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AB729E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AB729E" w:rsidP="00B46797">
      <w:pPr>
        <w:pStyle w:val="a3"/>
        <w:ind w:left="496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41439B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AB729E">
      <w:pPr>
        <w:pStyle w:val="a3"/>
        <w:tabs>
          <w:tab w:val="center" w:pos="4677"/>
          <w:tab w:val="right" w:pos="9354"/>
        </w:tabs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41439B">
        <w:rPr>
          <w:rFonts w:ascii="Times New Roman" w:hAnsi="Times New Roman" w:cs="Times New Roman"/>
        </w:rPr>
        <w:t xml:space="preserve"> В.А. Герасименко</w:t>
      </w:r>
    </w:p>
    <w:p w:rsidR="00914CBD" w:rsidRPr="00914CBD" w:rsidRDefault="00914CBD" w:rsidP="00AB729E">
      <w:pPr>
        <w:ind w:left="5103"/>
        <w:jc w:val="center"/>
        <w:rPr>
          <w:sz w:val="24"/>
          <w:szCs w:val="28"/>
        </w:rPr>
      </w:pPr>
    </w:p>
    <w:p w:rsidR="00BF1133" w:rsidRDefault="00914CBD" w:rsidP="00AB729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0AC5" w:rsidRPr="00BD6F6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ноября </w:t>
      </w:r>
      <w:r w:rsidR="002B5CEE">
        <w:rPr>
          <w:sz w:val="28"/>
          <w:szCs w:val="28"/>
        </w:rPr>
        <w:t>202</w:t>
      </w:r>
      <w:r w:rsidR="001950CC" w:rsidRPr="005560E3">
        <w:rPr>
          <w:sz w:val="28"/>
          <w:szCs w:val="28"/>
        </w:rPr>
        <w:t>2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BD17F1" w:rsidRPr="0053215B" w:rsidRDefault="00BD17F1" w:rsidP="004B10A7">
      <w:pPr>
        <w:jc w:val="center"/>
        <w:rPr>
          <w:sz w:val="32"/>
        </w:rPr>
      </w:pPr>
    </w:p>
    <w:p w:rsidR="0034047F" w:rsidRPr="002C1EB1" w:rsidRDefault="0034047F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 xml:space="preserve">Заключение </w:t>
      </w:r>
    </w:p>
    <w:p w:rsidR="0034047F" w:rsidRPr="002C1EB1" w:rsidRDefault="008B5489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>на проект</w:t>
      </w:r>
      <w:r w:rsidR="0034047F" w:rsidRPr="002C1EB1">
        <w:rPr>
          <w:b/>
          <w:sz w:val="28"/>
          <w:szCs w:val="28"/>
        </w:rPr>
        <w:t xml:space="preserve"> решения «О</w:t>
      </w:r>
      <w:r w:rsidR="00961C3C">
        <w:rPr>
          <w:b/>
          <w:sz w:val="28"/>
          <w:szCs w:val="28"/>
        </w:rPr>
        <w:t xml:space="preserve"> </w:t>
      </w:r>
      <w:r w:rsidR="004D6934" w:rsidRPr="002C1EB1">
        <w:rPr>
          <w:b/>
          <w:sz w:val="28"/>
          <w:szCs w:val="28"/>
        </w:rPr>
        <w:t xml:space="preserve"> </w:t>
      </w:r>
      <w:r w:rsidR="00961C3C">
        <w:rPr>
          <w:b/>
          <w:sz w:val="28"/>
          <w:szCs w:val="28"/>
        </w:rPr>
        <w:t>бюджете</w:t>
      </w:r>
      <w:r w:rsidRPr="002C1EB1">
        <w:rPr>
          <w:b/>
          <w:sz w:val="28"/>
          <w:szCs w:val="28"/>
        </w:rPr>
        <w:t xml:space="preserve"> муниципального района</w:t>
      </w:r>
    </w:p>
    <w:p w:rsidR="00BB755E" w:rsidRPr="002C1EB1" w:rsidRDefault="004E309F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>«Дмитриевский район»</w:t>
      </w:r>
      <w:r w:rsidR="008C3B65" w:rsidRPr="002C1EB1">
        <w:rPr>
          <w:b/>
          <w:sz w:val="28"/>
          <w:szCs w:val="28"/>
        </w:rPr>
        <w:t xml:space="preserve"> Курской области</w:t>
      </w:r>
      <w:r w:rsidR="0041439B">
        <w:rPr>
          <w:b/>
          <w:sz w:val="28"/>
          <w:szCs w:val="28"/>
        </w:rPr>
        <w:t xml:space="preserve"> </w:t>
      </w:r>
      <w:r w:rsidR="00737996" w:rsidRPr="002C1EB1">
        <w:rPr>
          <w:b/>
          <w:sz w:val="28"/>
          <w:szCs w:val="28"/>
        </w:rPr>
        <w:t>н</w:t>
      </w:r>
      <w:r w:rsidR="00615ECE" w:rsidRPr="002C1EB1">
        <w:rPr>
          <w:b/>
          <w:sz w:val="28"/>
          <w:szCs w:val="28"/>
        </w:rPr>
        <w:t xml:space="preserve">а </w:t>
      </w:r>
      <w:r w:rsidR="002B5CEE">
        <w:rPr>
          <w:b/>
          <w:sz w:val="28"/>
          <w:szCs w:val="28"/>
        </w:rPr>
        <w:t>202</w:t>
      </w:r>
      <w:r w:rsidR="001950CC" w:rsidRPr="001950CC">
        <w:rPr>
          <w:b/>
          <w:sz w:val="28"/>
          <w:szCs w:val="28"/>
        </w:rPr>
        <w:t>3</w:t>
      </w:r>
      <w:r w:rsidR="00615ECE" w:rsidRPr="002C1EB1">
        <w:rPr>
          <w:b/>
          <w:sz w:val="28"/>
          <w:szCs w:val="28"/>
        </w:rPr>
        <w:t xml:space="preserve"> год и</w:t>
      </w:r>
      <w:r w:rsidR="002D36FE">
        <w:rPr>
          <w:b/>
          <w:sz w:val="28"/>
          <w:szCs w:val="28"/>
        </w:rPr>
        <w:t xml:space="preserve"> на</w:t>
      </w:r>
      <w:r w:rsidR="00615ECE" w:rsidRPr="002C1EB1">
        <w:rPr>
          <w:b/>
          <w:sz w:val="28"/>
          <w:szCs w:val="28"/>
        </w:rPr>
        <w:t xml:space="preserve"> плановый период </w:t>
      </w:r>
      <w:r w:rsidR="0053215B" w:rsidRPr="002C1EB1">
        <w:rPr>
          <w:b/>
          <w:sz w:val="28"/>
          <w:szCs w:val="28"/>
        </w:rPr>
        <w:t>20</w:t>
      </w:r>
      <w:r w:rsidR="002B5CEE">
        <w:rPr>
          <w:b/>
          <w:sz w:val="28"/>
          <w:szCs w:val="28"/>
        </w:rPr>
        <w:t>2</w:t>
      </w:r>
      <w:r w:rsidR="001950CC" w:rsidRPr="001950CC">
        <w:rPr>
          <w:b/>
          <w:sz w:val="28"/>
          <w:szCs w:val="28"/>
        </w:rPr>
        <w:t>4</w:t>
      </w:r>
      <w:r w:rsidR="00615ECE" w:rsidRPr="002C1EB1">
        <w:rPr>
          <w:b/>
          <w:sz w:val="28"/>
          <w:szCs w:val="28"/>
        </w:rPr>
        <w:t xml:space="preserve"> и </w:t>
      </w:r>
      <w:r w:rsidR="0053215B" w:rsidRPr="002C1EB1">
        <w:rPr>
          <w:b/>
          <w:sz w:val="28"/>
          <w:szCs w:val="28"/>
        </w:rPr>
        <w:t>202</w:t>
      </w:r>
      <w:r w:rsidR="001950CC" w:rsidRPr="001950CC">
        <w:rPr>
          <w:b/>
          <w:sz w:val="28"/>
          <w:szCs w:val="28"/>
        </w:rPr>
        <w:t>5</w:t>
      </w:r>
      <w:r w:rsidR="008C3B65" w:rsidRPr="002C1EB1">
        <w:rPr>
          <w:b/>
          <w:sz w:val="28"/>
          <w:szCs w:val="28"/>
        </w:rPr>
        <w:t xml:space="preserve"> годов»</w:t>
      </w:r>
    </w:p>
    <w:p w:rsidR="008B6B32" w:rsidRDefault="008B6B32" w:rsidP="008B6B32">
      <w:pPr>
        <w:pStyle w:val="af2"/>
        <w:rPr>
          <w:b/>
          <w:sz w:val="28"/>
        </w:rPr>
      </w:pPr>
    </w:p>
    <w:p w:rsidR="008B6B32" w:rsidRPr="000E7F6F" w:rsidRDefault="008B6B32" w:rsidP="008B6B32">
      <w:pPr>
        <w:pStyle w:val="af2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BB755E" w:rsidRPr="002C1EB1" w:rsidRDefault="00BB755E" w:rsidP="004B10A7">
      <w:pPr>
        <w:jc w:val="center"/>
        <w:rPr>
          <w:sz w:val="24"/>
          <w:szCs w:val="28"/>
        </w:rPr>
      </w:pPr>
    </w:p>
    <w:p w:rsidR="00FE1492" w:rsidRDefault="00005ACC" w:rsidP="004B10A7">
      <w:pPr>
        <w:pStyle w:val="af2"/>
        <w:ind w:firstLine="709"/>
        <w:jc w:val="both"/>
        <w:rPr>
          <w:sz w:val="28"/>
        </w:rPr>
      </w:pPr>
      <w:r w:rsidRPr="003F2B1F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3F2B1F">
        <w:rPr>
          <w:sz w:val="28"/>
        </w:rPr>
        <w:t xml:space="preserve">решения </w:t>
      </w:r>
      <w:r w:rsidR="004E309F" w:rsidRPr="003F2B1F">
        <w:rPr>
          <w:sz w:val="28"/>
        </w:rPr>
        <w:t xml:space="preserve">Представительного Собрания </w:t>
      </w:r>
      <w:r w:rsidR="00061464" w:rsidRPr="003F2B1F">
        <w:rPr>
          <w:sz w:val="28"/>
        </w:rPr>
        <w:t>Дмитриевского района Курской области</w:t>
      </w:r>
      <w:r w:rsidRPr="003F2B1F">
        <w:rPr>
          <w:sz w:val="28"/>
        </w:rPr>
        <w:t xml:space="preserve"> «О</w:t>
      </w:r>
      <w:r w:rsidR="0041439B">
        <w:rPr>
          <w:sz w:val="28"/>
        </w:rPr>
        <w:t xml:space="preserve"> </w:t>
      </w:r>
      <w:r w:rsidR="00061464" w:rsidRPr="003F2B1F">
        <w:rPr>
          <w:sz w:val="28"/>
        </w:rPr>
        <w:t>б</w:t>
      </w:r>
      <w:r w:rsidR="00875DA6" w:rsidRPr="003F2B1F">
        <w:rPr>
          <w:sz w:val="28"/>
        </w:rPr>
        <w:t>юджете</w:t>
      </w:r>
      <w:r w:rsidR="00061464" w:rsidRPr="003F2B1F">
        <w:rPr>
          <w:sz w:val="28"/>
        </w:rPr>
        <w:t xml:space="preserve"> муниципального района «Дмитриевский район» </w:t>
      </w:r>
      <w:r w:rsidR="00D02E9E" w:rsidRPr="003F2B1F">
        <w:rPr>
          <w:sz w:val="28"/>
        </w:rPr>
        <w:t>Курской области</w:t>
      </w:r>
      <w:r w:rsidR="00B077D3" w:rsidRPr="003F2B1F">
        <w:rPr>
          <w:sz w:val="28"/>
        </w:rPr>
        <w:t xml:space="preserve"> на </w:t>
      </w:r>
      <w:r w:rsidR="002B5CEE">
        <w:rPr>
          <w:sz w:val="28"/>
        </w:rPr>
        <w:t>202</w:t>
      </w:r>
      <w:r w:rsidR="001950CC" w:rsidRPr="001950CC">
        <w:rPr>
          <w:sz w:val="28"/>
        </w:rPr>
        <w:t>3</w:t>
      </w:r>
      <w:r w:rsidR="00B077D3" w:rsidRPr="003F2B1F">
        <w:rPr>
          <w:sz w:val="28"/>
        </w:rPr>
        <w:t xml:space="preserve"> год и </w:t>
      </w:r>
      <w:r w:rsidR="00292006" w:rsidRPr="003F2B1F">
        <w:rPr>
          <w:sz w:val="28"/>
        </w:rPr>
        <w:t xml:space="preserve">на </w:t>
      </w:r>
      <w:r w:rsidR="00B077D3" w:rsidRPr="003F2B1F">
        <w:rPr>
          <w:sz w:val="28"/>
        </w:rPr>
        <w:t xml:space="preserve">плановый период </w:t>
      </w:r>
      <w:r w:rsidR="002B5CEE">
        <w:rPr>
          <w:sz w:val="28"/>
        </w:rPr>
        <w:t>202</w:t>
      </w:r>
      <w:r w:rsidR="001950CC" w:rsidRPr="001950CC">
        <w:rPr>
          <w:sz w:val="28"/>
        </w:rPr>
        <w:t>4</w:t>
      </w:r>
      <w:r w:rsidR="00B077D3" w:rsidRPr="003F2B1F">
        <w:rPr>
          <w:sz w:val="28"/>
        </w:rPr>
        <w:t xml:space="preserve"> и </w:t>
      </w:r>
      <w:r w:rsidR="001F11BB" w:rsidRPr="003F2B1F">
        <w:rPr>
          <w:sz w:val="28"/>
        </w:rPr>
        <w:t>202</w:t>
      </w:r>
      <w:r w:rsidR="001950CC" w:rsidRPr="001950CC">
        <w:rPr>
          <w:sz w:val="28"/>
        </w:rPr>
        <w:t>5</w:t>
      </w:r>
      <w:r w:rsidRPr="003F2B1F">
        <w:rPr>
          <w:sz w:val="28"/>
        </w:rPr>
        <w:t xml:space="preserve"> годов» подготовлено в соответствии с нормами и положениями Бюджетного кодекса </w:t>
      </w:r>
      <w:r w:rsidR="0042512D" w:rsidRPr="003F2B1F">
        <w:rPr>
          <w:sz w:val="28"/>
        </w:rPr>
        <w:t>Р</w:t>
      </w:r>
      <w:r w:rsidR="001F11BB" w:rsidRPr="003F2B1F">
        <w:rPr>
          <w:sz w:val="28"/>
        </w:rPr>
        <w:t xml:space="preserve">оссийской </w:t>
      </w:r>
      <w:r w:rsidR="0042512D" w:rsidRPr="003F2B1F">
        <w:rPr>
          <w:sz w:val="28"/>
        </w:rPr>
        <w:t>Ф</w:t>
      </w:r>
      <w:r w:rsidR="001F11BB" w:rsidRPr="003F2B1F">
        <w:rPr>
          <w:sz w:val="28"/>
        </w:rPr>
        <w:t>едерации</w:t>
      </w:r>
      <w:r w:rsidR="00594762" w:rsidRPr="003F2B1F">
        <w:rPr>
          <w:sz w:val="28"/>
        </w:rPr>
        <w:t xml:space="preserve"> (далее по тексту – БК РФ)</w:t>
      </w:r>
      <w:r w:rsidRPr="003F2B1F">
        <w:rPr>
          <w:sz w:val="28"/>
        </w:rPr>
        <w:t>,</w:t>
      </w:r>
      <w:r w:rsidR="0041439B">
        <w:rPr>
          <w:sz w:val="28"/>
        </w:rPr>
        <w:t xml:space="preserve"> </w:t>
      </w:r>
      <w:r w:rsidR="00196A55" w:rsidRPr="003F2B1F">
        <w:rPr>
          <w:sz w:val="28"/>
        </w:rPr>
        <w:t>Положением о бюджетном проц</w:t>
      </w:r>
      <w:r w:rsidR="00FA3CEE" w:rsidRPr="003F2B1F">
        <w:rPr>
          <w:sz w:val="28"/>
        </w:rPr>
        <w:t>ессе в муниципальном районе «Дмитриевский район</w:t>
      </w:r>
      <w:r w:rsidR="00135E36" w:rsidRPr="003F2B1F">
        <w:rPr>
          <w:sz w:val="28"/>
        </w:rPr>
        <w:t xml:space="preserve">» </w:t>
      </w:r>
      <w:r w:rsidR="00CA00A9" w:rsidRPr="003F2B1F">
        <w:rPr>
          <w:sz w:val="28"/>
        </w:rPr>
        <w:t>Курской области, утвержденн</w:t>
      </w:r>
      <w:r w:rsidR="005D7FCF" w:rsidRPr="003F2B1F">
        <w:rPr>
          <w:sz w:val="28"/>
        </w:rPr>
        <w:t>ым</w:t>
      </w:r>
      <w:r w:rsidR="00CA00A9" w:rsidRPr="003F2B1F">
        <w:rPr>
          <w:sz w:val="28"/>
        </w:rPr>
        <w:t xml:space="preserve"> р</w:t>
      </w:r>
      <w:r w:rsidR="00135E36" w:rsidRPr="003F2B1F">
        <w:rPr>
          <w:sz w:val="28"/>
        </w:rPr>
        <w:t>ешением</w:t>
      </w:r>
      <w:r w:rsidR="0042512D" w:rsidRPr="003F2B1F">
        <w:rPr>
          <w:sz w:val="28"/>
        </w:rPr>
        <w:t xml:space="preserve"> Представите</w:t>
      </w:r>
      <w:r w:rsidR="00CA00A9" w:rsidRPr="003F2B1F">
        <w:rPr>
          <w:sz w:val="28"/>
        </w:rPr>
        <w:t>льного Собрания Дмитриевского района Курской области</w:t>
      </w:r>
      <w:r w:rsidR="0041439B">
        <w:rPr>
          <w:sz w:val="28"/>
        </w:rPr>
        <w:t xml:space="preserve"> </w:t>
      </w:r>
      <w:r w:rsidR="00FE1492">
        <w:rPr>
          <w:sz w:val="28"/>
        </w:rPr>
        <w:t>от 23.12.2019</w:t>
      </w:r>
      <w:r w:rsidR="007A30A5" w:rsidRPr="003F2B1F">
        <w:rPr>
          <w:sz w:val="28"/>
        </w:rPr>
        <w:t xml:space="preserve"> года</w:t>
      </w:r>
      <w:r w:rsidR="00FE1492">
        <w:rPr>
          <w:sz w:val="28"/>
        </w:rPr>
        <w:t xml:space="preserve"> №40.</w:t>
      </w:r>
    </w:p>
    <w:p w:rsidR="00E54B2E" w:rsidRPr="00AF1F8C" w:rsidRDefault="0024471D" w:rsidP="004B10A7">
      <w:pPr>
        <w:pStyle w:val="af2"/>
        <w:ind w:firstLine="709"/>
        <w:jc w:val="both"/>
        <w:rPr>
          <w:sz w:val="28"/>
        </w:rPr>
      </w:pPr>
      <w:r w:rsidRPr="003F2B1F">
        <w:rPr>
          <w:sz w:val="28"/>
        </w:rPr>
        <w:t xml:space="preserve"> </w:t>
      </w:r>
      <w:r w:rsidR="00923481" w:rsidRPr="00AF1F8C">
        <w:rPr>
          <w:sz w:val="28"/>
        </w:rPr>
        <w:t>Проект решения</w:t>
      </w:r>
      <w:r w:rsidR="007A30A5" w:rsidRPr="00AF1F8C">
        <w:rPr>
          <w:sz w:val="28"/>
        </w:rPr>
        <w:t xml:space="preserve"> представлен на рассмотрение в</w:t>
      </w:r>
      <w:r w:rsidR="006F6D8A" w:rsidRPr="00AF1F8C">
        <w:rPr>
          <w:sz w:val="28"/>
        </w:rPr>
        <w:t xml:space="preserve"> Представительное </w:t>
      </w:r>
      <w:r w:rsidR="002B3D17" w:rsidRPr="00AF1F8C">
        <w:rPr>
          <w:sz w:val="28"/>
        </w:rPr>
        <w:t>Собрание</w:t>
      </w:r>
      <w:r w:rsidR="006F6D8A" w:rsidRPr="00AF1F8C">
        <w:rPr>
          <w:sz w:val="28"/>
        </w:rPr>
        <w:t xml:space="preserve"> Дмитриевского района</w:t>
      </w:r>
      <w:r w:rsidR="0041439B">
        <w:rPr>
          <w:sz w:val="28"/>
        </w:rPr>
        <w:t xml:space="preserve"> </w:t>
      </w:r>
      <w:r w:rsidR="004A7839" w:rsidRPr="00AF1F8C">
        <w:rPr>
          <w:sz w:val="28"/>
        </w:rPr>
        <w:t xml:space="preserve">Курской области </w:t>
      </w:r>
      <w:r w:rsidR="0063644D" w:rsidRPr="00AF1F8C">
        <w:rPr>
          <w:sz w:val="28"/>
        </w:rPr>
        <w:t>в</w:t>
      </w:r>
      <w:r w:rsidR="00005ACC" w:rsidRPr="00AF1F8C">
        <w:rPr>
          <w:sz w:val="28"/>
        </w:rPr>
        <w:t xml:space="preserve"> срок, опре</w:t>
      </w:r>
      <w:r w:rsidR="007A30A5" w:rsidRPr="00AF1F8C">
        <w:rPr>
          <w:sz w:val="28"/>
        </w:rPr>
        <w:t>деленный ст</w:t>
      </w:r>
      <w:r w:rsidR="00594762" w:rsidRPr="00AF1F8C">
        <w:rPr>
          <w:sz w:val="28"/>
        </w:rPr>
        <w:t xml:space="preserve">атьей </w:t>
      </w:r>
      <w:r w:rsidR="00744E39" w:rsidRPr="00AF1F8C">
        <w:rPr>
          <w:sz w:val="28"/>
        </w:rPr>
        <w:t>185 БК РФ и ст</w:t>
      </w:r>
      <w:r w:rsidR="00594762" w:rsidRPr="00AF1F8C">
        <w:rPr>
          <w:sz w:val="28"/>
        </w:rPr>
        <w:t xml:space="preserve">атьей </w:t>
      </w:r>
      <w:r w:rsidR="00744E39" w:rsidRPr="00AF1F8C">
        <w:rPr>
          <w:sz w:val="28"/>
        </w:rPr>
        <w:t>1</w:t>
      </w:r>
      <w:r w:rsidR="00D81FD2">
        <w:rPr>
          <w:sz w:val="28"/>
        </w:rPr>
        <w:t xml:space="preserve">6 </w:t>
      </w:r>
      <w:r w:rsidR="00744E39" w:rsidRPr="00AF1F8C">
        <w:rPr>
          <w:sz w:val="28"/>
        </w:rPr>
        <w:t xml:space="preserve"> Положения о бюджетном процессе</w:t>
      </w:r>
      <w:r w:rsidR="00005ACC" w:rsidRPr="00AF1F8C">
        <w:rPr>
          <w:sz w:val="28"/>
        </w:rPr>
        <w:t xml:space="preserve"> (</w:t>
      </w:r>
      <w:r w:rsidR="00744E39" w:rsidRPr="00AF1F8C">
        <w:rPr>
          <w:sz w:val="28"/>
        </w:rPr>
        <w:t>не позднее 15</w:t>
      </w:r>
      <w:r w:rsidR="00005ACC" w:rsidRPr="00AF1F8C">
        <w:rPr>
          <w:sz w:val="28"/>
        </w:rPr>
        <w:t xml:space="preserve"> ноября текущего года).</w:t>
      </w:r>
      <w:r w:rsidR="00655A6A" w:rsidRPr="00AF1F8C">
        <w:rPr>
          <w:sz w:val="28"/>
        </w:rPr>
        <w:t xml:space="preserve"> Представленный проект бюджета</w:t>
      </w:r>
      <w:r w:rsidR="00005ACC" w:rsidRPr="00AF1F8C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AF1F8C">
        <w:rPr>
          <w:sz w:val="28"/>
        </w:rPr>
        <w:t>со ст</w:t>
      </w:r>
      <w:r w:rsidR="004A7839" w:rsidRPr="00AF1F8C">
        <w:rPr>
          <w:sz w:val="28"/>
        </w:rPr>
        <w:t xml:space="preserve">атьей </w:t>
      </w:r>
      <w:r w:rsidR="00B531E0" w:rsidRPr="00AF1F8C">
        <w:rPr>
          <w:sz w:val="28"/>
        </w:rPr>
        <w:t>184.2 БК РФ</w:t>
      </w:r>
      <w:r w:rsidR="0041439B">
        <w:rPr>
          <w:sz w:val="28"/>
        </w:rPr>
        <w:t xml:space="preserve"> </w:t>
      </w:r>
      <w:r w:rsidR="007A30A5" w:rsidRPr="00AF1F8C">
        <w:rPr>
          <w:sz w:val="28"/>
        </w:rPr>
        <w:t xml:space="preserve">и </w:t>
      </w:r>
      <w:r w:rsidR="009B6572" w:rsidRPr="00AF1F8C">
        <w:rPr>
          <w:sz w:val="28"/>
        </w:rPr>
        <w:t>Положением</w:t>
      </w:r>
      <w:r w:rsidR="00B531E0" w:rsidRPr="00AF1F8C">
        <w:rPr>
          <w:sz w:val="28"/>
        </w:rPr>
        <w:t xml:space="preserve"> о бюджетном процессе</w:t>
      </w:r>
      <w:r w:rsidR="009B6572" w:rsidRPr="00AF1F8C">
        <w:rPr>
          <w:i/>
          <w:sz w:val="28"/>
        </w:rPr>
        <w:t>.</w:t>
      </w:r>
    </w:p>
    <w:p w:rsidR="00924DE6" w:rsidRPr="00AF1F8C" w:rsidRDefault="007A30A5" w:rsidP="004B10A7">
      <w:pPr>
        <w:pStyle w:val="af2"/>
        <w:ind w:firstLine="709"/>
        <w:jc w:val="both"/>
        <w:rPr>
          <w:sz w:val="28"/>
        </w:rPr>
      </w:pPr>
      <w:r w:rsidRPr="00AF1F8C">
        <w:rPr>
          <w:sz w:val="28"/>
        </w:rPr>
        <w:t xml:space="preserve">При подготовке </w:t>
      </w:r>
      <w:r w:rsidR="009B6572" w:rsidRPr="00AF1F8C">
        <w:rPr>
          <w:sz w:val="28"/>
        </w:rPr>
        <w:t xml:space="preserve">заключения </w:t>
      </w:r>
      <w:r w:rsidR="000A2579" w:rsidRPr="00AF1F8C">
        <w:rPr>
          <w:sz w:val="28"/>
        </w:rPr>
        <w:t>Ревизионн</w:t>
      </w:r>
      <w:r w:rsidR="00F40F82" w:rsidRPr="00AF1F8C">
        <w:rPr>
          <w:sz w:val="28"/>
        </w:rPr>
        <w:t>ая</w:t>
      </w:r>
      <w:r w:rsidR="000A2579" w:rsidRPr="00AF1F8C">
        <w:rPr>
          <w:sz w:val="28"/>
        </w:rPr>
        <w:t xml:space="preserve"> комисси</w:t>
      </w:r>
      <w:r w:rsidR="00F40F82" w:rsidRPr="00AF1F8C">
        <w:rPr>
          <w:sz w:val="28"/>
        </w:rPr>
        <w:t>я Дмитриевского района Курской области</w:t>
      </w:r>
      <w:r w:rsidR="0041439B">
        <w:rPr>
          <w:sz w:val="28"/>
        </w:rPr>
        <w:t xml:space="preserve"> </w:t>
      </w:r>
      <w:r w:rsidR="009B6572" w:rsidRPr="00AF1F8C">
        <w:rPr>
          <w:sz w:val="28"/>
        </w:rPr>
        <w:t>проанализировал</w:t>
      </w:r>
      <w:r w:rsidR="000A2579" w:rsidRPr="00AF1F8C">
        <w:rPr>
          <w:sz w:val="28"/>
        </w:rPr>
        <w:t>а документы, направленные</w:t>
      </w:r>
      <w:r w:rsidR="009B6572" w:rsidRPr="00AF1F8C">
        <w:rPr>
          <w:sz w:val="28"/>
        </w:rPr>
        <w:t xml:space="preserve"> одновременно с проектом решения о бюджете му</w:t>
      </w:r>
      <w:r w:rsidR="008951C1" w:rsidRPr="00AF1F8C">
        <w:rPr>
          <w:sz w:val="28"/>
        </w:rPr>
        <w:t>ниципального образования на</w:t>
      </w:r>
      <w:r w:rsidR="002B5CEE">
        <w:rPr>
          <w:sz w:val="28"/>
        </w:rPr>
        <w:t xml:space="preserve"> 202</w:t>
      </w:r>
      <w:r w:rsidR="001950CC" w:rsidRPr="001950CC">
        <w:rPr>
          <w:sz w:val="28"/>
        </w:rPr>
        <w:t>3</w:t>
      </w:r>
      <w:r w:rsidR="00B077D3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B077D3" w:rsidRPr="00AF1F8C">
        <w:rPr>
          <w:sz w:val="28"/>
        </w:rPr>
        <w:t xml:space="preserve">плановый период </w:t>
      </w:r>
      <w:r w:rsidR="0053215B" w:rsidRPr="00AF1F8C">
        <w:rPr>
          <w:sz w:val="28"/>
        </w:rPr>
        <w:t>20</w:t>
      </w:r>
      <w:r w:rsidR="002B5CEE">
        <w:rPr>
          <w:sz w:val="28"/>
        </w:rPr>
        <w:t>2</w:t>
      </w:r>
      <w:r w:rsidR="001950CC" w:rsidRPr="001950CC">
        <w:rPr>
          <w:sz w:val="28"/>
        </w:rPr>
        <w:t>4</w:t>
      </w:r>
      <w:r w:rsidR="00B077D3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1950CC" w:rsidRPr="001950CC">
        <w:rPr>
          <w:sz w:val="28"/>
        </w:rPr>
        <w:t>5</w:t>
      </w:r>
      <w:r w:rsidR="00136E91" w:rsidRPr="00AF1F8C">
        <w:rPr>
          <w:sz w:val="28"/>
        </w:rPr>
        <w:t xml:space="preserve"> годов</w:t>
      </w:r>
      <w:r w:rsidR="00924DE6" w:rsidRPr="00AF1F8C">
        <w:rPr>
          <w:sz w:val="28"/>
        </w:rPr>
        <w:t>: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основные направления бюджетной и налоговой политики муни</w:t>
      </w:r>
      <w:r w:rsidR="00136E91" w:rsidRPr="00AF1F8C">
        <w:rPr>
          <w:sz w:val="28"/>
        </w:rPr>
        <w:t>ципального района «Дмитриевский район»</w:t>
      </w:r>
      <w:r w:rsidR="0041439B">
        <w:rPr>
          <w:sz w:val="28"/>
        </w:rPr>
        <w:t xml:space="preserve"> </w:t>
      </w:r>
      <w:r w:rsidR="00B077D3" w:rsidRPr="00AF1F8C">
        <w:rPr>
          <w:sz w:val="28"/>
        </w:rPr>
        <w:t>Курской области на</w:t>
      </w:r>
      <w:r w:rsidR="00653AED">
        <w:rPr>
          <w:sz w:val="28"/>
        </w:rPr>
        <w:t xml:space="preserve"> </w:t>
      </w:r>
      <w:r w:rsidR="002B5CEE">
        <w:rPr>
          <w:sz w:val="28"/>
        </w:rPr>
        <w:t xml:space="preserve"> 202</w:t>
      </w:r>
      <w:r w:rsidR="005560E3">
        <w:rPr>
          <w:sz w:val="28"/>
        </w:rPr>
        <w:t>3</w:t>
      </w:r>
      <w:r w:rsidR="00B077D3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B077D3" w:rsidRPr="00AF1F8C">
        <w:rPr>
          <w:sz w:val="28"/>
        </w:rPr>
        <w:t xml:space="preserve">плановый период </w:t>
      </w:r>
      <w:r w:rsidR="0053215B" w:rsidRPr="00AF1F8C">
        <w:rPr>
          <w:sz w:val="28"/>
        </w:rPr>
        <w:t>20</w:t>
      </w:r>
      <w:r w:rsidR="002B5CEE">
        <w:rPr>
          <w:sz w:val="28"/>
        </w:rPr>
        <w:t>2</w:t>
      </w:r>
      <w:r w:rsidR="005560E3">
        <w:rPr>
          <w:sz w:val="28"/>
        </w:rPr>
        <w:t>4</w:t>
      </w:r>
      <w:r w:rsidR="00B077D3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5560E3">
        <w:rPr>
          <w:sz w:val="28"/>
        </w:rPr>
        <w:t>5</w:t>
      </w:r>
      <w:r w:rsidRPr="00AF1F8C">
        <w:rPr>
          <w:sz w:val="28"/>
        </w:rPr>
        <w:t xml:space="preserve"> годов;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прогноз социально-экономического развития муниципаль</w:t>
      </w:r>
      <w:r w:rsidR="00756699" w:rsidRPr="00AF1F8C">
        <w:rPr>
          <w:sz w:val="28"/>
        </w:rPr>
        <w:t>ного района «Дмитриевский район</w:t>
      </w:r>
      <w:r w:rsidR="00AF6111" w:rsidRPr="00AF1F8C">
        <w:rPr>
          <w:sz w:val="28"/>
        </w:rPr>
        <w:t>»</w:t>
      </w:r>
      <w:r w:rsidR="00756699" w:rsidRPr="00AF1F8C">
        <w:rPr>
          <w:sz w:val="28"/>
        </w:rPr>
        <w:t xml:space="preserve"> Курской области</w:t>
      </w:r>
      <w:r w:rsidR="00C0515B" w:rsidRPr="00AF1F8C">
        <w:rPr>
          <w:sz w:val="28"/>
        </w:rPr>
        <w:t xml:space="preserve"> на </w:t>
      </w:r>
      <w:r w:rsidR="002B5CEE">
        <w:rPr>
          <w:sz w:val="28"/>
        </w:rPr>
        <w:t>202</w:t>
      </w:r>
      <w:r w:rsidR="001950CC" w:rsidRPr="001950CC">
        <w:rPr>
          <w:sz w:val="28"/>
        </w:rPr>
        <w:t>3</w:t>
      </w:r>
      <w:r w:rsidR="00C0515B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C0515B" w:rsidRPr="00AF1F8C">
        <w:rPr>
          <w:sz w:val="28"/>
        </w:rPr>
        <w:t xml:space="preserve">плановый период </w:t>
      </w:r>
      <w:r w:rsidR="001950CC" w:rsidRPr="001950CC">
        <w:rPr>
          <w:sz w:val="28"/>
        </w:rPr>
        <w:t xml:space="preserve"> </w:t>
      </w:r>
      <w:r w:rsidR="0053215B" w:rsidRPr="00AF1F8C">
        <w:rPr>
          <w:sz w:val="28"/>
        </w:rPr>
        <w:t>20</w:t>
      </w:r>
      <w:r w:rsidR="002B5CEE">
        <w:rPr>
          <w:sz w:val="28"/>
        </w:rPr>
        <w:t>2</w:t>
      </w:r>
      <w:r w:rsidR="001950CC" w:rsidRPr="001950CC">
        <w:rPr>
          <w:sz w:val="28"/>
        </w:rPr>
        <w:t>4</w:t>
      </w:r>
      <w:r w:rsidR="00C0515B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1950CC" w:rsidRPr="001950CC">
        <w:rPr>
          <w:sz w:val="28"/>
        </w:rPr>
        <w:t>5</w:t>
      </w:r>
      <w:r w:rsidRPr="00AF1F8C">
        <w:rPr>
          <w:sz w:val="28"/>
        </w:rPr>
        <w:t xml:space="preserve"> годов;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оценка ожид</w:t>
      </w:r>
      <w:r w:rsidR="00756699" w:rsidRPr="00AF1F8C">
        <w:rPr>
          <w:sz w:val="28"/>
        </w:rPr>
        <w:t>аемого исполнения бюджета муниципального района «Дмитриевский район» Курской области</w:t>
      </w:r>
      <w:r w:rsidR="002B5CEE">
        <w:rPr>
          <w:sz w:val="28"/>
        </w:rPr>
        <w:t xml:space="preserve"> за 202</w:t>
      </w:r>
      <w:r w:rsidR="001950CC" w:rsidRPr="001950CC">
        <w:rPr>
          <w:sz w:val="28"/>
        </w:rPr>
        <w:t>2</w:t>
      </w:r>
      <w:r w:rsidRPr="00AF1F8C">
        <w:rPr>
          <w:sz w:val="28"/>
        </w:rPr>
        <w:t xml:space="preserve"> год;</w:t>
      </w:r>
    </w:p>
    <w:p w:rsidR="00300BAC" w:rsidRPr="00AF1F8C" w:rsidRDefault="00300BAC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реестр источников доходов бюджета муниципального района «Дмитриевский район» Курской области;</w:t>
      </w:r>
    </w:p>
    <w:p w:rsidR="009B6572" w:rsidRPr="00E10356" w:rsidRDefault="00E62CD1" w:rsidP="00691E71">
      <w:pPr>
        <w:pStyle w:val="af2"/>
        <w:widowControl w:val="0"/>
        <w:ind w:firstLine="709"/>
        <w:jc w:val="both"/>
        <w:rPr>
          <w:sz w:val="28"/>
        </w:rPr>
      </w:pPr>
      <w:r w:rsidRPr="00E10356">
        <w:rPr>
          <w:sz w:val="28"/>
        </w:rPr>
        <w:t>-</w:t>
      </w:r>
      <w:r w:rsidR="009B6572" w:rsidRPr="00E10356">
        <w:rPr>
          <w:sz w:val="28"/>
        </w:rPr>
        <w:t>пояснительная записка к проекту бюджета муниципаль</w:t>
      </w:r>
      <w:r w:rsidR="002F77A6" w:rsidRPr="00E10356">
        <w:rPr>
          <w:sz w:val="28"/>
        </w:rPr>
        <w:t xml:space="preserve">ного </w:t>
      </w:r>
      <w:r w:rsidR="00116CDA" w:rsidRPr="00E10356">
        <w:rPr>
          <w:sz w:val="28"/>
        </w:rPr>
        <w:t>района «Дмитриевски</w:t>
      </w:r>
      <w:r w:rsidR="00650F0F" w:rsidRPr="00E10356">
        <w:rPr>
          <w:sz w:val="28"/>
        </w:rPr>
        <w:t xml:space="preserve">й район» Курской области на </w:t>
      </w:r>
      <w:r w:rsidR="002B5CEE">
        <w:rPr>
          <w:sz w:val="28"/>
        </w:rPr>
        <w:t>202</w:t>
      </w:r>
      <w:r w:rsidR="001950CC" w:rsidRPr="001950CC">
        <w:rPr>
          <w:sz w:val="28"/>
        </w:rPr>
        <w:t>3</w:t>
      </w:r>
      <w:r w:rsidR="00650F0F" w:rsidRPr="00E10356">
        <w:rPr>
          <w:sz w:val="28"/>
        </w:rPr>
        <w:t xml:space="preserve"> год и </w:t>
      </w:r>
      <w:r w:rsidR="00E10356" w:rsidRPr="00E10356">
        <w:rPr>
          <w:sz w:val="28"/>
        </w:rPr>
        <w:t xml:space="preserve">на </w:t>
      </w:r>
      <w:r w:rsidR="00650F0F" w:rsidRPr="00E10356">
        <w:rPr>
          <w:sz w:val="28"/>
        </w:rPr>
        <w:t>плановый период</w:t>
      </w:r>
      <w:r w:rsidR="00961C3C">
        <w:rPr>
          <w:sz w:val="28"/>
        </w:rPr>
        <w:t xml:space="preserve">            </w:t>
      </w:r>
      <w:r w:rsidR="00650F0F" w:rsidRPr="00E10356">
        <w:rPr>
          <w:sz w:val="28"/>
        </w:rPr>
        <w:t xml:space="preserve"> </w:t>
      </w:r>
      <w:r w:rsidR="0053215B" w:rsidRPr="00E10356">
        <w:rPr>
          <w:sz w:val="28"/>
        </w:rPr>
        <w:lastRenderedPageBreak/>
        <w:t>20</w:t>
      </w:r>
      <w:r w:rsidR="002B5CEE">
        <w:rPr>
          <w:sz w:val="28"/>
        </w:rPr>
        <w:t>2</w:t>
      </w:r>
      <w:r w:rsidR="001950CC" w:rsidRPr="001950CC">
        <w:rPr>
          <w:sz w:val="28"/>
        </w:rPr>
        <w:t>4</w:t>
      </w:r>
      <w:r w:rsidR="00961C3C">
        <w:rPr>
          <w:sz w:val="28"/>
        </w:rPr>
        <w:t xml:space="preserve"> </w:t>
      </w:r>
      <w:r w:rsidR="00650F0F" w:rsidRPr="00E10356">
        <w:rPr>
          <w:sz w:val="28"/>
        </w:rPr>
        <w:t xml:space="preserve">и </w:t>
      </w:r>
      <w:r w:rsidR="0053215B" w:rsidRPr="00E10356">
        <w:rPr>
          <w:sz w:val="28"/>
        </w:rPr>
        <w:t>202</w:t>
      </w:r>
      <w:r w:rsidR="001950CC" w:rsidRPr="001950CC">
        <w:rPr>
          <w:sz w:val="28"/>
        </w:rPr>
        <w:t>5</w:t>
      </w:r>
      <w:r w:rsidR="002F77A6" w:rsidRPr="00E10356">
        <w:rPr>
          <w:sz w:val="28"/>
        </w:rPr>
        <w:t xml:space="preserve"> годов</w:t>
      </w:r>
      <w:r w:rsidR="007C5E9D" w:rsidRPr="00E10356">
        <w:rPr>
          <w:sz w:val="28"/>
        </w:rPr>
        <w:t>;</w:t>
      </w:r>
    </w:p>
    <w:p w:rsidR="009A0C29" w:rsidRPr="00E10356" w:rsidRDefault="009A0C29" w:rsidP="00691E71">
      <w:pPr>
        <w:pStyle w:val="af2"/>
        <w:widowControl w:val="0"/>
        <w:ind w:firstLine="709"/>
        <w:jc w:val="both"/>
        <w:rPr>
          <w:sz w:val="28"/>
        </w:rPr>
      </w:pPr>
      <w:r w:rsidRPr="00E10356">
        <w:rPr>
          <w:sz w:val="28"/>
        </w:rPr>
        <w:t>-методика формирования бюджета муниципального района;</w:t>
      </w:r>
    </w:p>
    <w:p w:rsidR="007C5E9D" w:rsidRPr="004F7C9B" w:rsidRDefault="006B4CB6" w:rsidP="00691E71">
      <w:pPr>
        <w:pStyle w:val="af2"/>
        <w:widowControl w:val="0"/>
        <w:ind w:firstLine="709"/>
        <w:jc w:val="both"/>
        <w:rPr>
          <w:sz w:val="28"/>
        </w:rPr>
      </w:pPr>
      <w:r w:rsidRPr="004F7C9B">
        <w:rPr>
          <w:sz w:val="28"/>
        </w:rPr>
        <w:t>-иные документы и материалы, представленные вместе с проектом.</w:t>
      </w:r>
    </w:p>
    <w:p w:rsidR="00FE1492" w:rsidRDefault="000F5C90" w:rsidP="00FE1492">
      <w:pPr>
        <w:pStyle w:val="af2"/>
        <w:widowControl w:val="0"/>
        <w:ind w:firstLine="709"/>
        <w:jc w:val="both"/>
        <w:rPr>
          <w:sz w:val="28"/>
        </w:rPr>
      </w:pPr>
      <w:r w:rsidRPr="004F7C9B">
        <w:rPr>
          <w:sz w:val="28"/>
        </w:rPr>
        <w:t>Основные направления бюджетной и налоговой политики</w:t>
      </w:r>
      <w:r w:rsidR="001478B6" w:rsidRPr="004F7C9B">
        <w:rPr>
          <w:sz w:val="28"/>
        </w:rPr>
        <w:t xml:space="preserve"> муниципальн</w:t>
      </w:r>
      <w:r w:rsidR="001C4A68" w:rsidRPr="004F7C9B">
        <w:rPr>
          <w:sz w:val="28"/>
        </w:rPr>
        <w:t>ого района «Дмитриевский район»</w:t>
      </w:r>
      <w:r w:rsidRPr="004F7C9B">
        <w:rPr>
          <w:sz w:val="28"/>
        </w:rPr>
        <w:t xml:space="preserve"> Курской об</w:t>
      </w:r>
      <w:r w:rsidR="00C34E8D" w:rsidRPr="004F7C9B">
        <w:rPr>
          <w:sz w:val="28"/>
        </w:rPr>
        <w:t xml:space="preserve">ласти </w:t>
      </w:r>
      <w:r w:rsidR="00E962C3">
        <w:rPr>
          <w:sz w:val="28"/>
        </w:rPr>
        <w:t xml:space="preserve"> </w:t>
      </w:r>
      <w:r w:rsidR="009C0781">
        <w:rPr>
          <w:sz w:val="28"/>
        </w:rPr>
        <w:t xml:space="preserve"> </w:t>
      </w:r>
      <w:r w:rsidR="00C34E8D" w:rsidRPr="004F7C9B">
        <w:rPr>
          <w:sz w:val="28"/>
        </w:rPr>
        <w:t xml:space="preserve">на </w:t>
      </w:r>
      <w:r w:rsidR="002B5CEE">
        <w:rPr>
          <w:sz w:val="28"/>
        </w:rPr>
        <w:t>202</w:t>
      </w:r>
      <w:r w:rsidR="001950CC" w:rsidRPr="001950CC">
        <w:rPr>
          <w:sz w:val="28"/>
        </w:rPr>
        <w:t>3</w:t>
      </w:r>
      <w:r w:rsidR="00C34E8D" w:rsidRPr="004F7C9B">
        <w:rPr>
          <w:sz w:val="28"/>
        </w:rPr>
        <w:t xml:space="preserve"> год и </w:t>
      </w:r>
      <w:r w:rsidR="00E10356" w:rsidRPr="004F7C9B">
        <w:rPr>
          <w:sz w:val="28"/>
        </w:rPr>
        <w:t xml:space="preserve">на </w:t>
      </w:r>
      <w:r w:rsidR="00C34E8D" w:rsidRPr="004F7C9B">
        <w:rPr>
          <w:sz w:val="28"/>
        </w:rPr>
        <w:t xml:space="preserve">плановый период </w:t>
      </w:r>
      <w:r w:rsidR="0053215B" w:rsidRPr="004F7C9B">
        <w:rPr>
          <w:sz w:val="28"/>
        </w:rPr>
        <w:t>20</w:t>
      </w:r>
      <w:r w:rsidR="00EE6FDD">
        <w:rPr>
          <w:sz w:val="28"/>
        </w:rPr>
        <w:t>2</w:t>
      </w:r>
      <w:r w:rsidR="001950CC" w:rsidRPr="001950CC">
        <w:rPr>
          <w:sz w:val="28"/>
        </w:rPr>
        <w:t>4</w:t>
      </w:r>
      <w:r w:rsidR="00C34E8D" w:rsidRPr="004F7C9B">
        <w:rPr>
          <w:sz w:val="28"/>
        </w:rPr>
        <w:t xml:space="preserve"> и </w:t>
      </w:r>
      <w:r w:rsidR="0053215B" w:rsidRPr="004F7C9B">
        <w:rPr>
          <w:sz w:val="28"/>
        </w:rPr>
        <w:t>202</w:t>
      </w:r>
      <w:r w:rsidR="001950CC" w:rsidRPr="001950CC">
        <w:rPr>
          <w:sz w:val="28"/>
        </w:rPr>
        <w:t xml:space="preserve">5 </w:t>
      </w:r>
      <w:r w:rsidRPr="004F7C9B">
        <w:rPr>
          <w:sz w:val="28"/>
        </w:rPr>
        <w:t>г</w:t>
      </w:r>
      <w:r w:rsidR="001C4A68" w:rsidRPr="004F7C9B">
        <w:rPr>
          <w:sz w:val="28"/>
        </w:rPr>
        <w:t xml:space="preserve">одов </w:t>
      </w:r>
      <w:r w:rsidR="00FB628E">
        <w:rPr>
          <w:sz w:val="28"/>
        </w:rPr>
        <w:t xml:space="preserve"> подготовлены </w:t>
      </w:r>
      <w:r w:rsidR="00FE1492" w:rsidRPr="002262B1">
        <w:rPr>
          <w:sz w:val="28"/>
        </w:rPr>
        <w:t xml:space="preserve">в соответствии со стратегическими целями развития страны, </w:t>
      </w:r>
      <w:r w:rsidR="00FB628E">
        <w:rPr>
          <w:sz w:val="28"/>
        </w:rPr>
        <w:t>со статьёй 172 Бюджетного кодекса Российской Федерации,</w:t>
      </w:r>
      <w:r w:rsidR="00FE1492" w:rsidRPr="00DB396D">
        <w:rPr>
          <w:color w:val="FF0000"/>
          <w:sz w:val="28"/>
        </w:rPr>
        <w:t xml:space="preserve"> </w:t>
      </w:r>
      <w:r w:rsidR="00FE1492" w:rsidRPr="002262B1">
        <w:rPr>
          <w:sz w:val="28"/>
        </w:rPr>
        <w:t>Посланием Президента Российской Федерации</w:t>
      </w:r>
      <w:r w:rsidR="00FE1492">
        <w:rPr>
          <w:sz w:val="28"/>
        </w:rPr>
        <w:t xml:space="preserve"> Федеральному Собранию от  </w:t>
      </w:r>
      <w:r w:rsidR="00EE6FDD">
        <w:rPr>
          <w:sz w:val="28"/>
        </w:rPr>
        <w:t>21.04</w:t>
      </w:r>
      <w:r w:rsidR="00FE1492">
        <w:rPr>
          <w:sz w:val="28"/>
        </w:rPr>
        <w:t>.2020</w:t>
      </w:r>
      <w:r w:rsidR="00FE1492" w:rsidRPr="002262B1">
        <w:rPr>
          <w:sz w:val="28"/>
        </w:rPr>
        <w:t xml:space="preserve"> года, Указом Президента Р</w:t>
      </w:r>
      <w:r w:rsidR="00FE1492">
        <w:rPr>
          <w:sz w:val="28"/>
        </w:rPr>
        <w:t xml:space="preserve">оссийской Федерации от  </w:t>
      </w:r>
      <w:r w:rsidR="00FB628E">
        <w:rPr>
          <w:sz w:val="28"/>
        </w:rPr>
        <w:t xml:space="preserve">  </w:t>
      </w:r>
      <w:r w:rsidR="00FE1492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FE1492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FE1492" w:rsidRPr="002262B1">
        <w:rPr>
          <w:sz w:val="28"/>
        </w:rPr>
        <w:t>.</w:t>
      </w:r>
    </w:p>
    <w:p w:rsidR="00FE1492" w:rsidRDefault="00FE1492" w:rsidP="00FE1492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>Бюджетн</w:t>
      </w:r>
      <w:r>
        <w:rPr>
          <w:sz w:val="28"/>
        </w:rPr>
        <w:t>ая политика муниципального района «Дмитриевский район</w:t>
      </w:r>
      <w:r w:rsidRPr="00336616">
        <w:rPr>
          <w:sz w:val="28"/>
        </w:rPr>
        <w:t xml:space="preserve">» Дмитриевского района Курской области </w:t>
      </w:r>
      <w:r w:rsidR="00EE6FDD">
        <w:rPr>
          <w:sz w:val="28"/>
        </w:rPr>
        <w:t>на 202</w:t>
      </w:r>
      <w:r w:rsidR="001950CC" w:rsidRPr="001950CC">
        <w:rPr>
          <w:sz w:val="28"/>
        </w:rPr>
        <w:t>3</w:t>
      </w:r>
      <w:r>
        <w:rPr>
          <w:sz w:val="28"/>
        </w:rPr>
        <w:t xml:space="preserve"> год и на п</w:t>
      </w:r>
      <w:r w:rsidR="00EE6FDD">
        <w:rPr>
          <w:sz w:val="28"/>
        </w:rPr>
        <w:t>лановый период              202</w:t>
      </w:r>
      <w:r w:rsidR="001950CC" w:rsidRPr="001950CC">
        <w:rPr>
          <w:sz w:val="28"/>
        </w:rPr>
        <w:t>4</w:t>
      </w:r>
      <w:r w:rsidR="00EE6FDD">
        <w:rPr>
          <w:sz w:val="28"/>
        </w:rPr>
        <w:t xml:space="preserve"> и 202</w:t>
      </w:r>
      <w:r w:rsidR="001950CC" w:rsidRPr="001950CC">
        <w:rPr>
          <w:sz w:val="28"/>
        </w:rPr>
        <w:t>5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EE6FDD">
        <w:rPr>
          <w:sz w:val="28"/>
        </w:rPr>
        <w:t>проекта местного бюджета на 202</w:t>
      </w:r>
      <w:r w:rsidR="001950CC" w:rsidRPr="001950CC">
        <w:rPr>
          <w:sz w:val="28"/>
        </w:rPr>
        <w:t>3</w:t>
      </w:r>
      <w:r>
        <w:rPr>
          <w:sz w:val="28"/>
        </w:rPr>
        <w:t xml:space="preserve"> год и на плановый пер</w:t>
      </w:r>
      <w:r w:rsidR="00EE6FDD">
        <w:rPr>
          <w:sz w:val="28"/>
        </w:rPr>
        <w:t>иод 202</w:t>
      </w:r>
      <w:r w:rsidR="001950CC" w:rsidRPr="001950CC">
        <w:rPr>
          <w:sz w:val="28"/>
        </w:rPr>
        <w:t>4</w:t>
      </w:r>
      <w:r w:rsidR="00EE6FDD">
        <w:rPr>
          <w:sz w:val="28"/>
        </w:rPr>
        <w:t xml:space="preserve"> и 202</w:t>
      </w:r>
      <w:r w:rsidR="001950CC" w:rsidRPr="001950CC">
        <w:rPr>
          <w:sz w:val="28"/>
        </w:rPr>
        <w:t>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7E6FAF" w:rsidRPr="007177E4" w:rsidRDefault="00FE1492" w:rsidP="007177E4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</w:t>
      </w:r>
      <w:r>
        <w:rPr>
          <w:sz w:val="28"/>
        </w:rPr>
        <w:t>итики муниципального района</w:t>
      </w:r>
      <w:r w:rsidRPr="00336616">
        <w:rPr>
          <w:sz w:val="28"/>
        </w:rPr>
        <w:t xml:space="preserve">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</w:t>
      </w:r>
      <w:r w:rsidR="00FB628E">
        <w:rPr>
          <w:sz w:val="28"/>
        </w:rPr>
        <w:t>егиональных и местных проектов, н</w:t>
      </w:r>
      <w:r>
        <w:rPr>
          <w:sz w:val="28"/>
        </w:rPr>
        <w:t>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                    7.05.2018 года №204 и от 21.07.2020 года №474.</w:t>
      </w:r>
    </w:p>
    <w:p w:rsidR="0067795F" w:rsidRPr="004D0C48" w:rsidRDefault="009418B7" w:rsidP="004B10A7">
      <w:pPr>
        <w:pStyle w:val="af2"/>
        <w:ind w:firstLine="709"/>
        <w:jc w:val="both"/>
        <w:rPr>
          <w:sz w:val="28"/>
        </w:rPr>
      </w:pPr>
      <w:r w:rsidRPr="004D0C48">
        <w:rPr>
          <w:sz w:val="28"/>
        </w:rPr>
        <w:t>В соответствии с</w:t>
      </w:r>
      <w:r w:rsidR="00565B65" w:rsidRPr="004D0C48">
        <w:rPr>
          <w:sz w:val="28"/>
        </w:rPr>
        <w:t xml:space="preserve"> ч</w:t>
      </w:r>
      <w:r w:rsidR="00C321E5" w:rsidRPr="004D0C48">
        <w:rPr>
          <w:sz w:val="28"/>
        </w:rPr>
        <w:t xml:space="preserve">астью </w:t>
      </w:r>
      <w:r w:rsidR="00565B65" w:rsidRPr="004D0C48">
        <w:rPr>
          <w:sz w:val="28"/>
        </w:rPr>
        <w:t>4</w:t>
      </w:r>
      <w:r w:rsidRPr="004D0C48">
        <w:rPr>
          <w:sz w:val="28"/>
        </w:rPr>
        <w:t xml:space="preserve"> ст</w:t>
      </w:r>
      <w:r w:rsidR="00C321E5" w:rsidRPr="004D0C48">
        <w:rPr>
          <w:sz w:val="28"/>
        </w:rPr>
        <w:t xml:space="preserve">атьи </w:t>
      </w:r>
      <w:r w:rsidR="0067795F" w:rsidRPr="004D0C48">
        <w:rPr>
          <w:sz w:val="28"/>
        </w:rPr>
        <w:t xml:space="preserve">169 </w:t>
      </w:r>
      <w:r w:rsidR="004A7839" w:rsidRPr="004D0C48">
        <w:rPr>
          <w:sz w:val="28"/>
        </w:rPr>
        <w:t>БК</w:t>
      </w:r>
      <w:r w:rsidR="009C0781">
        <w:rPr>
          <w:sz w:val="28"/>
        </w:rPr>
        <w:t xml:space="preserve"> </w:t>
      </w:r>
      <w:r w:rsidR="004A7839" w:rsidRPr="004D0C48">
        <w:rPr>
          <w:sz w:val="28"/>
        </w:rPr>
        <w:t>РФ</w:t>
      </w:r>
      <w:r w:rsidR="009C0781">
        <w:rPr>
          <w:sz w:val="28"/>
        </w:rPr>
        <w:t xml:space="preserve"> </w:t>
      </w:r>
      <w:r w:rsidR="0067795F" w:rsidRPr="004D0C48">
        <w:rPr>
          <w:sz w:val="28"/>
        </w:rPr>
        <w:t>проект бюджета муниципального</w:t>
      </w:r>
      <w:r w:rsidR="000D7835" w:rsidRPr="004D0C48">
        <w:rPr>
          <w:sz w:val="28"/>
        </w:rPr>
        <w:t xml:space="preserve"> района составлен на три года (</w:t>
      </w:r>
      <w:r w:rsidR="0067795F" w:rsidRPr="004D0C48">
        <w:rPr>
          <w:sz w:val="28"/>
        </w:rPr>
        <w:t>на очередной финансовый год и плановый период).</w:t>
      </w:r>
    </w:p>
    <w:p w:rsidR="008310EB" w:rsidRPr="004D0C48" w:rsidRDefault="00565B65" w:rsidP="004B10A7">
      <w:pPr>
        <w:pStyle w:val="af2"/>
        <w:widowControl w:val="0"/>
        <w:ind w:firstLine="709"/>
        <w:jc w:val="both"/>
        <w:rPr>
          <w:sz w:val="28"/>
        </w:rPr>
      </w:pPr>
      <w:r w:rsidRPr="004D0C48">
        <w:rPr>
          <w:sz w:val="28"/>
        </w:rPr>
        <w:t>В</w:t>
      </w:r>
      <w:r w:rsidR="00681FAB" w:rsidRPr="004D0C48">
        <w:rPr>
          <w:sz w:val="28"/>
        </w:rPr>
        <w:t xml:space="preserve"> проекте решения</w:t>
      </w:r>
      <w:r w:rsidRPr="004D0C48">
        <w:rPr>
          <w:sz w:val="28"/>
        </w:rPr>
        <w:t xml:space="preserve"> о бюджете</w:t>
      </w:r>
      <w:r w:rsidR="00386322" w:rsidRPr="004D0C48">
        <w:rPr>
          <w:sz w:val="28"/>
        </w:rPr>
        <w:t xml:space="preserve"> установлены основные характеристики бюджета в </w:t>
      </w:r>
      <w:r w:rsidRPr="004D0C48">
        <w:rPr>
          <w:sz w:val="28"/>
        </w:rPr>
        <w:t>соответствии с требованиями ст</w:t>
      </w:r>
      <w:r w:rsidR="006A21F9" w:rsidRPr="004D0C48">
        <w:rPr>
          <w:sz w:val="28"/>
        </w:rPr>
        <w:t xml:space="preserve">атьи </w:t>
      </w:r>
      <w:r w:rsidR="00386322" w:rsidRPr="004D0C48">
        <w:rPr>
          <w:sz w:val="28"/>
        </w:rPr>
        <w:t xml:space="preserve">184.1 </w:t>
      </w:r>
      <w:r w:rsidR="00D14E38" w:rsidRPr="004D0C48">
        <w:rPr>
          <w:sz w:val="28"/>
        </w:rPr>
        <w:t>БК</w:t>
      </w:r>
      <w:r w:rsidR="00386322" w:rsidRPr="004D0C48">
        <w:rPr>
          <w:sz w:val="28"/>
        </w:rPr>
        <w:t xml:space="preserve"> РФ</w:t>
      </w:r>
      <w:r w:rsidR="00721E02" w:rsidRPr="004D0C48">
        <w:rPr>
          <w:sz w:val="28"/>
        </w:rPr>
        <w:t xml:space="preserve"> (</w:t>
      </w:r>
      <w:r w:rsidR="00BA3CA5" w:rsidRPr="004D0C48">
        <w:rPr>
          <w:sz w:val="28"/>
        </w:rPr>
        <w:t>общий объем доходов бюджета, общий объем расхо</w:t>
      </w:r>
      <w:r w:rsidR="00386322" w:rsidRPr="004D0C48">
        <w:rPr>
          <w:sz w:val="28"/>
        </w:rPr>
        <w:t>дов, дефицит (профицит) бюджета</w:t>
      </w:r>
      <w:r w:rsidR="00721E02" w:rsidRPr="004D0C48">
        <w:rPr>
          <w:sz w:val="28"/>
        </w:rPr>
        <w:t xml:space="preserve"> иные показатели, предусмотренные данной статьей)</w:t>
      </w:r>
      <w:r w:rsidR="00386322" w:rsidRPr="004D0C48">
        <w:rPr>
          <w:sz w:val="28"/>
        </w:rPr>
        <w:t>.</w:t>
      </w:r>
    </w:p>
    <w:p w:rsidR="00B745A6" w:rsidRPr="001950CC" w:rsidRDefault="00B745A6" w:rsidP="004B10A7">
      <w:pPr>
        <w:pStyle w:val="af2"/>
        <w:widowControl w:val="0"/>
        <w:ind w:firstLine="709"/>
        <w:jc w:val="both"/>
        <w:rPr>
          <w:color w:val="FF0000"/>
          <w:sz w:val="28"/>
        </w:rPr>
      </w:pPr>
      <w:r w:rsidRPr="007759AF">
        <w:rPr>
          <w:sz w:val="28"/>
        </w:rPr>
        <w:t xml:space="preserve">В проекте бюджета муниципального образования предусмотрены расходы на </w:t>
      </w:r>
      <w:r w:rsidRPr="00685122">
        <w:rPr>
          <w:color w:val="000000" w:themeColor="text1"/>
          <w:sz w:val="28"/>
        </w:rPr>
        <w:t>реализацию</w:t>
      </w:r>
      <w:r w:rsidR="00E53992" w:rsidRPr="00685122">
        <w:rPr>
          <w:color w:val="000000" w:themeColor="text1"/>
          <w:sz w:val="28"/>
        </w:rPr>
        <w:t xml:space="preserve"> мероприятий</w:t>
      </w:r>
      <w:r w:rsidR="009C0781" w:rsidRPr="00685122">
        <w:rPr>
          <w:color w:val="000000" w:themeColor="text1"/>
          <w:sz w:val="28"/>
        </w:rPr>
        <w:t xml:space="preserve"> </w:t>
      </w:r>
      <w:r w:rsidR="00D81FD2" w:rsidRPr="00685122">
        <w:rPr>
          <w:color w:val="000000" w:themeColor="text1"/>
          <w:sz w:val="28"/>
        </w:rPr>
        <w:t>2</w:t>
      </w:r>
      <w:r w:rsidR="00685122" w:rsidRPr="00685122">
        <w:rPr>
          <w:color w:val="000000" w:themeColor="text1"/>
          <w:sz w:val="28"/>
        </w:rPr>
        <w:t>1</w:t>
      </w:r>
      <w:r w:rsidRPr="00685122">
        <w:rPr>
          <w:color w:val="000000" w:themeColor="text1"/>
          <w:sz w:val="28"/>
        </w:rPr>
        <w:t xml:space="preserve"> муниципальн</w:t>
      </w:r>
      <w:r w:rsidR="007177E4">
        <w:rPr>
          <w:color w:val="000000" w:themeColor="text1"/>
          <w:sz w:val="28"/>
        </w:rPr>
        <w:t>ой</w:t>
      </w:r>
      <w:r w:rsidRPr="00685122">
        <w:rPr>
          <w:color w:val="000000" w:themeColor="text1"/>
          <w:sz w:val="28"/>
        </w:rPr>
        <w:t xml:space="preserve"> программ</w:t>
      </w:r>
      <w:r w:rsidR="007177E4">
        <w:rPr>
          <w:color w:val="000000" w:themeColor="text1"/>
          <w:sz w:val="28"/>
        </w:rPr>
        <w:t>ы</w:t>
      </w:r>
      <w:r w:rsidRPr="001950CC">
        <w:rPr>
          <w:color w:val="FF0000"/>
          <w:sz w:val="28"/>
        </w:rPr>
        <w:t xml:space="preserve"> </w:t>
      </w:r>
      <w:r w:rsidRPr="001950CC">
        <w:rPr>
          <w:sz w:val="28"/>
        </w:rPr>
        <w:t>и непрограммные расходы.</w:t>
      </w:r>
    </w:p>
    <w:p w:rsidR="004F3E63" w:rsidRDefault="00D60A15" w:rsidP="004B10A7">
      <w:pPr>
        <w:pStyle w:val="af2"/>
        <w:widowControl w:val="0"/>
        <w:ind w:firstLine="709"/>
        <w:jc w:val="both"/>
        <w:rPr>
          <w:sz w:val="28"/>
        </w:rPr>
      </w:pPr>
      <w:r w:rsidRPr="007759AF">
        <w:rPr>
          <w:sz w:val="28"/>
        </w:rPr>
        <w:t xml:space="preserve">Расходы на реализацию </w:t>
      </w:r>
      <w:r w:rsidR="00E53992" w:rsidRPr="00D81FD2">
        <w:rPr>
          <w:sz w:val="28"/>
        </w:rPr>
        <w:t xml:space="preserve">мероприятий </w:t>
      </w:r>
      <w:r w:rsidR="00685122" w:rsidRPr="00685122">
        <w:rPr>
          <w:color w:val="000000" w:themeColor="text1"/>
          <w:sz w:val="28"/>
        </w:rPr>
        <w:t>21</w:t>
      </w:r>
      <w:r w:rsidR="00A86B19" w:rsidRPr="00685122">
        <w:rPr>
          <w:color w:val="000000" w:themeColor="text1"/>
          <w:sz w:val="28"/>
        </w:rPr>
        <w:t xml:space="preserve"> муниципальн</w:t>
      </w:r>
      <w:r w:rsidR="007177E4">
        <w:rPr>
          <w:color w:val="000000" w:themeColor="text1"/>
          <w:sz w:val="28"/>
        </w:rPr>
        <w:t>ой</w:t>
      </w:r>
      <w:r w:rsidR="00833257" w:rsidRPr="007759AF">
        <w:rPr>
          <w:sz w:val="28"/>
        </w:rPr>
        <w:t xml:space="preserve"> программ</w:t>
      </w:r>
      <w:r w:rsidR="007177E4">
        <w:rPr>
          <w:sz w:val="28"/>
        </w:rPr>
        <w:t>ы</w:t>
      </w:r>
      <w:r w:rsidR="003278EC" w:rsidRPr="007759AF">
        <w:rPr>
          <w:sz w:val="28"/>
        </w:rPr>
        <w:t xml:space="preserve"> включают все расходы главных </w:t>
      </w:r>
      <w:r w:rsidR="004F3E63" w:rsidRPr="007759AF">
        <w:rPr>
          <w:sz w:val="28"/>
        </w:rPr>
        <w:t>распоряд</w:t>
      </w:r>
      <w:r w:rsidR="003278EC" w:rsidRPr="007759AF">
        <w:rPr>
          <w:sz w:val="28"/>
        </w:rPr>
        <w:t>ителей и</w:t>
      </w:r>
      <w:r w:rsidR="009C0781">
        <w:rPr>
          <w:sz w:val="28"/>
        </w:rPr>
        <w:t xml:space="preserve"> направле</w:t>
      </w:r>
      <w:r w:rsidR="004F3E63" w:rsidRPr="007759AF">
        <w:rPr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показателей.</w:t>
      </w:r>
    </w:p>
    <w:p w:rsidR="006D11A9" w:rsidRPr="00170177" w:rsidRDefault="006D11A9" w:rsidP="006D11A9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lastRenderedPageBreak/>
        <w:t xml:space="preserve">Прогноз социально-экономического развития муниципального района «Дмитриевский район» Курской области разработан на очередной </w:t>
      </w:r>
      <w:r w:rsidR="00EE6FDD">
        <w:rPr>
          <w:sz w:val="28"/>
        </w:rPr>
        <w:t xml:space="preserve">                      202</w:t>
      </w:r>
      <w:r w:rsidR="001950CC" w:rsidRPr="001950CC">
        <w:rPr>
          <w:sz w:val="28"/>
        </w:rPr>
        <w:t>3</w:t>
      </w:r>
      <w:r w:rsidRPr="00170177">
        <w:rPr>
          <w:sz w:val="28"/>
        </w:rPr>
        <w:t xml:space="preserve"> финансовый год и на плановый период 20</w:t>
      </w:r>
      <w:r w:rsidR="00EE6FDD">
        <w:rPr>
          <w:sz w:val="28"/>
        </w:rPr>
        <w:t>2</w:t>
      </w:r>
      <w:r w:rsidR="001950CC" w:rsidRPr="001950CC">
        <w:rPr>
          <w:sz w:val="28"/>
        </w:rPr>
        <w:t>4</w:t>
      </w:r>
      <w:r w:rsidRPr="00170177">
        <w:rPr>
          <w:sz w:val="28"/>
        </w:rPr>
        <w:t xml:space="preserve"> и 202</w:t>
      </w:r>
      <w:r w:rsidR="001950CC" w:rsidRPr="001950CC">
        <w:rPr>
          <w:sz w:val="28"/>
        </w:rPr>
        <w:t>5</w:t>
      </w:r>
      <w:r w:rsidRPr="00170177">
        <w:rPr>
          <w:sz w:val="28"/>
        </w:rPr>
        <w:t xml:space="preserve"> годов в соответствии с Бюджетным Кодексом Российской Федерации, Постановлением Администрации Дмитриевского района Курской области «О разработке прогноза социально-экономического развития Дмитриевского района Курской области на </w:t>
      </w:r>
      <w:r w:rsidR="00EE6FDD">
        <w:rPr>
          <w:sz w:val="28"/>
        </w:rPr>
        <w:t>202</w:t>
      </w:r>
      <w:r w:rsidR="001950CC" w:rsidRPr="001950CC">
        <w:rPr>
          <w:sz w:val="28"/>
        </w:rPr>
        <w:t>3</w:t>
      </w:r>
      <w:r w:rsidRPr="00170177">
        <w:rPr>
          <w:sz w:val="28"/>
        </w:rPr>
        <w:t xml:space="preserve"> год и на плановый период 20</w:t>
      </w:r>
      <w:r w:rsidR="00EE6FDD">
        <w:rPr>
          <w:sz w:val="28"/>
        </w:rPr>
        <w:t>2</w:t>
      </w:r>
      <w:r w:rsidR="001950CC" w:rsidRPr="001950CC">
        <w:rPr>
          <w:sz w:val="28"/>
        </w:rPr>
        <w:t>4</w:t>
      </w:r>
      <w:r w:rsidRPr="00170177">
        <w:rPr>
          <w:sz w:val="28"/>
        </w:rPr>
        <w:t>-202</w:t>
      </w:r>
      <w:r w:rsidR="001950CC" w:rsidRPr="001950CC">
        <w:rPr>
          <w:sz w:val="28"/>
        </w:rPr>
        <w:t>5</w:t>
      </w:r>
      <w:r w:rsidRPr="00170177">
        <w:rPr>
          <w:sz w:val="28"/>
        </w:rPr>
        <w:t xml:space="preserve"> годов». </w:t>
      </w:r>
    </w:p>
    <w:p w:rsidR="006D11A9" w:rsidRDefault="006D11A9" w:rsidP="00D073FF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t xml:space="preserve">Представленный вариант прогноза отражает сложившуюся тенденцию развития реального сектора экономики района на очередной </w:t>
      </w:r>
      <w:r w:rsidR="00EE6FDD">
        <w:rPr>
          <w:sz w:val="28"/>
        </w:rPr>
        <w:t>202</w:t>
      </w:r>
      <w:r w:rsidR="001950CC" w:rsidRPr="001950CC">
        <w:rPr>
          <w:sz w:val="28"/>
        </w:rPr>
        <w:t>3</w:t>
      </w:r>
      <w:r w:rsidRPr="00170177">
        <w:rPr>
          <w:sz w:val="28"/>
        </w:rPr>
        <w:t xml:space="preserve"> хозяйственный год и на прогнозируемые 20</w:t>
      </w:r>
      <w:r w:rsidR="00EE6FDD">
        <w:rPr>
          <w:sz w:val="28"/>
        </w:rPr>
        <w:t>2</w:t>
      </w:r>
      <w:r w:rsidR="001950CC" w:rsidRPr="001950CC">
        <w:rPr>
          <w:sz w:val="28"/>
        </w:rPr>
        <w:t>4</w:t>
      </w:r>
      <w:r w:rsidR="00EE6FDD">
        <w:rPr>
          <w:sz w:val="28"/>
        </w:rPr>
        <w:t xml:space="preserve"> и 202</w:t>
      </w:r>
      <w:r w:rsidR="001950CC" w:rsidRPr="008910F6">
        <w:rPr>
          <w:sz w:val="28"/>
        </w:rPr>
        <w:t>5</w:t>
      </w:r>
      <w:r w:rsidRPr="00170177">
        <w:rPr>
          <w:sz w:val="28"/>
        </w:rPr>
        <w:t xml:space="preserve"> годы.</w:t>
      </w:r>
    </w:p>
    <w:p w:rsidR="00B6797C" w:rsidRDefault="00B6797C" w:rsidP="006F04F8">
      <w:pPr>
        <w:jc w:val="center"/>
        <w:rPr>
          <w:b/>
          <w:iCs/>
          <w:sz w:val="28"/>
          <w:szCs w:val="28"/>
        </w:rPr>
      </w:pPr>
    </w:p>
    <w:p w:rsidR="006F04F8" w:rsidRPr="000E7F6F" w:rsidRDefault="006F04F8" w:rsidP="006F04F8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</w:t>
      </w:r>
      <w:r w:rsidRPr="0002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Дмитриевский район</w:t>
      </w:r>
      <w:r w:rsidRPr="00023E1F">
        <w:rPr>
          <w:b/>
          <w:sz w:val="28"/>
          <w:szCs w:val="28"/>
        </w:rPr>
        <w:t>»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</w:t>
      </w:r>
      <w:r w:rsidR="008910F6" w:rsidRPr="008910F6">
        <w:rPr>
          <w:b/>
          <w:sz w:val="28"/>
          <w:szCs w:val="28"/>
        </w:rPr>
        <w:t>3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8910F6" w:rsidRPr="008910F6">
        <w:rPr>
          <w:b/>
          <w:sz w:val="28"/>
          <w:szCs w:val="28"/>
        </w:rPr>
        <w:t>4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8910F6" w:rsidRPr="008910F6">
        <w:rPr>
          <w:b/>
          <w:sz w:val="28"/>
          <w:szCs w:val="28"/>
        </w:rPr>
        <w:t>5</w:t>
      </w:r>
      <w:r w:rsidRPr="00023E1F">
        <w:rPr>
          <w:b/>
          <w:sz w:val="28"/>
          <w:szCs w:val="28"/>
        </w:rPr>
        <w:t xml:space="preserve"> годов»</w:t>
      </w:r>
    </w:p>
    <w:p w:rsidR="006F04F8" w:rsidRPr="00B152D7" w:rsidRDefault="006F04F8" w:rsidP="006F04F8">
      <w:pPr>
        <w:pStyle w:val="af2"/>
        <w:ind w:firstLine="709"/>
        <w:jc w:val="both"/>
        <w:rPr>
          <w:rFonts w:eastAsia="TT16o00"/>
          <w:sz w:val="28"/>
        </w:rPr>
      </w:pPr>
    </w:p>
    <w:p w:rsidR="006F04F8" w:rsidRPr="007E22BF" w:rsidRDefault="006F04F8" w:rsidP="006F04F8">
      <w:pPr>
        <w:pStyle w:val="af2"/>
        <w:ind w:firstLine="709"/>
        <w:jc w:val="both"/>
      </w:pPr>
      <w:r w:rsidRPr="007E22BF">
        <w:rPr>
          <w:rFonts w:eastAsia="TT16o00"/>
          <w:sz w:val="28"/>
        </w:rPr>
        <w:t xml:space="preserve">Бюджет муниципального района «Дмитриевский район» Курской области на </w:t>
      </w:r>
      <w:r>
        <w:rPr>
          <w:rFonts w:eastAsia="TT16o00"/>
          <w:sz w:val="28"/>
        </w:rPr>
        <w:t>202</w:t>
      </w:r>
      <w:r w:rsidR="008910F6" w:rsidRPr="008910F6">
        <w:rPr>
          <w:rFonts w:eastAsia="TT16o00"/>
          <w:sz w:val="28"/>
        </w:rPr>
        <w:t>3</w:t>
      </w:r>
      <w:r w:rsidRPr="007E22BF">
        <w:rPr>
          <w:rFonts w:eastAsia="TT16o00"/>
          <w:sz w:val="28"/>
        </w:rPr>
        <w:t xml:space="preserve"> год и на плановый период 20</w:t>
      </w:r>
      <w:r>
        <w:rPr>
          <w:rFonts w:eastAsia="TT16o00"/>
          <w:sz w:val="28"/>
        </w:rPr>
        <w:t>2</w:t>
      </w:r>
      <w:r w:rsidR="008910F6" w:rsidRPr="008910F6">
        <w:rPr>
          <w:rFonts w:eastAsia="TT16o00"/>
          <w:sz w:val="28"/>
        </w:rPr>
        <w:t>4</w:t>
      </w:r>
      <w:r w:rsidRPr="007E22BF">
        <w:rPr>
          <w:rFonts w:eastAsia="TT16o00"/>
          <w:sz w:val="28"/>
        </w:rPr>
        <w:t xml:space="preserve"> и 202</w:t>
      </w:r>
      <w:r w:rsidR="008910F6" w:rsidRPr="008910F6">
        <w:rPr>
          <w:rFonts w:eastAsia="TT16o00"/>
          <w:sz w:val="28"/>
        </w:rPr>
        <w:t xml:space="preserve">5 </w:t>
      </w:r>
      <w:r w:rsidRPr="007E22BF">
        <w:rPr>
          <w:rFonts w:eastAsia="TT16o00"/>
          <w:sz w:val="28"/>
        </w:rPr>
        <w:t>годов, по сравнению с ожидаемым исполнением бюджета за</w:t>
      </w:r>
      <w:r>
        <w:rPr>
          <w:rFonts w:eastAsia="TT16o00"/>
          <w:sz w:val="28"/>
        </w:rPr>
        <w:t xml:space="preserve"> 202</w:t>
      </w:r>
      <w:r w:rsidR="008910F6" w:rsidRPr="008910F6">
        <w:rPr>
          <w:rFonts w:eastAsia="TT16o00"/>
          <w:sz w:val="28"/>
        </w:rPr>
        <w:t>2</w:t>
      </w:r>
      <w:r w:rsidRPr="007E22BF">
        <w:rPr>
          <w:rFonts w:eastAsia="TT16o00"/>
          <w:sz w:val="28"/>
        </w:rPr>
        <w:t xml:space="preserve"> год, уменьшен как по доходной, так и по расходной части.</w:t>
      </w:r>
    </w:p>
    <w:p w:rsidR="006F04F8" w:rsidRPr="007E22BF" w:rsidRDefault="006F04F8" w:rsidP="006F04F8">
      <w:pPr>
        <w:pStyle w:val="af2"/>
        <w:ind w:firstLine="709"/>
        <w:jc w:val="both"/>
        <w:rPr>
          <w:rFonts w:eastAsia="TT16o00"/>
          <w:sz w:val="28"/>
        </w:rPr>
      </w:pPr>
      <w:r w:rsidRPr="007E22BF">
        <w:rPr>
          <w:sz w:val="28"/>
          <w:szCs w:val="28"/>
        </w:rPr>
        <w:t>Планируются следующие и</w:t>
      </w:r>
      <w:r w:rsidRPr="007E22BF">
        <w:rPr>
          <w:rFonts w:eastAsia="TT16o00"/>
          <w:sz w:val="28"/>
          <w:szCs w:val="28"/>
        </w:rPr>
        <w:t>зменения</w:t>
      </w:r>
      <w:r w:rsidRPr="007E22BF">
        <w:rPr>
          <w:rFonts w:eastAsia="TT16o00"/>
          <w:sz w:val="28"/>
        </w:rPr>
        <w:t xml:space="preserve"> бюджета муниципального района «Дмитриевский район» Курской области:</w:t>
      </w:r>
    </w:p>
    <w:p w:rsidR="006F04F8" w:rsidRPr="007E22BF" w:rsidRDefault="006F04F8" w:rsidP="006F04F8">
      <w:pPr>
        <w:pStyle w:val="af2"/>
        <w:ind w:firstLine="709"/>
        <w:jc w:val="both"/>
        <w:rPr>
          <w:rFonts w:eastAsia="TT16o00"/>
          <w:sz w:val="28"/>
        </w:rPr>
      </w:pPr>
      <w:r w:rsidRPr="007E22BF">
        <w:rPr>
          <w:rFonts w:eastAsia="TT16o00"/>
          <w:sz w:val="28"/>
        </w:rPr>
        <w:t>- в</w:t>
      </w:r>
      <w:r>
        <w:rPr>
          <w:rFonts w:eastAsia="TT16o00"/>
          <w:sz w:val="28"/>
        </w:rPr>
        <w:t xml:space="preserve"> 202</w:t>
      </w:r>
      <w:r w:rsidR="008910F6" w:rsidRPr="008910F6">
        <w:rPr>
          <w:rFonts w:eastAsia="TT16o00"/>
          <w:sz w:val="28"/>
        </w:rPr>
        <w:t>3</w:t>
      </w:r>
      <w:r>
        <w:rPr>
          <w:rFonts w:eastAsia="TT16o00"/>
          <w:sz w:val="28"/>
        </w:rPr>
        <w:t xml:space="preserve"> году по сравнению с 202</w:t>
      </w:r>
      <w:r w:rsidR="008910F6" w:rsidRPr="008910F6">
        <w:rPr>
          <w:rFonts w:eastAsia="TT16o00"/>
          <w:sz w:val="28"/>
        </w:rPr>
        <w:t>2</w:t>
      </w:r>
      <w:r w:rsidRPr="007E22BF">
        <w:rPr>
          <w:rFonts w:eastAsia="TT16o00"/>
          <w:sz w:val="28"/>
        </w:rPr>
        <w:t xml:space="preserve"> годом доходная часть бюджета </w:t>
      </w:r>
      <w:r w:rsidR="005560E3">
        <w:rPr>
          <w:rFonts w:eastAsia="TT16o00"/>
          <w:sz w:val="28"/>
        </w:rPr>
        <w:t xml:space="preserve">увеличится </w:t>
      </w:r>
      <w:r w:rsidRPr="007E22BF">
        <w:rPr>
          <w:rFonts w:eastAsia="TT16o00"/>
          <w:sz w:val="28"/>
        </w:rPr>
        <w:t xml:space="preserve"> на </w:t>
      </w:r>
      <w:r w:rsidR="005560E3">
        <w:rPr>
          <w:rFonts w:eastAsia="TT16o00"/>
          <w:sz w:val="28"/>
        </w:rPr>
        <w:t>13444,1</w:t>
      </w:r>
      <w:r w:rsidRPr="007E22BF">
        <w:rPr>
          <w:rFonts w:eastAsia="TT16o00"/>
          <w:sz w:val="28"/>
        </w:rPr>
        <w:t xml:space="preserve"> тыс. рублей или на </w:t>
      </w:r>
      <w:r w:rsidR="005560E3">
        <w:rPr>
          <w:rFonts w:eastAsia="TT16o00"/>
          <w:sz w:val="28"/>
        </w:rPr>
        <w:t>2,8</w:t>
      </w:r>
      <w:r w:rsidRPr="007E22BF">
        <w:rPr>
          <w:rFonts w:eastAsia="TT16o00"/>
          <w:sz w:val="28"/>
        </w:rPr>
        <w:t>%, расходная часть</w:t>
      </w:r>
      <w:r w:rsidR="005560E3">
        <w:rPr>
          <w:rFonts w:eastAsia="TT16o00"/>
          <w:sz w:val="28"/>
        </w:rPr>
        <w:t xml:space="preserve"> уменьшена </w:t>
      </w:r>
      <w:r w:rsidRPr="007E22BF">
        <w:rPr>
          <w:rFonts w:eastAsia="TT16o00"/>
          <w:sz w:val="28"/>
        </w:rPr>
        <w:t xml:space="preserve"> – на                     </w:t>
      </w:r>
      <w:r w:rsidR="005560E3">
        <w:rPr>
          <w:rFonts w:eastAsia="TT16o00"/>
          <w:sz w:val="28"/>
        </w:rPr>
        <w:t>52027,5</w:t>
      </w:r>
      <w:r w:rsidRPr="007E22BF">
        <w:rPr>
          <w:rFonts w:eastAsia="TT16o00"/>
          <w:sz w:val="28"/>
        </w:rPr>
        <w:t xml:space="preserve"> тыс. рублей или на </w:t>
      </w:r>
      <w:r w:rsidR="008A3A33">
        <w:rPr>
          <w:rFonts w:eastAsia="TT16o00"/>
          <w:sz w:val="28"/>
        </w:rPr>
        <w:t>9,8</w:t>
      </w:r>
      <w:r w:rsidRPr="007E22BF">
        <w:rPr>
          <w:rFonts w:eastAsia="TT16o00"/>
          <w:sz w:val="28"/>
        </w:rPr>
        <w:t>%;</w:t>
      </w:r>
    </w:p>
    <w:p w:rsidR="006F04F8" w:rsidRPr="00707E90" w:rsidRDefault="006F04F8" w:rsidP="006F04F8">
      <w:pPr>
        <w:pStyle w:val="af2"/>
        <w:ind w:firstLine="709"/>
        <w:jc w:val="both"/>
        <w:rPr>
          <w:rFonts w:eastAsia="TT16o00"/>
          <w:sz w:val="28"/>
        </w:rPr>
      </w:pPr>
      <w:r w:rsidRPr="00707E90">
        <w:rPr>
          <w:rFonts w:eastAsia="TT16o00"/>
          <w:sz w:val="28"/>
        </w:rPr>
        <w:t>- в 20</w:t>
      </w:r>
      <w:r>
        <w:rPr>
          <w:rFonts w:eastAsia="TT16o00"/>
          <w:sz w:val="28"/>
        </w:rPr>
        <w:t>2</w:t>
      </w:r>
      <w:r w:rsidR="008910F6" w:rsidRPr="008910F6">
        <w:rPr>
          <w:rFonts w:eastAsia="TT16o00"/>
          <w:sz w:val="28"/>
        </w:rPr>
        <w:t>4</w:t>
      </w:r>
      <w:r w:rsidRPr="00707E90">
        <w:rPr>
          <w:rFonts w:eastAsia="TT16o00"/>
          <w:sz w:val="28"/>
        </w:rPr>
        <w:t xml:space="preserve"> году </w:t>
      </w:r>
      <w:r>
        <w:rPr>
          <w:rFonts w:eastAsia="TT16o00"/>
          <w:sz w:val="28"/>
        </w:rPr>
        <w:t>по сравнению с 202</w:t>
      </w:r>
      <w:r w:rsidR="008910F6" w:rsidRPr="008910F6">
        <w:rPr>
          <w:rFonts w:eastAsia="TT16o00"/>
          <w:sz w:val="28"/>
        </w:rPr>
        <w:t>3</w:t>
      </w:r>
      <w:r w:rsidRPr="00707E90">
        <w:rPr>
          <w:rFonts w:eastAsia="TT16o00"/>
          <w:sz w:val="28"/>
        </w:rPr>
        <w:t xml:space="preserve"> годом доходная часть                             бюджета у</w:t>
      </w:r>
      <w:r w:rsidR="008A3A33">
        <w:rPr>
          <w:rFonts w:eastAsia="TT16o00"/>
          <w:sz w:val="28"/>
        </w:rPr>
        <w:t xml:space="preserve">меньшается </w:t>
      </w:r>
      <w:r w:rsidRPr="00707E90">
        <w:rPr>
          <w:rFonts w:eastAsia="TT16o00"/>
          <w:sz w:val="28"/>
        </w:rPr>
        <w:t xml:space="preserve">  на </w:t>
      </w:r>
      <w:r w:rsidR="008A3A33">
        <w:rPr>
          <w:rFonts w:eastAsia="TT16o00"/>
          <w:sz w:val="28"/>
        </w:rPr>
        <w:t>110107,6</w:t>
      </w:r>
      <w:r w:rsidRPr="00707E90">
        <w:rPr>
          <w:rFonts w:eastAsia="TT16o00"/>
          <w:sz w:val="28"/>
        </w:rPr>
        <w:t xml:space="preserve">   тыс. рублей или на </w:t>
      </w:r>
      <w:r w:rsidR="008A3A33">
        <w:rPr>
          <w:rFonts w:eastAsia="TT16o00"/>
          <w:sz w:val="28"/>
        </w:rPr>
        <w:t>28,3</w:t>
      </w:r>
      <w:r w:rsidRPr="00707E90">
        <w:rPr>
          <w:rFonts w:eastAsia="TT16o00"/>
          <w:sz w:val="28"/>
        </w:rPr>
        <w:t xml:space="preserve">%, расходная часть – на    </w:t>
      </w:r>
      <w:r w:rsidR="008A3A33">
        <w:rPr>
          <w:rFonts w:eastAsia="TT16o00"/>
          <w:sz w:val="28"/>
        </w:rPr>
        <w:t>143324,6</w:t>
      </w:r>
      <w:r w:rsidRPr="00707E90">
        <w:rPr>
          <w:rFonts w:eastAsia="TT16o00"/>
          <w:sz w:val="28"/>
        </w:rPr>
        <w:t xml:space="preserve"> тыс. рублей или на </w:t>
      </w:r>
      <w:r w:rsidR="008A3A33">
        <w:rPr>
          <w:rFonts w:eastAsia="TT16o00"/>
          <w:sz w:val="28"/>
        </w:rPr>
        <w:t>37,2</w:t>
      </w:r>
      <w:r w:rsidRPr="00707E90">
        <w:rPr>
          <w:rFonts w:eastAsia="TT16o00"/>
          <w:sz w:val="28"/>
        </w:rPr>
        <w:t xml:space="preserve"> %;</w:t>
      </w:r>
    </w:p>
    <w:p w:rsidR="006F04F8" w:rsidRPr="00707E90" w:rsidRDefault="006F04F8" w:rsidP="006F04F8">
      <w:pPr>
        <w:pStyle w:val="af2"/>
        <w:ind w:firstLine="709"/>
        <w:jc w:val="both"/>
        <w:rPr>
          <w:rFonts w:eastAsia="TT16o00"/>
          <w:sz w:val="28"/>
        </w:rPr>
      </w:pPr>
      <w:r w:rsidRPr="00707E90">
        <w:rPr>
          <w:rFonts w:eastAsia="TT16o00"/>
          <w:sz w:val="28"/>
        </w:rPr>
        <w:t>- в 202</w:t>
      </w:r>
      <w:r w:rsidR="008910F6" w:rsidRPr="008910F6">
        <w:rPr>
          <w:rFonts w:eastAsia="TT16o00"/>
          <w:sz w:val="28"/>
        </w:rPr>
        <w:t>5</w:t>
      </w:r>
      <w:r w:rsidRPr="00707E90">
        <w:rPr>
          <w:rFonts w:eastAsia="TT16o00"/>
          <w:sz w:val="28"/>
        </w:rPr>
        <w:t xml:space="preserve"> году по сравнению с 20</w:t>
      </w:r>
      <w:r>
        <w:rPr>
          <w:rFonts w:eastAsia="TT16o00"/>
          <w:sz w:val="28"/>
        </w:rPr>
        <w:t>2</w:t>
      </w:r>
      <w:r w:rsidR="008910F6" w:rsidRPr="008910F6">
        <w:rPr>
          <w:rFonts w:eastAsia="TT16o00"/>
          <w:sz w:val="28"/>
        </w:rPr>
        <w:t>4</w:t>
      </w:r>
      <w:r w:rsidRPr="00707E90">
        <w:rPr>
          <w:rFonts w:eastAsia="TT16o00"/>
          <w:sz w:val="28"/>
        </w:rPr>
        <w:t xml:space="preserve"> годом доходная часть бюджета уменьшается  на </w:t>
      </w:r>
      <w:r w:rsidR="008A3A33">
        <w:rPr>
          <w:rFonts w:eastAsia="TT16o00"/>
          <w:sz w:val="28"/>
        </w:rPr>
        <w:t>10100,6</w:t>
      </w:r>
      <w:r w:rsidRPr="00707E90">
        <w:rPr>
          <w:rFonts w:eastAsia="TT16o00"/>
          <w:sz w:val="28"/>
        </w:rPr>
        <w:t xml:space="preserve"> тыс. рублей или на </w:t>
      </w:r>
      <w:r w:rsidR="008A3A33">
        <w:rPr>
          <w:rFonts w:eastAsia="TT16o00"/>
          <w:sz w:val="28"/>
        </w:rPr>
        <w:t>2,6</w:t>
      </w:r>
      <w:r w:rsidRPr="00707E90">
        <w:rPr>
          <w:rFonts w:eastAsia="TT16o00"/>
          <w:sz w:val="28"/>
        </w:rPr>
        <w:t xml:space="preserve">%, расходная часть – на                     </w:t>
      </w:r>
      <w:r w:rsidR="008A3A33">
        <w:rPr>
          <w:rFonts w:eastAsia="TT16o00"/>
          <w:sz w:val="28"/>
        </w:rPr>
        <w:t>5600,6</w:t>
      </w:r>
      <w:r w:rsidRPr="00707E90">
        <w:rPr>
          <w:rFonts w:eastAsia="TT16o00"/>
          <w:sz w:val="28"/>
        </w:rPr>
        <w:t xml:space="preserve"> тыс. рублей или на </w:t>
      </w:r>
      <w:r w:rsidR="008A3A33">
        <w:rPr>
          <w:rFonts w:eastAsia="TT16o00"/>
          <w:sz w:val="28"/>
        </w:rPr>
        <w:t>1,5</w:t>
      </w:r>
      <w:r w:rsidRPr="00707E90">
        <w:rPr>
          <w:rFonts w:eastAsia="TT16o00"/>
          <w:sz w:val="28"/>
        </w:rPr>
        <w:t>%.</w:t>
      </w:r>
    </w:p>
    <w:p w:rsidR="006F04F8" w:rsidRPr="00B152D7" w:rsidRDefault="006F04F8" w:rsidP="00FB628E">
      <w:pPr>
        <w:pStyle w:val="af2"/>
        <w:ind w:firstLine="709"/>
        <w:jc w:val="both"/>
        <w:rPr>
          <w:rFonts w:eastAsia="TT16o00"/>
          <w:sz w:val="28"/>
        </w:rPr>
      </w:pPr>
      <w:r w:rsidRPr="00707E90">
        <w:rPr>
          <w:rFonts w:eastAsia="TT16o00"/>
          <w:sz w:val="28"/>
        </w:rPr>
        <w:t xml:space="preserve">Динамика основных параметров бюджета муниципального района </w:t>
      </w:r>
      <w:r w:rsidRPr="00B152D7">
        <w:rPr>
          <w:rFonts w:eastAsia="TT16o00"/>
          <w:sz w:val="28"/>
        </w:rPr>
        <w:t xml:space="preserve">«Дмитриевский район» Курской области </w:t>
      </w:r>
      <w:r>
        <w:rPr>
          <w:rFonts w:eastAsia="TT16o00"/>
          <w:sz w:val="28"/>
        </w:rPr>
        <w:t>на 202</w:t>
      </w:r>
      <w:r w:rsidR="008910F6" w:rsidRPr="008910F6">
        <w:rPr>
          <w:rFonts w:eastAsia="TT16o00"/>
          <w:sz w:val="28"/>
        </w:rPr>
        <w:t>3</w:t>
      </w:r>
      <w:r w:rsidRPr="00B152D7">
        <w:rPr>
          <w:rFonts w:eastAsia="TT16o00"/>
          <w:sz w:val="28"/>
        </w:rPr>
        <w:t xml:space="preserve"> год и на п</w:t>
      </w:r>
      <w:r>
        <w:rPr>
          <w:rFonts w:eastAsia="TT16o00"/>
          <w:sz w:val="28"/>
        </w:rPr>
        <w:t>лановый период              202</w:t>
      </w:r>
      <w:r w:rsidR="008910F6" w:rsidRPr="008910F6">
        <w:rPr>
          <w:rFonts w:eastAsia="TT16o00"/>
          <w:sz w:val="28"/>
        </w:rPr>
        <w:t>4</w:t>
      </w:r>
      <w:r>
        <w:rPr>
          <w:rFonts w:eastAsia="TT16o00"/>
          <w:sz w:val="28"/>
        </w:rPr>
        <w:t xml:space="preserve"> и 202</w:t>
      </w:r>
      <w:r w:rsidR="008910F6" w:rsidRPr="008910F6">
        <w:rPr>
          <w:rFonts w:eastAsia="TT16o00"/>
          <w:sz w:val="28"/>
        </w:rPr>
        <w:t>5</w:t>
      </w:r>
      <w:r w:rsidRPr="00B152D7">
        <w:rPr>
          <w:rFonts w:eastAsia="TT16o00"/>
          <w:sz w:val="28"/>
        </w:rPr>
        <w:t xml:space="preserve"> годов отражена в таблице 1 и на рисунке 1.</w:t>
      </w:r>
    </w:p>
    <w:p w:rsidR="006F04F8" w:rsidRPr="00B152D7" w:rsidRDefault="006F04F8" w:rsidP="006F04F8">
      <w:pPr>
        <w:pStyle w:val="af2"/>
        <w:widowControl w:val="0"/>
        <w:ind w:firstLine="709"/>
        <w:jc w:val="right"/>
        <w:rPr>
          <w:rFonts w:eastAsia="TT16o00"/>
          <w:sz w:val="28"/>
        </w:rPr>
      </w:pPr>
      <w:r w:rsidRPr="00B152D7">
        <w:rPr>
          <w:rFonts w:eastAsia="TT16o00"/>
          <w:sz w:val="28"/>
        </w:rPr>
        <w:t>Таблица 1</w:t>
      </w:r>
    </w:p>
    <w:p w:rsidR="006F04F8" w:rsidRPr="00B152D7" w:rsidRDefault="006F04F8" w:rsidP="006F04F8">
      <w:pPr>
        <w:pStyle w:val="af2"/>
        <w:widowControl w:val="0"/>
        <w:jc w:val="center"/>
        <w:rPr>
          <w:rFonts w:eastAsia="TT16o00"/>
          <w:sz w:val="28"/>
        </w:rPr>
      </w:pPr>
      <w:r w:rsidRPr="00B152D7">
        <w:rPr>
          <w:rFonts w:eastAsia="TT16o00"/>
          <w:sz w:val="28"/>
        </w:rPr>
        <w:t xml:space="preserve">Динамика основных параметров бюджета муниципального района «Дмитриевский район» Курской области на </w:t>
      </w:r>
      <w:r>
        <w:rPr>
          <w:rFonts w:eastAsia="TT16o00"/>
          <w:sz w:val="28"/>
        </w:rPr>
        <w:t>202</w:t>
      </w:r>
      <w:r w:rsidR="008910F6" w:rsidRPr="008910F6">
        <w:rPr>
          <w:rFonts w:eastAsia="TT16o00"/>
          <w:sz w:val="28"/>
        </w:rPr>
        <w:t xml:space="preserve">3 </w:t>
      </w:r>
      <w:r w:rsidRPr="00B152D7">
        <w:rPr>
          <w:rFonts w:eastAsia="TT16o00"/>
          <w:sz w:val="28"/>
        </w:rPr>
        <w:t>год и на плановый период                  20</w:t>
      </w:r>
      <w:r>
        <w:rPr>
          <w:rFonts w:eastAsia="TT16o00"/>
          <w:sz w:val="28"/>
        </w:rPr>
        <w:t>2</w:t>
      </w:r>
      <w:r w:rsidR="008910F6" w:rsidRPr="008910F6">
        <w:rPr>
          <w:rFonts w:eastAsia="TT16o00"/>
          <w:sz w:val="28"/>
        </w:rPr>
        <w:t xml:space="preserve">4 </w:t>
      </w:r>
      <w:r w:rsidRPr="00B152D7">
        <w:rPr>
          <w:rFonts w:eastAsia="TT16o00"/>
          <w:sz w:val="28"/>
        </w:rPr>
        <w:t>и 202</w:t>
      </w:r>
      <w:r w:rsidR="008910F6" w:rsidRPr="008910F6">
        <w:rPr>
          <w:rFonts w:eastAsia="TT16o00"/>
          <w:sz w:val="28"/>
        </w:rPr>
        <w:t xml:space="preserve">5 </w:t>
      </w:r>
      <w:r w:rsidRPr="00B152D7">
        <w:rPr>
          <w:rFonts w:eastAsia="TT16o00"/>
          <w:sz w:val="28"/>
        </w:rPr>
        <w:t>годов</w:t>
      </w:r>
    </w:p>
    <w:p w:rsidR="006F04F8" w:rsidRPr="00B152D7" w:rsidRDefault="006F04F8" w:rsidP="006F04F8">
      <w:pPr>
        <w:pStyle w:val="af2"/>
        <w:ind w:firstLine="709"/>
        <w:jc w:val="right"/>
        <w:rPr>
          <w:rFonts w:eastAsia="TT16o00"/>
          <w:sz w:val="28"/>
        </w:rPr>
      </w:pPr>
      <w:r w:rsidRPr="00B152D7">
        <w:rPr>
          <w:rFonts w:eastAsia="TT16o00"/>
          <w:sz w:val="28"/>
        </w:rPr>
        <w:t>тыс. руб.</w:t>
      </w:r>
    </w:p>
    <w:p w:rsidR="006F04F8" w:rsidRPr="000329C9" w:rsidRDefault="006F04F8" w:rsidP="006F04F8">
      <w:pPr>
        <w:pStyle w:val="af2"/>
        <w:ind w:firstLine="709"/>
        <w:jc w:val="right"/>
        <w:rPr>
          <w:rFonts w:eastAsia="TT16o00"/>
          <w:color w:val="FF0000"/>
          <w:sz w:val="28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1"/>
        <w:gridCol w:w="1559"/>
        <w:gridCol w:w="1418"/>
        <w:gridCol w:w="1417"/>
        <w:gridCol w:w="1418"/>
      </w:tblGrid>
      <w:tr w:rsidR="006F04F8" w:rsidRPr="000329C9" w:rsidTr="00E222C9">
        <w:trPr>
          <w:trHeight w:val="469"/>
          <w:tblHeader/>
          <w:jc w:val="center"/>
        </w:trPr>
        <w:tc>
          <w:tcPr>
            <w:tcW w:w="5031" w:type="dxa"/>
            <w:vMerge w:val="restart"/>
            <w:shd w:val="clear" w:color="auto" w:fill="FFFFFF"/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910F6">
              <w:rPr>
                <w:b/>
                <w:sz w:val="24"/>
                <w:szCs w:val="24"/>
                <w:lang w:val="en-US"/>
              </w:rPr>
              <w:t>2</w:t>
            </w:r>
            <w:r w:rsidRPr="007E22BF">
              <w:rPr>
                <w:b/>
                <w:sz w:val="24"/>
                <w:szCs w:val="24"/>
              </w:rPr>
              <w:t xml:space="preserve"> год</w:t>
            </w:r>
          </w:p>
          <w:p w:rsidR="006F04F8" w:rsidRPr="007E22BF" w:rsidRDefault="006F04F8" w:rsidP="00E222C9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7E22BF">
              <w:rPr>
                <w:i/>
                <w:sz w:val="24"/>
                <w:szCs w:val="24"/>
              </w:rPr>
              <w:t>(ожидаемое исполнение)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6F04F8" w:rsidRPr="000329C9" w:rsidTr="00E222C9">
        <w:trPr>
          <w:trHeight w:val="20"/>
          <w:tblHeader/>
          <w:jc w:val="center"/>
        </w:trPr>
        <w:tc>
          <w:tcPr>
            <w:tcW w:w="50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4F8" w:rsidRPr="007E22BF" w:rsidRDefault="006F04F8" w:rsidP="008910F6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910F6">
              <w:rPr>
                <w:b/>
                <w:sz w:val="24"/>
                <w:szCs w:val="24"/>
                <w:lang w:val="en-US"/>
              </w:rPr>
              <w:t>3</w:t>
            </w:r>
            <w:r w:rsidRPr="007E22B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4F8" w:rsidRPr="007E22BF" w:rsidRDefault="006F04F8" w:rsidP="008910F6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910F6">
              <w:rPr>
                <w:b/>
                <w:sz w:val="24"/>
                <w:szCs w:val="24"/>
                <w:lang w:val="en-US"/>
              </w:rPr>
              <w:t>4</w:t>
            </w:r>
            <w:r w:rsidRPr="007E22B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4F8" w:rsidRPr="007E22BF" w:rsidRDefault="006F04F8" w:rsidP="008910F6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202</w:t>
            </w:r>
            <w:r w:rsidR="008910F6">
              <w:rPr>
                <w:b/>
                <w:sz w:val="24"/>
                <w:szCs w:val="24"/>
                <w:lang w:val="en-US"/>
              </w:rPr>
              <w:t>5</w:t>
            </w:r>
            <w:r w:rsidRPr="007E22BF">
              <w:rPr>
                <w:b/>
                <w:sz w:val="24"/>
                <w:szCs w:val="24"/>
              </w:rPr>
              <w:t>год</w:t>
            </w:r>
          </w:p>
        </w:tc>
      </w:tr>
      <w:tr w:rsidR="006F04F8" w:rsidRPr="000329C9" w:rsidTr="00E222C9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Доходы итого,</w:t>
            </w:r>
          </w:p>
          <w:p w:rsidR="006F04F8" w:rsidRPr="007E22BF" w:rsidRDefault="006F04F8" w:rsidP="00E222C9">
            <w:pPr>
              <w:pStyle w:val="af2"/>
              <w:rPr>
                <w:sz w:val="24"/>
                <w:szCs w:val="24"/>
              </w:rPr>
            </w:pPr>
            <w:r w:rsidRPr="007E22B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8910F6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486181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499625,1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389517,5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379416,9</w:t>
            </w:r>
          </w:p>
        </w:tc>
      </w:tr>
      <w:tr w:rsidR="006F04F8" w:rsidRPr="000329C9" w:rsidTr="00E222C9">
        <w:trPr>
          <w:trHeight w:val="273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</w:pPr>
            <w:r w:rsidRPr="007E22BF">
              <w:t>прирост (+) / уменьшение (-) к предыдущему году,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C2177C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-2,6</w:t>
            </w:r>
          </w:p>
        </w:tc>
      </w:tr>
      <w:tr w:rsidR="006F04F8" w:rsidRPr="000329C9" w:rsidTr="00E222C9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  <w:rPr>
                <w:b/>
                <w:spacing w:val="-4"/>
                <w:sz w:val="24"/>
                <w:szCs w:val="24"/>
              </w:rPr>
            </w:pPr>
            <w:r w:rsidRPr="007E22BF">
              <w:rPr>
                <w:b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141976,4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136221,6</w:t>
            </w:r>
          </w:p>
        </w:tc>
      </w:tr>
      <w:tr w:rsidR="006F04F8" w:rsidRPr="000329C9" w:rsidTr="00E222C9">
        <w:trPr>
          <w:trHeight w:val="426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</w:pPr>
            <w:r w:rsidRPr="007E22BF">
              <w:lastRenderedPageBreak/>
              <w:t>п</w:t>
            </w:r>
            <w:r w:rsidRPr="007E22BF">
              <w:rPr>
                <w:spacing w:val="-2"/>
              </w:rPr>
              <w:t>рирост (+) / уменьшение (-) к предыдущему году,</w:t>
            </w:r>
            <w:r w:rsidRPr="007E22BF"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+4,7</w:t>
            </w:r>
          </w:p>
        </w:tc>
      </w:tr>
      <w:tr w:rsidR="006F04F8" w:rsidRPr="000329C9" w:rsidTr="00E222C9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294222,7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243195,3</w:t>
            </w:r>
          </w:p>
        </w:tc>
      </w:tr>
      <w:tr w:rsidR="006F04F8" w:rsidRPr="000329C9" w:rsidTr="00E222C9">
        <w:trPr>
          <w:trHeight w:val="40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</w:pPr>
            <w:r w:rsidRPr="007E22BF">
              <w:t>п</w:t>
            </w:r>
            <w:r w:rsidRPr="007E22BF">
              <w:rPr>
                <w:spacing w:val="-2"/>
              </w:rPr>
              <w:t>рирост (+) / уменьшение (-) к предыдущему году,</w:t>
            </w:r>
            <w:r w:rsidRPr="007E22BF"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-6,7</w:t>
            </w:r>
          </w:p>
        </w:tc>
      </w:tr>
      <w:tr w:rsidR="006F04F8" w:rsidRPr="000329C9" w:rsidTr="00E222C9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8910F6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580369,6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9804EA" w:rsidP="00E222C9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528342,1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9804EA" w:rsidP="00E222C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385017,5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F8" w:rsidRPr="007E22BF" w:rsidRDefault="009804EA" w:rsidP="00E222C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379416,9</w:t>
            </w:r>
          </w:p>
        </w:tc>
      </w:tr>
      <w:tr w:rsidR="006F04F8" w:rsidRPr="000329C9" w:rsidTr="00E222C9">
        <w:trPr>
          <w:trHeight w:val="426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</w:pPr>
            <w:r w:rsidRPr="007E22BF">
              <w:t>прирост (+) / уменьшение (-) к предыдущему году,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5560E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8" w:rsidRPr="007E22BF" w:rsidRDefault="008A3A33" w:rsidP="00E222C9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-1,5</w:t>
            </w:r>
          </w:p>
        </w:tc>
      </w:tr>
      <w:tr w:rsidR="006F04F8" w:rsidRPr="000329C9" w:rsidTr="00E222C9">
        <w:trPr>
          <w:trHeight w:val="233"/>
          <w:jc w:val="center"/>
        </w:trPr>
        <w:tc>
          <w:tcPr>
            <w:tcW w:w="5031" w:type="dxa"/>
            <w:vAlign w:val="center"/>
          </w:tcPr>
          <w:p w:rsidR="006F04F8" w:rsidRPr="007E22BF" w:rsidRDefault="006F04F8" w:rsidP="00E222C9">
            <w:pPr>
              <w:pStyle w:val="af2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559" w:type="dxa"/>
            <w:vAlign w:val="center"/>
          </w:tcPr>
          <w:p w:rsidR="006F04F8" w:rsidRPr="007E22BF" w:rsidRDefault="008910F6" w:rsidP="00206876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-94188,6</w:t>
            </w:r>
          </w:p>
        </w:tc>
        <w:tc>
          <w:tcPr>
            <w:tcW w:w="1418" w:type="dxa"/>
            <w:vAlign w:val="center"/>
          </w:tcPr>
          <w:p w:rsidR="006F04F8" w:rsidRPr="007E22BF" w:rsidRDefault="009804EA" w:rsidP="00206876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-28717,0</w:t>
            </w:r>
          </w:p>
        </w:tc>
        <w:tc>
          <w:tcPr>
            <w:tcW w:w="1417" w:type="dxa"/>
            <w:vAlign w:val="center"/>
          </w:tcPr>
          <w:p w:rsidR="006F04F8" w:rsidRPr="007E22BF" w:rsidRDefault="007235C8" w:rsidP="00E222C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+4500,0</w:t>
            </w:r>
          </w:p>
        </w:tc>
        <w:tc>
          <w:tcPr>
            <w:tcW w:w="1418" w:type="dxa"/>
            <w:vAlign w:val="center"/>
          </w:tcPr>
          <w:p w:rsidR="006F04F8" w:rsidRPr="007E22BF" w:rsidRDefault="006F04F8" w:rsidP="00E222C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6F04F8" w:rsidRPr="000329C9" w:rsidRDefault="006F04F8" w:rsidP="006F04F8">
      <w:pPr>
        <w:pStyle w:val="af2"/>
        <w:ind w:firstLine="709"/>
        <w:jc w:val="both"/>
        <w:rPr>
          <w:rFonts w:eastAsia="TT16o00"/>
          <w:color w:val="FF0000"/>
          <w:sz w:val="24"/>
        </w:rPr>
      </w:pPr>
    </w:p>
    <w:p w:rsidR="006F04F8" w:rsidRPr="00602FD4" w:rsidRDefault="006F04F8" w:rsidP="006F04F8">
      <w:pPr>
        <w:pStyle w:val="af2"/>
        <w:ind w:left="-284"/>
        <w:jc w:val="center"/>
        <w:rPr>
          <w:rFonts w:eastAsia="TT16o00"/>
          <w:sz w:val="24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019800" cy="2581275"/>
            <wp:effectExtent l="19050" t="0" r="19050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797" w:rsidRDefault="00B46797" w:rsidP="006F04F8">
      <w:pPr>
        <w:pStyle w:val="af2"/>
        <w:jc w:val="center"/>
        <w:rPr>
          <w:sz w:val="24"/>
        </w:rPr>
      </w:pPr>
    </w:p>
    <w:p w:rsidR="006F04F8" w:rsidRPr="00602FD4" w:rsidRDefault="006F04F8" w:rsidP="006F04F8">
      <w:pPr>
        <w:pStyle w:val="af2"/>
        <w:jc w:val="center"/>
        <w:rPr>
          <w:sz w:val="24"/>
        </w:rPr>
      </w:pPr>
      <w:r w:rsidRPr="00602FD4">
        <w:rPr>
          <w:sz w:val="24"/>
        </w:rPr>
        <w:t>Рис.1. Динамика основных параметров бюджета муниципального района «Дмитриевский район» Курской области</w:t>
      </w:r>
      <w:r>
        <w:rPr>
          <w:sz w:val="24"/>
        </w:rPr>
        <w:t xml:space="preserve"> за 202</w:t>
      </w:r>
      <w:r w:rsidR="008A3A33">
        <w:rPr>
          <w:sz w:val="24"/>
        </w:rPr>
        <w:t>2</w:t>
      </w:r>
      <w:r w:rsidRPr="00602FD4">
        <w:rPr>
          <w:sz w:val="24"/>
        </w:rPr>
        <w:t xml:space="preserve"> год и на плановый период </w:t>
      </w:r>
      <w:r>
        <w:rPr>
          <w:sz w:val="24"/>
        </w:rPr>
        <w:t xml:space="preserve"> 202</w:t>
      </w:r>
      <w:r w:rsidR="008A3A33">
        <w:rPr>
          <w:sz w:val="24"/>
        </w:rPr>
        <w:t>3</w:t>
      </w:r>
      <w:r w:rsidRPr="00602FD4">
        <w:rPr>
          <w:sz w:val="24"/>
        </w:rPr>
        <w:t>-</w:t>
      </w:r>
      <w:r>
        <w:rPr>
          <w:sz w:val="24"/>
        </w:rPr>
        <w:t>202</w:t>
      </w:r>
      <w:r w:rsidR="008A3A33">
        <w:rPr>
          <w:sz w:val="24"/>
        </w:rPr>
        <w:t>5</w:t>
      </w:r>
      <w:r w:rsidRPr="00602FD4">
        <w:rPr>
          <w:sz w:val="24"/>
        </w:rPr>
        <w:t>годов</w:t>
      </w:r>
    </w:p>
    <w:p w:rsidR="004B1D85" w:rsidRDefault="004B1D85" w:rsidP="004B1D85">
      <w:pPr>
        <w:pStyle w:val="af2"/>
        <w:widowControl w:val="0"/>
        <w:ind w:firstLine="709"/>
        <w:jc w:val="both"/>
        <w:rPr>
          <w:sz w:val="28"/>
        </w:rPr>
      </w:pPr>
    </w:p>
    <w:p w:rsidR="004B1D85" w:rsidRPr="00643B45" w:rsidRDefault="004B1D85" w:rsidP="004B1D85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t>Бюджет на 202</w:t>
      </w:r>
      <w:r w:rsidR="00E61A4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643B45">
        <w:rPr>
          <w:sz w:val="28"/>
          <w:szCs w:val="28"/>
        </w:rPr>
        <w:t xml:space="preserve"> </w:t>
      </w:r>
      <w:r w:rsidR="00E61A48">
        <w:rPr>
          <w:sz w:val="28"/>
          <w:szCs w:val="28"/>
        </w:rPr>
        <w:t xml:space="preserve"> принят с дефицитом 28717,0 тыс. рублей, на </w:t>
      </w:r>
      <w:r w:rsidRPr="00643B45">
        <w:rPr>
          <w:sz w:val="28"/>
          <w:szCs w:val="28"/>
        </w:rPr>
        <w:t>2024 год</w:t>
      </w:r>
      <w:r w:rsidR="00E61A48">
        <w:rPr>
          <w:sz w:val="28"/>
          <w:szCs w:val="28"/>
        </w:rPr>
        <w:t xml:space="preserve"> </w:t>
      </w:r>
      <w:r w:rsidRPr="00643B45">
        <w:rPr>
          <w:sz w:val="28"/>
          <w:szCs w:val="28"/>
        </w:rPr>
        <w:t xml:space="preserve">принят </w:t>
      </w:r>
      <w:r w:rsidR="00E61A48">
        <w:rPr>
          <w:sz w:val="28"/>
          <w:szCs w:val="28"/>
        </w:rPr>
        <w:t xml:space="preserve">с профицитом 4500,0  тыс. рублей, </w:t>
      </w:r>
      <w:r w:rsidR="00992CAF">
        <w:rPr>
          <w:sz w:val="28"/>
          <w:szCs w:val="28"/>
        </w:rPr>
        <w:t xml:space="preserve">на 2025 год  бюджет принят </w:t>
      </w:r>
      <w:r w:rsidRPr="00643B45">
        <w:rPr>
          <w:sz w:val="28"/>
          <w:szCs w:val="28"/>
        </w:rPr>
        <w:t>бездефицитный.</w:t>
      </w:r>
    </w:p>
    <w:p w:rsidR="006F04F8" w:rsidRDefault="006F04F8" w:rsidP="00D073FF">
      <w:pPr>
        <w:pStyle w:val="af2"/>
        <w:widowControl w:val="0"/>
        <w:ind w:firstLine="709"/>
        <w:jc w:val="both"/>
        <w:rPr>
          <w:sz w:val="28"/>
        </w:rPr>
      </w:pPr>
    </w:p>
    <w:p w:rsidR="006F04F8" w:rsidRPr="003F27FC" w:rsidRDefault="006F04F8" w:rsidP="006F04F8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6F04F8" w:rsidRPr="007759AF" w:rsidRDefault="006F04F8" w:rsidP="00D073FF">
      <w:pPr>
        <w:pStyle w:val="af2"/>
        <w:widowControl w:val="0"/>
        <w:ind w:firstLine="709"/>
        <w:jc w:val="both"/>
        <w:rPr>
          <w:sz w:val="28"/>
        </w:rPr>
      </w:pPr>
    </w:p>
    <w:p w:rsidR="004A28EA" w:rsidRPr="000329C9" w:rsidRDefault="008402BF" w:rsidP="004B10A7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0329C9">
        <w:rPr>
          <w:rFonts w:eastAsia="TT16o00"/>
          <w:sz w:val="28"/>
        </w:rPr>
        <w:t>В проекте бюджета</w:t>
      </w:r>
      <w:r w:rsidR="004A28EA" w:rsidRPr="000329C9">
        <w:rPr>
          <w:rFonts w:eastAsia="TT16o00"/>
          <w:sz w:val="28"/>
        </w:rPr>
        <w:t xml:space="preserve"> соблюдены ограничения, установленные БК РФ:</w:t>
      </w:r>
    </w:p>
    <w:p w:rsidR="00140550" w:rsidRPr="00140550" w:rsidRDefault="004A28EA" w:rsidP="001405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9C9">
        <w:rPr>
          <w:rFonts w:eastAsia="TT16o00"/>
          <w:sz w:val="28"/>
        </w:rPr>
        <w:t xml:space="preserve">- бюджет муниципального района на </w:t>
      </w:r>
      <w:r w:rsidR="00EE6FDD">
        <w:rPr>
          <w:rFonts w:eastAsia="TT16o00"/>
          <w:sz w:val="28"/>
        </w:rPr>
        <w:t>202</w:t>
      </w:r>
      <w:r w:rsidR="00992CAF">
        <w:rPr>
          <w:rFonts w:eastAsia="TT16o00"/>
          <w:sz w:val="28"/>
        </w:rPr>
        <w:t>3</w:t>
      </w:r>
      <w:r w:rsidR="00F522D4">
        <w:rPr>
          <w:rFonts w:eastAsia="TT16o00"/>
          <w:sz w:val="28"/>
        </w:rPr>
        <w:t xml:space="preserve"> </w:t>
      </w:r>
      <w:r w:rsidR="008402BF" w:rsidRPr="000329C9">
        <w:rPr>
          <w:rFonts w:eastAsia="TT16o00"/>
          <w:sz w:val="28"/>
        </w:rPr>
        <w:t>год принят</w:t>
      </w:r>
      <w:r w:rsidRPr="000329C9">
        <w:rPr>
          <w:rFonts w:eastAsia="TT16o00"/>
          <w:sz w:val="28"/>
        </w:rPr>
        <w:t xml:space="preserve"> </w:t>
      </w:r>
      <w:r w:rsidR="00140550">
        <w:rPr>
          <w:rFonts w:eastAsia="TT16o00"/>
          <w:sz w:val="28"/>
        </w:rPr>
        <w:t xml:space="preserve">с дефицитом                28717,0 тыс. рублей, что соответствует п.3 ст. 92.1 Бюджетного Кодекса                      (10% </w:t>
      </w:r>
      <w:r w:rsidR="00140550" w:rsidRPr="00140550">
        <w:rPr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140550">
        <w:rPr>
          <w:sz w:val="28"/>
          <w:szCs w:val="28"/>
        </w:rPr>
        <w:t>)</w:t>
      </w:r>
      <w:r w:rsidR="00140550" w:rsidRPr="00140550">
        <w:rPr>
          <w:sz w:val="28"/>
          <w:szCs w:val="28"/>
        </w:rPr>
        <w:t>.</w:t>
      </w:r>
    </w:p>
    <w:p w:rsidR="004A28EA" w:rsidRPr="00921A41" w:rsidRDefault="00921A41" w:rsidP="00921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921A41">
        <w:rPr>
          <w:sz w:val="28"/>
          <w:szCs w:val="28"/>
        </w:rPr>
        <w:t xml:space="preserve">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</w:t>
      </w:r>
      <w:r w:rsidRPr="00921A41">
        <w:rPr>
          <w:sz w:val="28"/>
          <w:szCs w:val="28"/>
        </w:rPr>
        <w:lastRenderedPageBreak/>
        <w:t>снижения остатков средств на счетах по учету средств местного бюджета</w:t>
      </w:r>
      <w:r>
        <w:rPr>
          <w:sz w:val="28"/>
          <w:szCs w:val="28"/>
        </w:rPr>
        <w:t xml:space="preserve"> (источником финансирования дефицита бюджета является изменение остатков средств на счетах по учету средств бюджета в сумме 23967,0 тыс. рублей и 4500,00 тыс. рублей бюджетный кредит</w:t>
      </w:r>
      <w:r w:rsidRPr="00921A41">
        <w:rPr>
          <w:sz w:val="28"/>
          <w:szCs w:val="28"/>
        </w:rPr>
        <w:t>.</w:t>
      </w:r>
    </w:p>
    <w:p w:rsidR="0017406B" w:rsidRPr="00AD2DCE" w:rsidRDefault="000329C9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AD2DCE">
        <w:rPr>
          <w:rFonts w:eastAsia="TT16o00"/>
          <w:sz w:val="28"/>
        </w:rPr>
        <w:t>-</w:t>
      </w:r>
      <w:r w:rsidR="004A28EA" w:rsidRPr="00AD2DCE">
        <w:rPr>
          <w:rFonts w:eastAsia="TT16o00"/>
          <w:sz w:val="28"/>
        </w:rPr>
        <w:t xml:space="preserve"> объем муниципального долга на </w:t>
      </w:r>
      <w:r w:rsidR="00EE6FDD">
        <w:rPr>
          <w:rFonts w:eastAsia="TT16o00"/>
          <w:sz w:val="28"/>
        </w:rPr>
        <w:t>202</w:t>
      </w:r>
      <w:r w:rsidR="00921A41">
        <w:rPr>
          <w:rFonts w:eastAsia="TT16o00"/>
          <w:sz w:val="28"/>
        </w:rPr>
        <w:t>3</w:t>
      </w:r>
      <w:r w:rsidR="004A28EA" w:rsidRPr="00AD2DCE">
        <w:rPr>
          <w:rFonts w:eastAsia="TT16o00"/>
          <w:sz w:val="28"/>
        </w:rPr>
        <w:t>г</w:t>
      </w:r>
      <w:r w:rsidR="00272D4F" w:rsidRPr="00AD2DCE">
        <w:rPr>
          <w:rFonts w:eastAsia="TT16o00"/>
          <w:sz w:val="28"/>
        </w:rPr>
        <w:t>од</w:t>
      </w:r>
      <w:r w:rsidR="004A28EA" w:rsidRPr="00AD2DCE">
        <w:rPr>
          <w:rFonts w:eastAsia="TT16o00"/>
          <w:sz w:val="28"/>
        </w:rPr>
        <w:t xml:space="preserve"> определен в сумме </w:t>
      </w:r>
      <w:r w:rsidR="00921A41">
        <w:rPr>
          <w:rFonts w:eastAsia="TT16o00"/>
          <w:sz w:val="28"/>
        </w:rPr>
        <w:t>52198,9</w:t>
      </w:r>
      <w:r w:rsidR="00615217" w:rsidRPr="00AD2DCE">
        <w:rPr>
          <w:rFonts w:eastAsia="TT16o00"/>
          <w:sz w:val="28"/>
        </w:rPr>
        <w:t xml:space="preserve"> </w:t>
      </w:r>
      <w:r w:rsidR="00272D4F" w:rsidRPr="00AD2DCE">
        <w:rPr>
          <w:rFonts w:eastAsia="TT16o00"/>
          <w:sz w:val="28"/>
        </w:rPr>
        <w:t xml:space="preserve">тыс. </w:t>
      </w:r>
      <w:r w:rsidR="004A28EA" w:rsidRPr="00AD2DCE">
        <w:rPr>
          <w:rFonts w:eastAsia="TT16o00"/>
          <w:sz w:val="28"/>
        </w:rPr>
        <w:t xml:space="preserve">рублей, </w:t>
      </w:r>
      <w:r w:rsidR="006544E6" w:rsidRPr="00AD2DCE">
        <w:rPr>
          <w:rFonts w:eastAsia="TT16o00"/>
          <w:sz w:val="28"/>
        </w:rPr>
        <w:t xml:space="preserve">на </w:t>
      </w:r>
      <w:r w:rsidR="0053215B" w:rsidRPr="00AD2DCE">
        <w:rPr>
          <w:rFonts w:eastAsia="TT16o00"/>
          <w:sz w:val="28"/>
        </w:rPr>
        <w:t>20</w:t>
      </w:r>
      <w:r w:rsidR="00EE6FDD">
        <w:rPr>
          <w:rFonts w:eastAsia="TT16o00"/>
          <w:sz w:val="28"/>
        </w:rPr>
        <w:t>2</w:t>
      </w:r>
      <w:r w:rsidR="00921A41">
        <w:rPr>
          <w:rFonts w:eastAsia="TT16o00"/>
          <w:sz w:val="28"/>
        </w:rPr>
        <w:t>4</w:t>
      </w:r>
      <w:r w:rsidR="006544E6" w:rsidRPr="00AD2DCE">
        <w:rPr>
          <w:rFonts w:eastAsia="TT16o00"/>
          <w:sz w:val="28"/>
        </w:rPr>
        <w:t xml:space="preserve"> год – </w:t>
      </w:r>
      <w:r w:rsidR="00921A41">
        <w:rPr>
          <w:rFonts w:eastAsia="TT16o00"/>
          <w:sz w:val="28"/>
        </w:rPr>
        <w:t>53474,3</w:t>
      </w:r>
      <w:r w:rsidR="00CD5D34" w:rsidRPr="00AD2DCE">
        <w:rPr>
          <w:rFonts w:eastAsia="TT16o00"/>
          <w:sz w:val="28"/>
        </w:rPr>
        <w:t xml:space="preserve"> </w:t>
      </w:r>
      <w:r w:rsidR="008750CA" w:rsidRPr="00AD2DCE">
        <w:rPr>
          <w:rFonts w:eastAsia="TT16o00"/>
          <w:sz w:val="28"/>
        </w:rPr>
        <w:t xml:space="preserve">тыс. рублей, </w:t>
      </w:r>
      <w:r w:rsidR="00653AED" w:rsidRPr="00AD2DCE">
        <w:rPr>
          <w:rFonts w:eastAsia="TT16o00"/>
          <w:sz w:val="28"/>
        </w:rPr>
        <w:t xml:space="preserve"> </w:t>
      </w:r>
      <w:r w:rsidR="00EB369E" w:rsidRPr="00AD2DCE">
        <w:rPr>
          <w:rFonts w:eastAsia="TT16o00"/>
          <w:sz w:val="28"/>
        </w:rPr>
        <w:t xml:space="preserve"> </w:t>
      </w:r>
      <w:r w:rsidR="008750CA" w:rsidRPr="00AD2DCE">
        <w:rPr>
          <w:rFonts w:eastAsia="TT16o00"/>
          <w:sz w:val="28"/>
        </w:rPr>
        <w:t xml:space="preserve">на </w:t>
      </w:r>
      <w:r w:rsidR="0053215B" w:rsidRPr="00AD2DCE">
        <w:rPr>
          <w:rFonts w:eastAsia="TT16o00"/>
          <w:sz w:val="28"/>
        </w:rPr>
        <w:t>202</w:t>
      </w:r>
      <w:r w:rsidR="00921A41">
        <w:rPr>
          <w:rFonts w:eastAsia="TT16o00"/>
          <w:sz w:val="28"/>
        </w:rPr>
        <w:t>5</w:t>
      </w:r>
      <w:r w:rsidR="0033500D" w:rsidRPr="00AD2DCE">
        <w:rPr>
          <w:rFonts w:eastAsia="TT16o00"/>
          <w:sz w:val="28"/>
        </w:rPr>
        <w:t xml:space="preserve"> </w:t>
      </w:r>
      <w:r w:rsidR="008750CA" w:rsidRPr="00AD2DCE">
        <w:rPr>
          <w:rFonts w:eastAsia="TT16o00"/>
          <w:sz w:val="28"/>
        </w:rPr>
        <w:t>год</w:t>
      </w:r>
      <w:r w:rsidR="00615217" w:rsidRPr="00AD2DCE">
        <w:rPr>
          <w:rFonts w:eastAsia="TT16o00"/>
          <w:sz w:val="28"/>
        </w:rPr>
        <w:t xml:space="preserve"> </w:t>
      </w:r>
      <w:r w:rsidR="006544E6" w:rsidRPr="00AD2DCE">
        <w:rPr>
          <w:rFonts w:eastAsia="TT16o00"/>
          <w:sz w:val="28"/>
        </w:rPr>
        <w:t xml:space="preserve">– </w:t>
      </w:r>
      <w:r w:rsidR="00921A41">
        <w:rPr>
          <w:rFonts w:eastAsia="TT16o00"/>
          <w:sz w:val="28"/>
        </w:rPr>
        <w:t>54852,7</w:t>
      </w:r>
      <w:r w:rsidR="004B1D85">
        <w:rPr>
          <w:rFonts w:eastAsia="TT16o00"/>
          <w:sz w:val="28"/>
        </w:rPr>
        <w:t xml:space="preserve"> </w:t>
      </w:r>
      <w:r w:rsidR="00CD5D34" w:rsidRPr="00AD2DCE">
        <w:rPr>
          <w:rFonts w:eastAsia="TT16o00"/>
          <w:sz w:val="28"/>
        </w:rPr>
        <w:t xml:space="preserve"> </w:t>
      </w:r>
      <w:r w:rsidR="006544E6" w:rsidRPr="00AD2DCE">
        <w:rPr>
          <w:rFonts w:eastAsia="TT16o00"/>
          <w:sz w:val="28"/>
        </w:rPr>
        <w:t>тыс. рублей</w:t>
      </w:r>
      <w:r w:rsidR="0017406B" w:rsidRPr="00AD2DCE">
        <w:rPr>
          <w:rFonts w:eastAsia="TT16o00"/>
          <w:sz w:val="28"/>
        </w:rPr>
        <w:t xml:space="preserve">, </w:t>
      </w:r>
      <w:r w:rsidR="004A28EA" w:rsidRPr="00AD2DCE">
        <w:rPr>
          <w:rFonts w:eastAsia="TT16o00"/>
          <w:sz w:val="28"/>
        </w:rPr>
        <w:t>что не превышает ограничения, установленные в соответствии со статьей 107 Б</w:t>
      </w:r>
      <w:r w:rsidR="0017406B" w:rsidRPr="00AD2DCE">
        <w:rPr>
          <w:rFonts w:eastAsia="TT16o00"/>
          <w:sz w:val="28"/>
        </w:rPr>
        <w:t>К</w:t>
      </w:r>
      <w:r w:rsidR="00A44649" w:rsidRPr="00AD2DCE">
        <w:rPr>
          <w:rFonts w:eastAsia="TT16o00"/>
          <w:sz w:val="28"/>
        </w:rPr>
        <w:t xml:space="preserve"> РФ</w:t>
      </w:r>
      <w:r w:rsidR="0017406B" w:rsidRPr="00AD2DCE">
        <w:rPr>
          <w:rFonts w:eastAsia="TT16o00"/>
          <w:sz w:val="28"/>
        </w:rPr>
        <w:t>;</w:t>
      </w:r>
    </w:p>
    <w:p w:rsidR="00CD3D25" w:rsidRPr="00DD3107" w:rsidRDefault="004A28EA" w:rsidP="00B55DFC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AD2DCE">
        <w:rPr>
          <w:rFonts w:eastAsia="TT16o00"/>
          <w:sz w:val="28"/>
        </w:rPr>
        <w:t>-проектом</w:t>
      </w:r>
      <w:r w:rsidR="00900E98" w:rsidRPr="00AD2DCE">
        <w:rPr>
          <w:rFonts w:eastAsia="TT16o00"/>
          <w:sz w:val="28"/>
        </w:rPr>
        <w:t xml:space="preserve"> бюджета предусмотрен</w:t>
      </w:r>
      <w:r w:rsidRPr="00AD2DCE">
        <w:rPr>
          <w:rFonts w:eastAsia="TT16o00"/>
          <w:sz w:val="28"/>
        </w:rPr>
        <w:t xml:space="preserve"> верхний предел муниципального</w:t>
      </w:r>
      <w:r w:rsidRPr="00DD3107">
        <w:rPr>
          <w:rFonts w:eastAsia="TT16o00"/>
          <w:sz w:val="28"/>
        </w:rPr>
        <w:t xml:space="preserve"> внутреннего долга </w:t>
      </w:r>
      <w:r w:rsidR="00A44649" w:rsidRPr="00DD3107">
        <w:rPr>
          <w:rFonts w:eastAsia="TT16o00"/>
          <w:sz w:val="28"/>
        </w:rPr>
        <w:t>на 01.01.</w:t>
      </w:r>
      <w:r w:rsidR="0053215B" w:rsidRPr="00DD3107">
        <w:rPr>
          <w:rFonts w:eastAsia="TT16o00"/>
          <w:sz w:val="28"/>
        </w:rPr>
        <w:t>20</w:t>
      </w:r>
      <w:r w:rsidR="00C9072B">
        <w:rPr>
          <w:rFonts w:eastAsia="TT16o00"/>
          <w:sz w:val="28"/>
        </w:rPr>
        <w:t>24</w:t>
      </w:r>
      <w:r w:rsidR="00A44649" w:rsidRPr="00DD3107">
        <w:rPr>
          <w:rFonts w:eastAsia="TT16o00"/>
          <w:sz w:val="28"/>
        </w:rPr>
        <w:t xml:space="preserve"> года в сумме </w:t>
      </w:r>
      <w:r w:rsidR="004B1D85">
        <w:rPr>
          <w:rFonts w:eastAsia="TT16o00"/>
          <w:sz w:val="28"/>
        </w:rPr>
        <w:t xml:space="preserve">0,0  </w:t>
      </w:r>
      <w:r w:rsidR="007B41C9" w:rsidRPr="00DD3107">
        <w:rPr>
          <w:rFonts w:eastAsia="TT16o00"/>
          <w:sz w:val="28"/>
        </w:rPr>
        <w:t xml:space="preserve"> </w:t>
      </w:r>
      <w:r w:rsidRPr="00DD3107">
        <w:rPr>
          <w:rFonts w:eastAsia="TT16o00"/>
          <w:sz w:val="28"/>
        </w:rPr>
        <w:t>рублей</w:t>
      </w:r>
      <w:r w:rsidR="005B2273" w:rsidRPr="00DD3107">
        <w:rPr>
          <w:rFonts w:eastAsia="TT16o00"/>
          <w:sz w:val="28"/>
        </w:rPr>
        <w:t xml:space="preserve">, </w:t>
      </w:r>
      <w:r w:rsidR="007B41C9" w:rsidRPr="00DD3107">
        <w:rPr>
          <w:rFonts w:eastAsia="TT16o00"/>
          <w:sz w:val="28"/>
        </w:rPr>
        <w:t xml:space="preserve">  </w:t>
      </w:r>
      <w:r w:rsidR="005B2273" w:rsidRPr="00DD3107">
        <w:rPr>
          <w:rFonts w:eastAsia="TT16o00"/>
          <w:sz w:val="28"/>
        </w:rPr>
        <w:t>на 01.01.</w:t>
      </w:r>
      <w:r w:rsidR="0053215B" w:rsidRPr="00DD3107">
        <w:rPr>
          <w:rFonts w:eastAsia="TT16o00"/>
          <w:sz w:val="28"/>
        </w:rPr>
        <w:t>202</w:t>
      </w:r>
      <w:r w:rsidR="00C9072B">
        <w:rPr>
          <w:rFonts w:eastAsia="TT16o00"/>
          <w:sz w:val="28"/>
        </w:rPr>
        <w:t>5</w:t>
      </w:r>
      <w:r w:rsidR="005B2273" w:rsidRPr="00DD3107">
        <w:rPr>
          <w:rFonts w:eastAsia="TT16o00"/>
          <w:sz w:val="28"/>
        </w:rPr>
        <w:t xml:space="preserve"> года – </w:t>
      </w:r>
      <w:r w:rsidR="00CD3D25" w:rsidRPr="00DD3107">
        <w:rPr>
          <w:rFonts w:eastAsia="TT16o00"/>
          <w:sz w:val="28"/>
        </w:rPr>
        <w:t>0</w:t>
      </w:r>
      <w:r w:rsidR="005B2273" w:rsidRPr="00DD3107">
        <w:rPr>
          <w:rFonts w:eastAsia="TT16o00"/>
          <w:sz w:val="28"/>
        </w:rPr>
        <w:t>,</w:t>
      </w:r>
      <w:r w:rsidR="00CD3D25" w:rsidRPr="00DD3107">
        <w:rPr>
          <w:rFonts w:eastAsia="TT16o00"/>
          <w:sz w:val="28"/>
        </w:rPr>
        <w:t>0</w:t>
      </w:r>
      <w:r w:rsidR="005B2273" w:rsidRPr="00DD3107">
        <w:rPr>
          <w:rFonts w:eastAsia="TT16o00"/>
          <w:sz w:val="28"/>
        </w:rPr>
        <w:t>0</w:t>
      </w:r>
      <w:r w:rsidR="00CD3D25" w:rsidRPr="00DD3107">
        <w:rPr>
          <w:rFonts w:eastAsia="TT16o00"/>
          <w:sz w:val="28"/>
        </w:rPr>
        <w:t xml:space="preserve"> рублей, на 01.01.202</w:t>
      </w:r>
      <w:r w:rsidR="00C9072B">
        <w:rPr>
          <w:rFonts w:eastAsia="TT16o00"/>
          <w:sz w:val="28"/>
        </w:rPr>
        <w:t>6</w:t>
      </w:r>
      <w:r w:rsidR="00CD3D25" w:rsidRPr="00DD3107">
        <w:rPr>
          <w:rFonts w:eastAsia="TT16o00"/>
          <w:sz w:val="28"/>
        </w:rPr>
        <w:t xml:space="preserve"> года – 0,00 рублей;</w:t>
      </w:r>
    </w:p>
    <w:p w:rsidR="00B13FC7" w:rsidRPr="00DD3107" w:rsidRDefault="004A28EA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DD3107">
        <w:rPr>
          <w:rFonts w:eastAsia="TT16o00"/>
          <w:sz w:val="28"/>
        </w:rPr>
        <w:t>-</w:t>
      </w:r>
      <w:r w:rsidR="004E637D" w:rsidRPr="00DD3107">
        <w:rPr>
          <w:rFonts w:eastAsia="TT16o00"/>
          <w:sz w:val="28"/>
        </w:rPr>
        <w:t xml:space="preserve">в соответствии со статьей 81 БК РФ </w:t>
      </w:r>
      <w:r w:rsidRPr="00DD3107">
        <w:rPr>
          <w:rFonts w:eastAsia="TT16o00"/>
          <w:sz w:val="28"/>
        </w:rPr>
        <w:t>размер резерв</w:t>
      </w:r>
      <w:r w:rsidR="00223C0B" w:rsidRPr="00DD3107">
        <w:rPr>
          <w:rFonts w:eastAsia="TT16o00"/>
          <w:sz w:val="28"/>
        </w:rPr>
        <w:t xml:space="preserve">ного фонда не может превышать 3% </w:t>
      </w:r>
      <w:r w:rsidRPr="00DD3107">
        <w:rPr>
          <w:rFonts w:eastAsia="TT16o00"/>
          <w:sz w:val="28"/>
        </w:rPr>
        <w:t xml:space="preserve">общего объема расходов. Размер резервного фонда проектом бюджета </w:t>
      </w:r>
      <w:r w:rsidR="00153450" w:rsidRPr="00DD3107">
        <w:rPr>
          <w:rFonts w:eastAsia="TT16o00"/>
          <w:sz w:val="28"/>
        </w:rPr>
        <w:t>на 2</w:t>
      </w:r>
      <w:r w:rsidR="00EE6FDD">
        <w:rPr>
          <w:rFonts w:eastAsia="TT16o00"/>
          <w:sz w:val="28"/>
        </w:rPr>
        <w:t>02</w:t>
      </w:r>
      <w:r w:rsidR="00C9072B">
        <w:rPr>
          <w:rFonts w:eastAsia="TT16o00"/>
          <w:sz w:val="28"/>
        </w:rPr>
        <w:t>3</w:t>
      </w:r>
      <w:r w:rsidR="004D6250" w:rsidRPr="00DD3107">
        <w:rPr>
          <w:rFonts w:eastAsia="TT16o00"/>
          <w:sz w:val="28"/>
        </w:rPr>
        <w:t xml:space="preserve"> год </w:t>
      </w:r>
      <w:r w:rsidR="005576BE" w:rsidRPr="00DD3107">
        <w:rPr>
          <w:rFonts w:eastAsia="TT16o00"/>
          <w:sz w:val="28"/>
        </w:rPr>
        <w:t xml:space="preserve"> </w:t>
      </w:r>
      <w:r w:rsidRPr="00DD3107">
        <w:rPr>
          <w:rFonts w:eastAsia="TT16o00"/>
          <w:sz w:val="28"/>
        </w:rPr>
        <w:t xml:space="preserve">предусмотрен </w:t>
      </w:r>
      <w:r w:rsidR="00B13FC7" w:rsidRPr="00DD3107">
        <w:rPr>
          <w:rFonts w:eastAsia="TT16o00"/>
          <w:sz w:val="28"/>
        </w:rPr>
        <w:t>в размере</w:t>
      </w:r>
      <w:r w:rsidR="00653AED" w:rsidRPr="00DD3107">
        <w:rPr>
          <w:rFonts w:eastAsia="TT16o00"/>
          <w:sz w:val="28"/>
        </w:rPr>
        <w:t xml:space="preserve">  </w:t>
      </w:r>
      <w:r w:rsidR="00DD3107" w:rsidRPr="00DD3107">
        <w:rPr>
          <w:rFonts w:eastAsia="TT16o00"/>
          <w:sz w:val="28"/>
        </w:rPr>
        <w:t>5</w:t>
      </w:r>
      <w:r w:rsidR="004D6250" w:rsidRPr="00DD3107">
        <w:rPr>
          <w:rFonts w:eastAsia="TT16o00"/>
          <w:sz w:val="28"/>
        </w:rPr>
        <w:t>00,0</w:t>
      </w:r>
      <w:r w:rsidR="00913911" w:rsidRPr="00DD3107">
        <w:rPr>
          <w:rFonts w:eastAsia="TT16o00"/>
          <w:sz w:val="28"/>
        </w:rPr>
        <w:t xml:space="preserve"> тыс. рублей</w:t>
      </w:r>
      <w:r w:rsidR="004B1D85">
        <w:rPr>
          <w:rFonts w:eastAsia="TT16o00"/>
          <w:sz w:val="28"/>
        </w:rPr>
        <w:t xml:space="preserve"> (0,</w:t>
      </w:r>
      <w:r w:rsidR="00C9072B">
        <w:rPr>
          <w:rFonts w:eastAsia="TT16o00"/>
          <w:sz w:val="28"/>
        </w:rPr>
        <w:t>09</w:t>
      </w:r>
      <w:r w:rsidR="005C3232" w:rsidRPr="00DD3107">
        <w:rPr>
          <w:rFonts w:eastAsia="TT16o00"/>
          <w:sz w:val="28"/>
        </w:rPr>
        <w:t>%)</w:t>
      </w:r>
      <w:r w:rsidR="004D6250" w:rsidRPr="00DD3107">
        <w:rPr>
          <w:rFonts w:eastAsia="TT16o00"/>
          <w:sz w:val="28"/>
        </w:rPr>
        <w:t xml:space="preserve">, </w:t>
      </w:r>
      <w:r w:rsidR="00C9072B">
        <w:rPr>
          <w:rFonts w:eastAsia="TT16o00"/>
          <w:sz w:val="28"/>
        </w:rPr>
        <w:t xml:space="preserve">    на 2024-2025</w:t>
      </w:r>
      <w:r w:rsidR="004D6250" w:rsidRPr="00DD3107">
        <w:rPr>
          <w:rFonts w:eastAsia="TT16o00"/>
          <w:sz w:val="28"/>
        </w:rPr>
        <w:t xml:space="preserve"> года по 500,0 тыс. рублей</w:t>
      </w:r>
      <w:r w:rsidR="00C9072B">
        <w:rPr>
          <w:rFonts w:eastAsia="TT16o00"/>
          <w:sz w:val="28"/>
        </w:rPr>
        <w:t xml:space="preserve"> или  0,12</w:t>
      </w:r>
      <w:r w:rsidR="004B1D85">
        <w:rPr>
          <w:rFonts w:eastAsia="TT16o00"/>
          <w:sz w:val="28"/>
        </w:rPr>
        <w:t>% в 202</w:t>
      </w:r>
      <w:r w:rsidR="00C9072B">
        <w:rPr>
          <w:rFonts w:eastAsia="TT16o00"/>
          <w:sz w:val="28"/>
        </w:rPr>
        <w:t>4 году и 0,13</w:t>
      </w:r>
      <w:r w:rsidR="004B1D85">
        <w:rPr>
          <w:rFonts w:eastAsia="TT16o00"/>
          <w:sz w:val="28"/>
        </w:rPr>
        <w:t>% в 202</w:t>
      </w:r>
      <w:r w:rsidR="00C9072B">
        <w:rPr>
          <w:rFonts w:eastAsia="TT16o00"/>
          <w:sz w:val="28"/>
        </w:rPr>
        <w:t>5</w:t>
      </w:r>
      <w:r w:rsidR="004B1D85">
        <w:rPr>
          <w:rFonts w:eastAsia="TT16o00"/>
          <w:sz w:val="28"/>
        </w:rPr>
        <w:t xml:space="preserve"> году</w:t>
      </w:r>
      <w:r w:rsidR="009512B7">
        <w:rPr>
          <w:rFonts w:eastAsia="TT16o00"/>
          <w:sz w:val="28"/>
        </w:rPr>
        <w:t>.</w:t>
      </w:r>
    </w:p>
    <w:p w:rsidR="004A28EA" w:rsidRPr="00DD3107" w:rsidRDefault="004A28EA" w:rsidP="004B10A7">
      <w:pPr>
        <w:pStyle w:val="af2"/>
        <w:ind w:firstLine="709"/>
        <w:jc w:val="both"/>
        <w:rPr>
          <w:rFonts w:eastAsia="TT16o00"/>
          <w:sz w:val="28"/>
        </w:rPr>
      </w:pPr>
      <w:r w:rsidRPr="00DD3107">
        <w:rPr>
          <w:rFonts w:eastAsia="TT16o00"/>
          <w:sz w:val="28"/>
        </w:rPr>
        <w:t>С учетом требований ст</w:t>
      </w:r>
      <w:r w:rsidR="00CC4A30" w:rsidRPr="00DD3107">
        <w:rPr>
          <w:rFonts w:eastAsia="TT16o00"/>
          <w:sz w:val="28"/>
        </w:rPr>
        <w:t xml:space="preserve">атьи </w:t>
      </w:r>
      <w:r w:rsidRPr="00DD3107">
        <w:rPr>
          <w:rFonts w:eastAsia="TT16o00"/>
          <w:sz w:val="28"/>
        </w:rPr>
        <w:t xml:space="preserve">184.1 БК РФ проектом </w:t>
      </w:r>
      <w:r w:rsidR="00913911" w:rsidRPr="00DD3107">
        <w:rPr>
          <w:rFonts w:eastAsia="TT16o00"/>
          <w:sz w:val="28"/>
        </w:rPr>
        <w:t>решения</w:t>
      </w:r>
      <w:r w:rsidRPr="00DD3107">
        <w:rPr>
          <w:rFonts w:eastAsia="TT16o00"/>
          <w:sz w:val="28"/>
        </w:rPr>
        <w:t xml:space="preserve">, установлен общий объем бюджетных ассигнований, направляемых на исполнение публичных нормативных обязательств. В </w:t>
      </w:r>
      <w:r w:rsidR="00EE6FDD">
        <w:rPr>
          <w:rFonts w:eastAsia="TT16o00"/>
          <w:sz w:val="28"/>
        </w:rPr>
        <w:t>202</w:t>
      </w:r>
      <w:r w:rsidR="00C9072B">
        <w:rPr>
          <w:rFonts w:eastAsia="TT16o00"/>
          <w:sz w:val="28"/>
        </w:rPr>
        <w:t>3</w:t>
      </w:r>
      <w:r w:rsidR="009512B7">
        <w:rPr>
          <w:rFonts w:eastAsia="TT16o00"/>
          <w:sz w:val="28"/>
        </w:rPr>
        <w:t xml:space="preserve"> году </w:t>
      </w:r>
      <w:r w:rsidR="00CE6672" w:rsidRPr="00DD3107">
        <w:rPr>
          <w:rFonts w:eastAsia="TT16o00"/>
          <w:sz w:val="28"/>
        </w:rPr>
        <w:t xml:space="preserve"> соответствующие денежные выплаты планируется в сумме</w:t>
      </w:r>
      <w:r w:rsidR="005576BE" w:rsidRPr="00DD3107">
        <w:rPr>
          <w:rFonts w:eastAsia="TT16o00"/>
          <w:sz w:val="28"/>
        </w:rPr>
        <w:t xml:space="preserve"> </w:t>
      </w:r>
      <w:r w:rsidR="00C9072B">
        <w:rPr>
          <w:rFonts w:eastAsia="TT16o00"/>
          <w:sz w:val="28"/>
        </w:rPr>
        <w:t>17707,4</w:t>
      </w:r>
      <w:r w:rsidR="00D961F3" w:rsidRPr="00DD3107">
        <w:rPr>
          <w:rFonts w:eastAsia="TT16o00"/>
          <w:sz w:val="28"/>
        </w:rPr>
        <w:t xml:space="preserve"> </w:t>
      </w:r>
      <w:r w:rsidR="00FE5BB4" w:rsidRPr="00DD3107">
        <w:rPr>
          <w:rFonts w:eastAsia="TT16o00"/>
          <w:sz w:val="28"/>
        </w:rPr>
        <w:t>тыс. рублей</w:t>
      </w:r>
      <w:r w:rsidR="009512B7">
        <w:rPr>
          <w:rFonts w:eastAsia="TT16o00"/>
          <w:sz w:val="28"/>
        </w:rPr>
        <w:t>, в 202</w:t>
      </w:r>
      <w:r w:rsidR="00C9072B">
        <w:rPr>
          <w:rFonts w:eastAsia="TT16o00"/>
          <w:sz w:val="28"/>
        </w:rPr>
        <w:t>4</w:t>
      </w:r>
      <w:r w:rsidR="009512B7">
        <w:rPr>
          <w:rFonts w:eastAsia="TT16o00"/>
          <w:sz w:val="28"/>
        </w:rPr>
        <w:t xml:space="preserve"> году -</w:t>
      </w:r>
      <w:r w:rsidR="00C9072B">
        <w:rPr>
          <w:rFonts w:eastAsia="TT16o00"/>
          <w:sz w:val="28"/>
        </w:rPr>
        <w:t>8618,6</w:t>
      </w:r>
      <w:r w:rsidR="009512B7">
        <w:rPr>
          <w:rFonts w:eastAsia="TT16o00"/>
          <w:sz w:val="28"/>
        </w:rPr>
        <w:t xml:space="preserve"> тыс. рублей,                 в 202</w:t>
      </w:r>
      <w:r w:rsidR="00C9072B">
        <w:rPr>
          <w:rFonts w:eastAsia="TT16o00"/>
          <w:sz w:val="28"/>
        </w:rPr>
        <w:t>5</w:t>
      </w:r>
      <w:r w:rsidR="009512B7">
        <w:rPr>
          <w:rFonts w:eastAsia="TT16o00"/>
          <w:sz w:val="28"/>
        </w:rPr>
        <w:t xml:space="preserve"> году -</w:t>
      </w:r>
      <w:r w:rsidR="00C9072B">
        <w:rPr>
          <w:rFonts w:eastAsia="TT16o00"/>
          <w:sz w:val="28"/>
        </w:rPr>
        <w:t>8618,6</w:t>
      </w:r>
      <w:r w:rsidR="009512B7">
        <w:rPr>
          <w:rFonts w:eastAsia="TT16o00"/>
          <w:sz w:val="28"/>
        </w:rPr>
        <w:t xml:space="preserve"> тыс. рублей.</w:t>
      </w:r>
    </w:p>
    <w:p w:rsidR="00C45A71" w:rsidRDefault="004A28EA" w:rsidP="00C45A71">
      <w:pPr>
        <w:pStyle w:val="af2"/>
        <w:ind w:firstLine="709"/>
        <w:jc w:val="both"/>
        <w:rPr>
          <w:rFonts w:eastAsia="TT16o00"/>
          <w:sz w:val="28"/>
        </w:rPr>
      </w:pPr>
      <w:r w:rsidRPr="00B152D7">
        <w:rPr>
          <w:rFonts w:eastAsia="TT16o00"/>
          <w:sz w:val="28"/>
        </w:rPr>
        <w:t xml:space="preserve">Общий объем бюджетных ассигнований дорожного фонда Дмитриевского района Курской области на </w:t>
      </w:r>
      <w:r w:rsidR="00EE6FDD">
        <w:rPr>
          <w:rFonts w:eastAsia="TT16o00"/>
          <w:sz w:val="28"/>
        </w:rPr>
        <w:t>202</w:t>
      </w:r>
      <w:r w:rsidR="00066211">
        <w:rPr>
          <w:rFonts w:eastAsia="TT16o00"/>
          <w:sz w:val="28"/>
        </w:rPr>
        <w:t>3</w:t>
      </w:r>
      <w:r w:rsidR="00517303" w:rsidRPr="00B152D7">
        <w:rPr>
          <w:rFonts w:eastAsia="TT16o00"/>
          <w:sz w:val="28"/>
        </w:rPr>
        <w:t xml:space="preserve"> год утвержден в сумме </w:t>
      </w:r>
      <w:r w:rsidR="00653AED" w:rsidRPr="00B152D7">
        <w:rPr>
          <w:rFonts w:eastAsia="TT16o00"/>
          <w:sz w:val="28"/>
        </w:rPr>
        <w:t xml:space="preserve">   </w:t>
      </w:r>
      <w:r w:rsidR="00066211">
        <w:rPr>
          <w:rFonts w:eastAsia="TT16o00"/>
          <w:sz w:val="28"/>
        </w:rPr>
        <w:t>46364,8</w:t>
      </w:r>
      <w:r w:rsidR="00FE5BB4" w:rsidRPr="00B152D7">
        <w:rPr>
          <w:rFonts w:eastAsia="TT16o00"/>
          <w:sz w:val="28"/>
        </w:rPr>
        <w:t xml:space="preserve"> </w:t>
      </w:r>
      <w:r w:rsidR="00517303" w:rsidRPr="00B152D7">
        <w:rPr>
          <w:rFonts w:eastAsia="TT16o00"/>
          <w:sz w:val="28"/>
        </w:rPr>
        <w:t>тыс. рублей, на 20</w:t>
      </w:r>
      <w:r w:rsidR="00EE6FDD">
        <w:rPr>
          <w:rFonts w:eastAsia="TT16o00"/>
          <w:sz w:val="28"/>
        </w:rPr>
        <w:t>2</w:t>
      </w:r>
      <w:r w:rsidR="00066211">
        <w:rPr>
          <w:rFonts w:eastAsia="TT16o00"/>
          <w:sz w:val="28"/>
        </w:rPr>
        <w:t>4</w:t>
      </w:r>
      <w:r w:rsidR="00517303" w:rsidRPr="00B152D7">
        <w:rPr>
          <w:rFonts w:eastAsia="TT16o00"/>
          <w:sz w:val="28"/>
        </w:rPr>
        <w:t xml:space="preserve"> год – </w:t>
      </w:r>
      <w:r w:rsidR="00066211">
        <w:rPr>
          <w:rFonts w:eastAsia="TT16o00"/>
          <w:sz w:val="28"/>
        </w:rPr>
        <w:t>12395,2</w:t>
      </w:r>
      <w:r w:rsidR="006A50ED" w:rsidRPr="00B152D7">
        <w:rPr>
          <w:rFonts w:eastAsia="TT16o00"/>
          <w:sz w:val="28"/>
        </w:rPr>
        <w:t xml:space="preserve"> </w:t>
      </w:r>
      <w:r w:rsidR="00517303" w:rsidRPr="00B152D7">
        <w:rPr>
          <w:rFonts w:eastAsia="TT16o00"/>
          <w:sz w:val="28"/>
        </w:rPr>
        <w:t>тыс. рублей, на 202</w:t>
      </w:r>
      <w:r w:rsidR="00066211">
        <w:rPr>
          <w:rFonts w:eastAsia="TT16o00"/>
          <w:sz w:val="28"/>
        </w:rPr>
        <w:t>5</w:t>
      </w:r>
      <w:r w:rsidR="00F07416" w:rsidRPr="00B152D7">
        <w:rPr>
          <w:rFonts w:eastAsia="TT16o00"/>
          <w:sz w:val="28"/>
        </w:rPr>
        <w:t xml:space="preserve"> год</w:t>
      </w:r>
      <w:r w:rsidR="005576BE" w:rsidRPr="00B152D7">
        <w:rPr>
          <w:rFonts w:eastAsia="TT16o00"/>
          <w:sz w:val="28"/>
        </w:rPr>
        <w:t xml:space="preserve">  </w:t>
      </w:r>
      <w:r w:rsidR="00517303" w:rsidRPr="00B152D7">
        <w:rPr>
          <w:rFonts w:eastAsia="TT16o00"/>
          <w:sz w:val="28"/>
        </w:rPr>
        <w:t>–</w:t>
      </w:r>
      <w:r w:rsidR="00066211">
        <w:rPr>
          <w:rFonts w:eastAsia="TT16o00"/>
          <w:sz w:val="28"/>
        </w:rPr>
        <w:t>13110,8</w:t>
      </w:r>
      <w:r w:rsidR="00517303" w:rsidRPr="00B152D7">
        <w:rPr>
          <w:rFonts w:eastAsia="TT16o00"/>
          <w:sz w:val="28"/>
        </w:rPr>
        <w:t xml:space="preserve"> тыс. рублей.</w:t>
      </w:r>
    </w:p>
    <w:p w:rsidR="00E51AD2" w:rsidRDefault="00203A47" w:rsidP="00E51AD2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Распоряжением Администрации </w:t>
      </w:r>
      <w:r w:rsidR="00E51AD2" w:rsidRPr="00CD18BC">
        <w:rPr>
          <w:sz w:val="28"/>
        </w:rPr>
        <w:t xml:space="preserve"> Дмитриевского района Курской области </w:t>
      </w:r>
      <w:r>
        <w:rPr>
          <w:sz w:val="28"/>
        </w:rPr>
        <w:t xml:space="preserve">от 09.11.2021 года №374-р </w:t>
      </w:r>
      <w:r w:rsidR="00066211">
        <w:rPr>
          <w:sz w:val="28"/>
        </w:rPr>
        <w:t xml:space="preserve"> (с изменениями)</w:t>
      </w:r>
      <w:r w:rsidR="00E51AD2" w:rsidRPr="00CD18BC">
        <w:rPr>
          <w:sz w:val="28"/>
        </w:rPr>
        <w:t xml:space="preserve"> утвержден Перечень главных администраторов доходов</w:t>
      </w:r>
      <w:r>
        <w:rPr>
          <w:sz w:val="28"/>
        </w:rPr>
        <w:t xml:space="preserve"> и источников финансирования дефицита </w:t>
      </w:r>
      <w:r w:rsidR="00E51AD2" w:rsidRPr="00CD18BC">
        <w:rPr>
          <w:sz w:val="28"/>
        </w:rPr>
        <w:t xml:space="preserve"> бюджета муниципального района и доходы, закрепленные за ними. </w:t>
      </w:r>
    </w:p>
    <w:p w:rsidR="00E51AD2" w:rsidRPr="00CD18BC" w:rsidRDefault="00E51AD2" w:rsidP="00E51AD2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 w:rsidR="00066211">
        <w:rPr>
          <w:color w:val="000000"/>
          <w:sz w:val="28"/>
          <w:szCs w:val="28"/>
        </w:rPr>
        <w:t>17</w:t>
      </w:r>
      <w:r w:rsidRPr="00B727F2">
        <w:rPr>
          <w:color w:val="000000"/>
          <w:sz w:val="28"/>
          <w:szCs w:val="28"/>
        </w:rPr>
        <w:t>.0</w:t>
      </w:r>
      <w:r w:rsidR="00066211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>.202</w:t>
      </w:r>
      <w:r w:rsidR="00066211"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066211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(на 202</w:t>
      </w:r>
      <w:r w:rsidR="00066211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 w:rsidR="00066211"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 w:rsidR="00066211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</w:p>
    <w:p w:rsidR="00E51AD2" w:rsidRDefault="00E51AD2" w:rsidP="00E51AD2">
      <w:pPr>
        <w:pStyle w:val="af2"/>
        <w:ind w:firstLine="709"/>
        <w:jc w:val="both"/>
        <w:rPr>
          <w:rFonts w:eastAsia="TT16o00"/>
          <w:sz w:val="28"/>
        </w:rPr>
      </w:pPr>
      <w:r w:rsidRPr="004C2029">
        <w:rPr>
          <w:sz w:val="28"/>
        </w:rPr>
        <w:t>Проектом</w:t>
      </w:r>
      <w:r>
        <w:rPr>
          <w:sz w:val="28"/>
        </w:rPr>
        <w:t xml:space="preserve"> </w:t>
      </w:r>
      <w:r w:rsidRPr="004C2029">
        <w:rPr>
          <w:sz w:val="28"/>
        </w:rPr>
        <w:t>установлены источники</w:t>
      </w:r>
      <w:r w:rsidRPr="00E51AD2">
        <w:rPr>
          <w:sz w:val="28"/>
        </w:rPr>
        <w:t xml:space="preserve"> </w:t>
      </w:r>
      <w:r>
        <w:rPr>
          <w:sz w:val="28"/>
        </w:rPr>
        <w:t>внутреннего</w:t>
      </w:r>
      <w:r w:rsidRPr="004C2029">
        <w:rPr>
          <w:sz w:val="28"/>
        </w:rPr>
        <w:t xml:space="preserve"> финансирования дефицита бюджета муниципального района</w:t>
      </w:r>
      <w:r>
        <w:rPr>
          <w:sz w:val="28"/>
        </w:rPr>
        <w:t xml:space="preserve"> </w:t>
      </w:r>
      <w:r w:rsidRPr="004C2029">
        <w:rPr>
          <w:sz w:val="28"/>
        </w:rPr>
        <w:t>«Дмитриевский район» Курской области на 20</w:t>
      </w:r>
      <w:r>
        <w:rPr>
          <w:sz w:val="28"/>
        </w:rPr>
        <w:t>2</w:t>
      </w:r>
      <w:r w:rsidR="00066211">
        <w:rPr>
          <w:sz w:val="28"/>
        </w:rPr>
        <w:t>3</w:t>
      </w:r>
      <w:r w:rsidRPr="004C2029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066211">
        <w:rPr>
          <w:sz w:val="28"/>
        </w:rPr>
        <w:t>4</w:t>
      </w:r>
      <w:r w:rsidRPr="004C2029">
        <w:rPr>
          <w:sz w:val="28"/>
        </w:rPr>
        <w:t xml:space="preserve"> и 202</w:t>
      </w:r>
      <w:r w:rsidR="00066211">
        <w:rPr>
          <w:sz w:val="28"/>
        </w:rPr>
        <w:t>5</w:t>
      </w:r>
      <w:r w:rsidRPr="004C2029">
        <w:rPr>
          <w:sz w:val="28"/>
        </w:rPr>
        <w:t xml:space="preserve"> годов.</w:t>
      </w:r>
    </w:p>
    <w:p w:rsidR="00C45A71" w:rsidRPr="00C45A71" w:rsidRDefault="00C45A71" w:rsidP="00C45A71">
      <w:pPr>
        <w:pStyle w:val="a5"/>
        <w:widowControl w:val="0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 xml:space="preserve">Доходная часть проекта бюджета муниципального </w:t>
      </w:r>
      <w:r>
        <w:rPr>
          <w:b/>
          <w:bCs/>
          <w:sz w:val="28"/>
          <w:szCs w:val="28"/>
        </w:rPr>
        <w:t>района «Дмитриевский район»</w:t>
      </w:r>
    </w:p>
    <w:p w:rsidR="003C4C76" w:rsidRPr="00DA6249" w:rsidRDefault="000B3591" w:rsidP="003C4C76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9C1051">
        <w:rPr>
          <w:rFonts w:eastAsia="TT16o00"/>
          <w:sz w:val="28"/>
        </w:rPr>
        <w:t xml:space="preserve">Доходная база бюджета муниципального района «Дмитриевский </w:t>
      </w:r>
      <w:r w:rsidR="00EE6FDD">
        <w:rPr>
          <w:rFonts w:eastAsia="TT16o00"/>
          <w:sz w:val="28"/>
        </w:rPr>
        <w:t>район» на 202</w:t>
      </w:r>
      <w:r w:rsidR="00066211">
        <w:rPr>
          <w:rFonts w:eastAsia="TT16o00"/>
          <w:sz w:val="28"/>
        </w:rPr>
        <w:t>3</w:t>
      </w:r>
      <w:r w:rsidR="00EE6FDD">
        <w:rPr>
          <w:rFonts w:eastAsia="TT16o00"/>
          <w:sz w:val="28"/>
        </w:rPr>
        <w:t>-202</w:t>
      </w:r>
      <w:r w:rsidR="00066211">
        <w:rPr>
          <w:rFonts w:eastAsia="TT16o00"/>
          <w:sz w:val="28"/>
        </w:rPr>
        <w:t>5</w:t>
      </w:r>
      <w:r w:rsidRPr="009C1051">
        <w:rPr>
          <w:rFonts w:eastAsia="TT16o00"/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</w:p>
    <w:p w:rsidR="00014ACE" w:rsidRPr="003F51C0" w:rsidRDefault="001C74D8" w:rsidP="007508D7">
      <w:pPr>
        <w:pStyle w:val="af2"/>
        <w:widowControl w:val="0"/>
        <w:ind w:firstLine="709"/>
        <w:jc w:val="both"/>
        <w:rPr>
          <w:sz w:val="28"/>
        </w:rPr>
      </w:pPr>
      <w:r w:rsidRPr="003F51C0">
        <w:rPr>
          <w:sz w:val="28"/>
          <w:szCs w:val="28"/>
        </w:rPr>
        <w:t xml:space="preserve">Структура доходов бюджета муниципального </w:t>
      </w:r>
      <w:r w:rsidR="00C626AD" w:rsidRPr="003F51C0">
        <w:rPr>
          <w:sz w:val="28"/>
          <w:szCs w:val="28"/>
        </w:rPr>
        <w:t>района</w:t>
      </w:r>
      <w:r w:rsidRPr="003F51C0">
        <w:rPr>
          <w:sz w:val="28"/>
          <w:szCs w:val="28"/>
        </w:rPr>
        <w:t xml:space="preserve"> «</w:t>
      </w:r>
      <w:r w:rsidR="00C626AD" w:rsidRPr="003F51C0">
        <w:rPr>
          <w:sz w:val="28"/>
          <w:szCs w:val="28"/>
        </w:rPr>
        <w:t>Дмитриевский район</w:t>
      </w:r>
      <w:r w:rsidRPr="003F51C0">
        <w:rPr>
          <w:sz w:val="28"/>
          <w:szCs w:val="28"/>
        </w:rPr>
        <w:t xml:space="preserve">» </w:t>
      </w:r>
      <w:r w:rsidR="002C35FC" w:rsidRPr="003F51C0">
        <w:rPr>
          <w:sz w:val="28"/>
          <w:szCs w:val="28"/>
        </w:rPr>
        <w:t xml:space="preserve">Курской области </w:t>
      </w:r>
      <w:r w:rsidRPr="003F51C0">
        <w:rPr>
          <w:sz w:val="28"/>
          <w:szCs w:val="28"/>
        </w:rPr>
        <w:t xml:space="preserve">на </w:t>
      </w:r>
      <w:r w:rsidR="00EE6FDD">
        <w:rPr>
          <w:sz w:val="28"/>
          <w:szCs w:val="28"/>
        </w:rPr>
        <w:t>202</w:t>
      </w:r>
      <w:r w:rsidR="00066211">
        <w:rPr>
          <w:sz w:val="28"/>
          <w:szCs w:val="28"/>
        </w:rPr>
        <w:t>3</w:t>
      </w:r>
      <w:r w:rsidRPr="003F51C0">
        <w:rPr>
          <w:sz w:val="28"/>
          <w:szCs w:val="28"/>
        </w:rPr>
        <w:t>-</w:t>
      </w:r>
      <w:r w:rsidR="0053215B" w:rsidRPr="003F51C0">
        <w:rPr>
          <w:sz w:val="28"/>
          <w:szCs w:val="28"/>
        </w:rPr>
        <w:t>202</w:t>
      </w:r>
      <w:r w:rsidR="00066211">
        <w:rPr>
          <w:sz w:val="28"/>
          <w:szCs w:val="28"/>
        </w:rPr>
        <w:t>5</w:t>
      </w:r>
      <w:r w:rsidRPr="003F51C0">
        <w:rPr>
          <w:sz w:val="28"/>
          <w:szCs w:val="28"/>
        </w:rPr>
        <w:t xml:space="preserve"> годы представлена </w:t>
      </w:r>
      <w:r w:rsidR="002C35FC" w:rsidRPr="003F51C0">
        <w:rPr>
          <w:sz w:val="28"/>
          <w:szCs w:val="28"/>
        </w:rPr>
        <w:t xml:space="preserve">соответственно </w:t>
      </w:r>
      <w:r w:rsidRPr="003F51C0">
        <w:rPr>
          <w:sz w:val="28"/>
          <w:szCs w:val="28"/>
        </w:rPr>
        <w:t>на рисунках 2, 3 и 4.</w:t>
      </w:r>
    </w:p>
    <w:p w:rsidR="002C35FC" w:rsidRPr="00CD0882" w:rsidRDefault="0022129E" w:rsidP="0022129E">
      <w:pPr>
        <w:pStyle w:val="af2"/>
        <w:widowControl w:val="0"/>
        <w:jc w:val="both"/>
        <w:rPr>
          <w:sz w:val="28"/>
        </w:rPr>
      </w:pPr>
      <w:r w:rsidRPr="002D36FE">
        <w:rPr>
          <w:noProof/>
          <w:color w:val="FF0000"/>
          <w:sz w:val="28"/>
        </w:rPr>
        <w:lastRenderedPageBreak/>
        <w:drawing>
          <wp:inline distT="0" distB="0" distL="0" distR="0">
            <wp:extent cx="5591175" cy="19812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629" w:rsidRPr="00CD0882" w:rsidRDefault="00084629" w:rsidP="00084629">
      <w:pPr>
        <w:jc w:val="center"/>
        <w:rPr>
          <w:sz w:val="24"/>
        </w:rPr>
      </w:pPr>
      <w:r w:rsidRPr="00CD0882">
        <w:rPr>
          <w:sz w:val="24"/>
        </w:rPr>
        <w:t>Рис.2. Структура доходов бюджета муниципального района «Дмитриевский район» Курской области на 20</w:t>
      </w:r>
      <w:r w:rsidR="00EE6FDD">
        <w:rPr>
          <w:sz w:val="24"/>
        </w:rPr>
        <w:t>2</w:t>
      </w:r>
      <w:r w:rsidR="00066211">
        <w:rPr>
          <w:sz w:val="24"/>
        </w:rPr>
        <w:t>3</w:t>
      </w:r>
      <w:r w:rsidRPr="00CD0882">
        <w:rPr>
          <w:sz w:val="24"/>
        </w:rPr>
        <w:t xml:space="preserve"> год</w:t>
      </w:r>
    </w:p>
    <w:p w:rsidR="002C35FC" w:rsidRPr="00CD0882" w:rsidRDefault="002C35FC" w:rsidP="007508D7">
      <w:pPr>
        <w:pStyle w:val="af2"/>
        <w:widowControl w:val="0"/>
        <w:ind w:firstLine="709"/>
        <w:jc w:val="both"/>
        <w:rPr>
          <w:sz w:val="24"/>
        </w:rPr>
      </w:pPr>
    </w:p>
    <w:p w:rsidR="002C35FC" w:rsidRPr="00966880" w:rsidRDefault="00084629" w:rsidP="00084629">
      <w:pPr>
        <w:pStyle w:val="af2"/>
        <w:widowControl w:val="0"/>
        <w:jc w:val="both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159328" cy="1894703"/>
            <wp:effectExtent l="19050" t="0" r="12872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35FC" w:rsidRPr="0088484B" w:rsidRDefault="00630E02" w:rsidP="0088484B">
      <w:pPr>
        <w:jc w:val="center"/>
        <w:rPr>
          <w:sz w:val="24"/>
          <w:szCs w:val="28"/>
        </w:rPr>
      </w:pPr>
      <w:r w:rsidRPr="00966880">
        <w:rPr>
          <w:sz w:val="24"/>
          <w:szCs w:val="28"/>
        </w:rPr>
        <w:t>Рис.3. Структура доходов бюджета муниципального района «Дмитриевский район» Курской области на 20</w:t>
      </w:r>
      <w:r w:rsidR="00EE6FDD">
        <w:rPr>
          <w:sz w:val="24"/>
          <w:szCs w:val="28"/>
        </w:rPr>
        <w:t>2</w:t>
      </w:r>
      <w:r w:rsidR="00066211">
        <w:rPr>
          <w:sz w:val="24"/>
          <w:szCs w:val="28"/>
        </w:rPr>
        <w:t>4</w:t>
      </w:r>
      <w:r w:rsidRPr="00966880">
        <w:rPr>
          <w:sz w:val="24"/>
          <w:szCs w:val="28"/>
        </w:rPr>
        <w:t xml:space="preserve"> год</w:t>
      </w:r>
    </w:p>
    <w:p w:rsidR="002C35FC" w:rsidRPr="00263E23" w:rsidRDefault="00630E02" w:rsidP="00B33EED">
      <w:pPr>
        <w:pStyle w:val="af2"/>
        <w:widowControl w:val="0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315847" cy="1902940"/>
            <wp:effectExtent l="19050" t="0" r="27803" b="20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3EED" w:rsidRPr="00203A47" w:rsidRDefault="00630E02" w:rsidP="00203A47">
      <w:pPr>
        <w:widowControl w:val="0"/>
        <w:jc w:val="center"/>
        <w:rPr>
          <w:sz w:val="24"/>
          <w:szCs w:val="28"/>
        </w:rPr>
      </w:pPr>
      <w:r w:rsidRPr="00263E23">
        <w:rPr>
          <w:sz w:val="24"/>
          <w:szCs w:val="28"/>
        </w:rPr>
        <w:t>Рис.4. Структура доходов бюджета муниципального района «Дмитриевский район»</w:t>
      </w:r>
      <w:r w:rsidR="00C834BE" w:rsidRPr="00263E23">
        <w:rPr>
          <w:sz w:val="24"/>
          <w:szCs w:val="28"/>
        </w:rPr>
        <w:t xml:space="preserve"> Курской области </w:t>
      </w:r>
      <w:r w:rsidRPr="00263E23">
        <w:rPr>
          <w:sz w:val="24"/>
          <w:szCs w:val="28"/>
        </w:rPr>
        <w:t>на 202</w:t>
      </w:r>
      <w:r w:rsidR="00680F9D">
        <w:rPr>
          <w:sz w:val="24"/>
          <w:szCs w:val="28"/>
        </w:rPr>
        <w:t>5</w:t>
      </w:r>
      <w:r w:rsidRPr="00263E23">
        <w:rPr>
          <w:sz w:val="24"/>
          <w:szCs w:val="28"/>
        </w:rPr>
        <w:t xml:space="preserve"> год</w:t>
      </w:r>
    </w:p>
    <w:p w:rsidR="00694104" w:rsidRPr="0017159A" w:rsidRDefault="00694104" w:rsidP="004B10A7">
      <w:pPr>
        <w:pStyle w:val="af2"/>
        <w:widowControl w:val="0"/>
        <w:ind w:firstLine="709"/>
        <w:jc w:val="both"/>
        <w:rPr>
          <w:sz w:val="28"/>
        </w:rPr>
      </w:pPr>
      <w:r w:rsidRPr="0017159A">
        <w:rPr>
          <w:sz w:val="28"/>
        </w:rPr>
        <w:t xml:space="preserve">Прогнозируемый общий объем доходов бюджета муниципального района «Дмитриевский район» на </w:t>
      </w:r>
      <w:r w:rsidR="0053215B" w:rsidRPr="0017159A">
        <w:rPr>
          <w:sz w:val="28"/>
        </w:rPr>
        <w:t>20</w:t>
      </w:r>
      <w:r w:rsidR="008C38E0">
        <w:rPr>
          <w:sz w:val="28"/>
        </w:rPr>
        <w:t>2</w:t>
      </w:r>
      <w:r w:rsidR="0048640E" w:rsidRPr="0048640E">
        <w:rPr>
          <w:sz w:val="28"/>
        </w:rPr>
        <w:t>3</w:t>
      </w:r>
      <w:r w:rsidRPr="0017159A">
        <w:rPr>
          <w:sz w:val="28"/>
        </w:rPr>
        <w:t xml:space="preserve"> год установлен в сумме</w:t>
      </w:r>
      <w:r w:rsidR="00653AED">
        <w:rPr>
          <w:sz w:val="28"/>
        </w:rPr>
        <w:t xml:space="preserve">    </w:t>
      </w:r>
      <w:r w:rsidR="0048640E" w:rsidRPr="0048640E">
        <w:rPr>
          <w:sz w:val="28"/>
        </w:rPr>
        <w:t>499625</w:t>
      </w:r>
      <w:r w:rsidR="0048640E">
        <w:rPr>
          <w:sz w:val="28"/>
        </w:rPr>
        <w:t>,</w:t>
      </w:r>
      <w:r w:rsidR="0048640E" w:rsidRPr="0048640E">
        <w:rPr>
          <w:sz w:val="28"/>
        </w:rPr>
        <w:t>1</w:t>
      </w:r>
      <w:r w:rsidR="009D314D">
        <w:rPr>
          <w:sz w:val="28"/>
        </w:rPr>
        <w:t xml:space="preserve"> </w:t>
      </w:r>
      <w:r w:rsidRPr="0017159A">
        <w:rPr>
          <w:sz w:val="28"/>
        </w:rPr>
        <w:t>тыс. рублей, что</w:t>
      </w:r>
      <w:r w:rsidR="0048640E">
        <w:rPr>
          <w:sz w:val="28"/>
        </w:rPr>
        <w:t xml:space="preserve"> выше </w:t>
      </w:r>
      <w:r w:rsidRPr="0017159A">
        <w:rPr>
          <w:sz w:val="28"/>
        </w:rPr>
        <w:t xml:space="preserve"> доходов ожидаемого исполнения бюджета муниципального </w:t>
      </w:r>
      <w:r w:rsidR="00CE5FB9" w:rsidRPr="0017159A">
        <w:rPr>
          <w:sz w:val="28"/>
        </w:rPr>
        <w:t>района</w:t>
      </w:r>
      <w:r w:rsidR="00653AED">
        <w:rPr>
          <w:sz w:val="28"/>
        </w:rPr>
        <w:t xml:space="preserve"> </w:t>
      </w:r>
      <w:r w:rsidR="001731CD">
        <w:rPr>
          <w:sz w:val="28"/>
        </w:rPr>
        <w:t xml:space="preserve"> </w:t>
      </w:r>
      <w:r w:rsidR="009D314D">
        <w:rPr>
          <w:sz w:val="28"/>
        </w:rPr>
        <w:t xml:space="preserve">                  </w:t>
      </w:r>
      <w:r w:rsidR="008C38E0">
        <w:rPr>
          <w:sz w:val="28"/>
        </w:rPr>
        <w:t>за 202</w:t>
      </w:r>
      <w:r w:rsidR="0048640E">
        <w:rPr>
          <w:sz w:val="28"/>
        </w:rPr>
        <w:t>2</w:t>
      </w:r>
      <w:r w:rsidRPr="0017159A">
        <w:rPr>
          <w:sz w:val="28"/>
        </w:rPr>
        <w:t xml:space="preserve"> год на</w:t>
      </w:r>
      <w:r w:rsidR="009D314D">
        <w:rPr>
          <w:sz w:val="28"/>
        </w:rPr>
        <w:t xml:space="preserve"> </w:t>
      </w:r>
      <w:r w:rsidR="0048640E">
        <w:rPr>
          <w:sz w:val="28"/>
        </w:rPr>
        <w:t>13444,1</w:t>
      </w:r>
      <w:r w:rsidRPr="0017159A">
        <w:rPr>
          <w:sz w:val="28"/>
        </w:rPr>
        <w:t xml:space="preserve">  тыс. рублей или на </w:t>
      </w:r>
      <w:r w:rsidR="0048640E">
        <w:rPr>
          <w:sz w:val="28"/>
        </w:rPr>
        <w:t>2,8</w:t>
      </w:r>
      <w:r w:rsidRPr="0017159A">
        <w:rPr>
          <w:sz w:val="28"/>
        </w:rPr>
        <w:t xml:space="preserve">%. Поступление доходов значительно </w:t>
      </w:r>
      <w:r w:rsidR="0048640E">
        <w:rPr>
          <w:sz w:val="28"/>
        </w:rPr>
        <w:t xml:space="preserve">увеличится </w:t>
      </w:r>
      <w:r w:rsidRPr="0017159A">
        <w:rPr>
          <w:sz w:val="28"/>
        </w:rPr>
        <w:t xml:space="preserve"> за счет </w:t>
      </w:r>
      <w:r w:rsidR="00E3083E" w:rsidRPr="0017159A">
        <w:rPr>
          <w:sz w:val="28"/>
        </w:rPr>
        <w:t xml:space="preserve">планируемого </w:t>
      </w:r>
      <w:r w:rsidR="0048640E">
        <w:rPr>
          <w:sz w:val="28"/>
        </w:rPr>
        <w:t xml:space="preserve">увеличения </w:t>
      </w:r>
      <w:r w:rsidR="00E3083E" w:rsidRPr="0017159A">
        <w:rPr>
          <w:sz w:val="28"/>
        </w:rPr>
        <w:t xml:space="preserve"> </w:t>
      </w:r>
      <w:r w:rsidRPr="0017159A">
        <w:rPr>
          <w:sz w:val="28"/>
        </w:rPr>
        <w:t xml:space="preserve">безвозмездных перечислений на </w:t>
      </w:r>
      <w:r w:rsidR="009D314D">
        <w:rPr>
          <w:sz w:val="28"/>
        </w:rPr>
        <w:t xml:space="preserve"> </w:t>
      </w:r>
      <w:r w:rsidR="0048640E">
        <w:rPr>
          <w:sz w:val="28"/>
        </w:rPr>
        <w:t>63426,0</w:t>
      </w:r>
      <w:r w:rsidRPr="0017159A">
        <w:rPr>
          <w:sz w:val="28"/>
        </w:rPr>
        <w:t xml:space="preserve"> тыс. рублей или на </w:t>
      </w:r>
      <w:r w:rsidR="0048640E">
        <w:rPr>
          <w:sz w:val="28"/>
        </w:rPr>
        <w:t>21,5</w:t>
      </w:r>
      <w:r w:rsidR="004B4DBC">
        <w:rPr>
          <w:sz w:val="28"/>
        </w:rPr>
        <w:t xml:space="preserve">% и </w:t>
      </w:r>
      <w:r w:rsidR="0048640E">
        <w:rPr>
          <w:sz w:val="28"/>
        </w:rPr>
        <w:t xml:space="preserve"> уменьшения </w:t>
      </w:r>
      <w:r w:rsidR="004B4DBC">
        <w:rPr>
          <w:sz w:val="28"/>
        </w:rPr>
        <w:t xml:space="preserve">налоговых и неналоговых доходов на </w:t>
      </w:r>
      <w:r w:rsidR="0048640E">
        <w:rPr>
          <w:sz w:val="28"/>
        </w:rPr>
        <w:t>49981,9</w:t>
      </w:r>
      <w:r w:rsidR="004B4DBC">
        <w:rPr>
          <w:sz w:val="28"/>
        </w:rPr>
        <w:t xml:space="preserve"> тыс. рублей или на </w:t>
      </w:r>
      <w:r w:rsidR="0048640E">
        <w:rPr>
          <w:sz w:val="28"/>
        </w:rPr>
        <w:t>35,2</w:t>
      </w:r>
      <w:r w:rsidR="004B4DBC">
        <w:rPr>
          <w:sz w:val="28"/>
        </w:rPr>
        <w:t>%.</w:t>
      </w:r>
    </w:p>
    <w:p w:rsidR="00E3083E" w:rsidRPr="0017159A" w:rsidRDefault="00E3083E" w:rsidP="004B10A7">
      <w:pPr>
        <w:pStyle w:val="af2"/>
        <w:widowControl w:val="0"/>
        <w:ind w:firstLine="709"/>
        <w:jc w:val="both"/>
        <w:rPr>
          <w:sz w:val="28"/>
        </w:rPr>
      </w:pPr>
      <w:r w:rsidRPr="0017159A">
        <w:rPr>
          <w:sz w:val="28"/>
        </w:rPr>
        <w:t xml:space="preserve">Следует отметить, что поступление </w:t>
      </w:r>
      <w:r w:rsidR="00203A47">
        <w:rPr>
          <w:sz w:val="28"/>
        </w:rPr>
        <w:t xml:space="preserve"> безвозмездных поступлений </w:t>
      </w:r>
      <w:r w:rsidRPr="0017159A">
        <w:rPr>
          <w:sz w:val="28"/>
        </w:rPr>
        <w:t xml:space="preserve"> еще может корректироваться по мере распределения средств на федеральном, а затем и на областном уровнях.</w:t>
      </w:r>
    </w:p>
    <w:p w:rsidR="00492BF9" w:rsidRPr="006E648F" w:rsidRDefault="008C38E0" w:rsidP="00492BF9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На 202</w:t>
      </w:r>
      <w:r w:rsidR="0048640E">
        <w:rPr>
          <w:sz w:val="28"/>
        </w:rPr>
        <w:t>3</w:t>
      </w:r>
      <w:r w:rsidR="00492BF9" w:rsidRPr="006E648F">
        <w:rPr>
          <w:sz w:val="28"/>
        </w:rPr>
        <w:t xml:space="preserve"> год доходы муниципального района «Дмитриевский район» Курской области прогнозируются в </w:t>
      </w:r>
      <w:r w:rsidR="006E648F" w:rsidRPr="006E648F">
        <w:rPr>
          <w:sz w:val="28"/>
        </w:rPr>
        <w:t>сум</w:t>
      </w:r>
      <w:r w:rsidR="00492BF9" w:rsidRPr="006E648F">
        <w:rPr>
          <w:sz w:val="28"/>
        </w:rPr>
        <w:t xml:space="preserve">ме </w:t>
      </w:r>
      <w:r w:rsidR="0048640E">
        <w:rPr>
          <w:sz w:val="28"/>
        </w:rPr>
        <w:t>499625,1</w:t>
      </w:r>
      <w:r w:rsidR="00967D55">
        <w:rPr>
          <w:sz w:val="28"/>
        </w:rPr>
        <w:t xml:space="preserve"> </w:t>
      </w:r>
      <w:r w:rsidR="00492BF9" w:rsidRPr="006E648F">
        <w:rPr>
          <w:sz w:val="28"/>
        </w:rPr>
        <w:t xml:space="preserve"> тыс. рублей, в т.ч. </w:t>
      </w:r>
      <w:r w:rsidR="00D34834" w:rsidRPr="006E648F">
        <w:rPr>
          <w:sz w:val="28"/>
        </w:rPr>
        <w:t xml:space="preserve">налоговые </w:t>
      </w:r>
      <w:r w:rsidR="009D314D">
        <w:rPr>
          <w:sz w:val="28"/>
        </w:rPr>
        <w:t xml:space="preserve">доходы – </w:t>
      </w:r>
      <w:r w:rsidR="0048640E">
        <w:rPr>
          <w:sz w:val="28"/>
        </w:rPr>
        <w:t>122084,1</w:t>
      </w:r>
      <w:r w:rsidR="00A5415E">
        <w:rPr>
          <w:sz w:val="28"/>
        </w:rPr>
        <w:t xml:space="preserve"> тыс. рублей (</w:t>
      </w:r>
      <w:r w:rsidR="0048640E">
        <w:rPr>
          <w:sz w:val="28"/>
        </w:rPr>
        <w:t>24,4</w:t>
      </w:r>
      <w:r w:rsidR="006E648F" w:rsidRPr="006E648F">
        <w:rPr>
          <w:sz w:val="28"/>
        </w:rPr>
        <w:t xml:space="preserve">%), </w:t>
      </w:r>
      <w:r w:rsidR="00D34834" w:rsidRPr="006E648F">
        <w:rPr>
          <w:sz w:val="28"/>
        </w:rPr>
        <w:t xml:space="preserve">неналоговые доходы– </w:t>
      </w:r>
      <w:r w:rsidR="00A5415E">
        <w:rPr>
          <w:sz w:val="28"/>
        </w:rPr>
        <w:t xml:space="preserve">                               </w:t>
      </w:r>
      <w:r w:rsidR="0048640E">
        <w:rPr>
          <w:sz w:val="28"/>
        </w:rPr>
        <w:t>19892,3</w:t>
      </w:r>
      <w:r w:rsidR="00A5415E">
        <w:rPr>
          <w:sz w:val="28"/>
        </w:rPr>
        <w:t xml:space="preserve"> </w:t>
      </w:r>
      <w:r w:rsidR="00D34834" w:rsidRPr="006E648F">
        <w:rPr>
          <w:sz w:val="28"/>
        </w:rPr>
        <w:t xml:space="preserve"> тыс. рублей</w:t>
      </w:r>
      <w:r w:rsidR="0048640E">
        <w:rPr>
          <w:sz w:val="28"/>
        </w:rPr>
        <w:t xml:space="preserve"> (4,0</w:t>
      </w:r>
      <w:r w:rsidR="006F6E91" w:rsidRPr="006E648F">
        <w:rPr>
          <w:sz w:val="28"/>
        </w:rPr>
        <w:t>%)</w:t>
      </w:r>
      <w:r w:rsidR="00D34834" w:rsidRPr="006E648F">
        <w:rPr>
          <w:sz w:val="28"/>
        </w:rPr>
        <w:t xml:space="preserve">, </w:t>
      </w:r>
      <w:r w:rsidR="00492BF9" w:rsidRPr="006E648F">
        <w:rPr>
          <w:sz w:val="28"/>
        </w:rPr>
        <w:t xml:space="preserve">безвозмездные поступления – </w:t>
      </w:r>
      <w:r w:rsidR="00A5415E">
        <w:rPr>
          <w:sz w:val="28"/>
        </w:rPr>
        <w:t xml:space="preserve"> </w:t>
      </w:r>
      <w:r w:rsidR="0048640E">
        <w:rPr>
          <w:sz w:val="28"/>
        </w:rPr>
        <w:t>357648,7</w:t>
      </w:r>
      <w:r w:rsidR="00D34834" w:rsidRPr="006E648F">
        <w:rPr>
          <w:sz w:val="28"/>
        </w:rPr>
        <w:t xml:space="preserve"> тыс. рублей</w:t>
      </w:r>
      <w:r w:rsidR="006F6E91" w:rsidRPr="006E648F">
        <w:rPr>
          <w:sz w:val="28"/>
        </w:rPr>
        <w:t xml:space="preserve"> (</w:t>
      </w:r>
      <w:r w:rsidR="0048640E">
        <w:rPr>
          <w:sz w:val="28"/>
        </w:rPr>
        <w:t>71,6</w:t>
      </w:r>
      <w:r w:rsidR="006F6E91" w:rsidRPr="006E648F">
        <w:rPr>
          <w:sz w:val="28"/>
        </w:rPr>
        <w:t>%)</w:t>
      </w:r>
      <w:r w:rsidR="00492BF9" w:rsidRPr="006E648F">
        <w:rPr>
          <w:sz w:val="28"/>
        </w:rPr>
        <w:t xml:space="preserve">. </w:t>
      </w:r>
    </w:p>
    <w:p w:rsidR="00492BF9" w:rsidRPr="006613C3" w:rsidRDefault="00492BF9" w:rsidP="00492BF9">
      <w:pPr>
        <w:pStyle w:val="af2"/>
        <w:widowControl w:val="0"/>
        <w:ind w:firstLine="709"/>
        <w:jc w:val="both"/>
        <w:rPr>
          <w:sz w:val="28"/>
        </w:rPr>
      </w:pPr>
      <w:r w:rsidRPr="006613C3">
        <w:rPr>
          <w:sz w:val="28"/>
        </w:rPr>
        <w:t>На 20</w:t>
      </w:r>
      <w:r w:rsidR="008C38E0">
        <w:rPr>
          <w:sz w:val="28"/>
        </w:rPr>
        <w:t>2</w:t>
      </w:r>
      <w:r w:rsidR="0048640E">
        <w:rPr>
          <w:sz w:val="28"/>
        </w:rPr>
        <w:t>4</w:t>
      </w:r>
      <w:r w:rsidRPr="006613C3">
        <w:rPr>
          <w:sz w:val="28"/>
        </w:rPr>
        <w:t xml:space="preserve"> год доходы </w:t>
      </w:r>
      <w:r w:rsidR="00D34834" w:rsidRPr="006613C3">
        <w:rPr>
          <w:sz w:val="28"/>
        </w:rPr>
        <w:t xml:space="preserve">муниципального района </w:t>
      </w:r>
      <w:r w:rsidRPr="006613C3">
        <w:rPr>
          <w:sz w:val="28"/>
        </w:rPr>
        <w:t xml:space="preserve">прогнозируются в сумме </w:t>
      </w:r>
      <w:r w:rsidR="0048640E">
        <w:rPr>
          <w:sz w:val="28"/>
        </w:rPr>
        <w:t>389517,5</w:t>
      </w:r>
      <w:r w:rsidR="00024D09">
        <w:rPr>
          <w:sz w:val="28"/>
        </w:rPr>
        <w:t xml:space="preserve"> </w:t>
      </w:r>
      <w:r w:rsidRPr="006613C3">
        <w:rPr>
          <w:sz w:val="28"/>
        </w:rPr>
        <w:t xml:space="preserve"> тыс. рублей, в т.ч. </w:t>
      </w:r>
      <w:r w:rsidR="00600D7B" w:rsidRPr="006613C3">
        <w:rPr>
          <w:sz w:val="28"/>
        </w:rPr>
        <w:t xml:space="preserve">налоговые </w:t>
      </w:r>
      <w:r w:rsidR="006E648F" w:rsidRPr="006613C3">
        <w:rPr>
          <w:sz w:val="28"/>
        </w:rPr>
        <w:t xml:space="preserve">доходы </w:t>
      </w:r>
      <w:r w:rsidR="00A5415E">
        <w:rPr>
          <w:sz w:val="28"/>
        </w:rPr>
        <w:t>–</w:t>
      </w:r>
      <w:r w:rsidR="0048640E">
        <w:rPr>
          <w:sz w:val="28"/>
        </w:rPr>
        <w:t>110146,4</w:t>
      </w:r>
      <w:r w:rsidR="00A5415E">
        <w:rPr>
          <w:sz w:val="28"/>
        </w:rPr>
        <w:t xml:space="preserve"> тыс. рублей (</w:t>
      </w:r>
      <w:r w:rsidR="0048640E">
        <w:rPr>
          <w:sz w:val="28"/>
        </w:rPr>
        <w:t>28,3</w:t>
      </w:r>
      <w:r w:rsidR="00F43F78" w:rsidRPr="006613C3">
        <w:rPr>
          <w:sz w:val="28"/>
        </w:rPr>
        <w:t>%),</w:t>
      </w:r>
      <w:r w:rsidR="00600D7B" w:rsidRPr="006613C3">
        <w:rPr>
          <w:sz w:val="28"/>
        </w:rPr>
        <w:t xml:space="preserve"> неналоговые доход</w:t>
      </w:r>
      <w:r w:rsidR="006F6E91" w:rsidRPr="006613C3">
        <w:rPr>
          <w:sz w:val="28"/>
        </w:rPr>
        <w:t>ы</w:t>
      </w:r>
      <w:r w:rsidR="00600D7B" w:rsidRPr="006613C3">
        <w:rPr>
          <w:sz w:val="28"/>
        </w:rPr>
        <w:t xml:space="preserve"> –</w:t>
      </w:r>
      <w:r w:rsidR="00A5415E">
        <w:rPr>
          <w:sz w:val="28"/>
        </w:rPr>
        <w:t xml:space="preserve"> </w:t>
      </w:r>
      <w:r w:rsidR="0048640E">
        <w:rPr>
          <w:sz w:val="28"/>
        </w:rPr>
        <w:t>19892,5</w:t>
      </w:r>
      <w:r w:rsidR="00600D7B" w:rsidRPr="006613C3">
        <w:rPr>
          <w:sz w:val="28"/>
        </w:rPr>
        <w:t xml:space="preserve"> тыс. рублей</w:t>
      </w:r>
      <w:r w:rsidR="002737EA" w:rsidRPr="006613C3">
        <w:rPr>
          <w:sz w:val="28"/>
        </w:rPr>
        <w:t xml:space="preserve"> (</w:t>
      </w:r>
      <w:r w:rsidR="0048640E">
        <w:rPr>
          <w:sz w:val="28"/>
        </w:rPr>
        <w:t>5</w:t>
      </w:r>
      <w:r w:rsidR="004B4DBC">
        <w:rPr>
          <w:sz w:val="28"/>
        </w:rPr>
        <w:t>,1</w:t>
      </w:r>
      <w:r w:rsidR="002737EA" w:rsidRPr="006613C3">
        <w:rPr>
          <w:sz w:val="28"/>
        </w:rPr>
        <w:t>%)</w:t>
      </w:r>
      <w:r w:rsidR="00600D7B" w:rsidRPr="006613C3">
        <w:rPr>
          <w:sz w:val="28"/>
        </w:rPr>
        <w:t xml:space="preserve">, </w:t>
      </w:r>
      <w:r w:rsidRPr="006613C3">
        <w:rPr>
          <w:sz w:val="28"/>
        </w:rPr>
        <w:t>безвозмездные поступления –</w:t>
      </w:r>
      <w:r w:rsidR="00A5415E">
        <w:rPr>
          <w:sz w:val="28"/>
        </w:rPr>
        <w:t xml:space="preserve"> </w:t>
      </w:r>
      <w:r w:rsidR="0048640E">
        <w:rPr>
          <w:sz w:val="28"/>
        </w:rPr>
        <w:t>259478,6</w:t>
      </w:r>
      <w:r w:rsidR="00600D7B" w:rsidRPr="006613C3">
        <w:rPr>
          <w:sz w:val="28"/>
        </w:rPr>
        <w:t xml:space="preserve"> тыс. рублей</w:t>
      </w:r>
      <w:r w:rsidR="002737EA" w:rsidRPr="006613C3">
        <w:rPr>
          <w:sz w:val="28"/>
        </w:rPr>
        <w:t xml:space="preserve"> (</w:t>
      </w:r>
      <w:r w:rsidR="0048640E">
        <w:rPr>
          <w:sz w:val="28"/>
        </w:rPr>
        <w:t>66,6</w:t>
      </w:r>
      <w:r w:rsidR="002737EA" w:rsidRPr="006613C3">
        <w:rPr>
          <w:sz w:val="28"/>
        </w:rPr>
        <w:t>%)</w:t>
      </w:r>
      <w:r w:rsidRPr="006613C3">
        <w:rPr>
          <w:sz w:val="28"/>
        </w:rPr>
        <w:t>.</w:t>
      </w:r>
    </w:p>
    <w:p w:rsidR="00492BF9" w:rsidRDefault="00492BF9" w:rsidP="00492BF9">
      <w:pPr>
        <w:pStyle w:val="af2"/>
        <w:widowControl w:val="0"/>
        <w:ind w:firstLine="709"/>
        <w:jc w:val="both"/>
        <w:rPr>
          <w:sz w:val="28"/>
        </w:rPr>
      </w:pPr>
      <w:r w:rsidRPr="007A4C8F">
        <w:rPr>
          <w:sz w:val="28"/>
        </w:rPr>
        <w:t xml:space="preserve">На </w:t>
      </w:r>
      <w:r w:rsidR="00653AED">
        <w:rPr>
          <w:sz w:val="28"/>
        </w:rPr>
        <w:t xml:space="preserve"> </w:t>
      </w:r>
      <w:r w:rsidRPr="007A4C8F">
        <w:rPr>
          <w:sz w:val="28"/>
        </w:rPr>
        <w:t>202</w:t>
      </w:r>
      <w:r w:rsidR="0048640E">
        <w:rPr>
          <w:sz w:val="28"/>
        </w:rPr>
        <w:t>5</w:t>
      </w:r>
      <w:r w:rsidRPr="007A4C8F">
        <w:rPr>
          <w:sz w:val="28"/>
        </w:rPr>
        <w:t xml:space="preserve"> год доходы </w:t>
      </w:r>
      <w:r w:rsidR="002737EA" w:rsidRPr="007A4C8F">
        <w:rPr>
          <w:sz w:val="28"/>
        </w:rPr>
        <w:t xml:space="preserve">муниципального района «Дмитриевский район» </w:t>
      </w:r>
      <w:r w:rsidRPr="007A4C8F">
        <w:rPr>
          <w:sz w:val="28"/>
        </w:rPr>
        <w:t xml:space="preserve">прогнозируются в сумме </w:t>
      </w:r>
      <w:r w:rsidR="004B4DBC">
        <w:rPr>
          <w:sz w:val="28"/>
        </w:rPr>
        <w:t>362383,8</w:t>
      </w:r>
      <w:r w:rsidRPr="007A4C8F">
        <w:rPr>
          <w:sz w:val="28"/>
        </w:rPr>
        <w:t xml:space="preserve"> тыс. рублей, в т.ч. </w:t>
      </w:r>
      <w:r w:rsidR="00522EE2" w:rsidRPr="007A4C8F">
        <w:rPr>
          <w:sz w:val="28"/>
        </w:rPr>
        <w:t xml:space="preserve">налоговые </w:t>
      </w:r>
      <w:r w:rsidR="00A5415E">
        <w:rPr>
          <w:sz w:val="28"/>
        </w:rPr>
        <w:t xml:space="preserve">доходы –              </w:t>
      </w:r>
      <w:r w:rsidR="00CC5FF5">
        <w:rPr>
          <w:sz w:val="28"/>
        </w:rPr>
        <w:t>116329,6</w:t>
      </w:r>
      <w:r w:rsidR="00A5415E">
        <w:rPr>
          <w:sz w:val="28"/>
        </w:rPr>
        <w:t xml:space="preserve"> тыс. рублей (</w:t>
      </w:r>
      <w:r w:rsidR="00CC5FF5">
        <w:rPr>
          <w:sz w:val="28"/>
        </w:rPr>
        <w:t>30,7</w:t>
      </w:r>
      <w:r w:rsidR="006613C3" w:rsidRPr="007A4C8F">
        <w:rPr>
          <w:sz w:val="28"/>
        </w:rPr>
        <w:t>%),</w:t>
      </w:r>
      <w:r w:rsidR="00A5415E">
        <w:rPr>
          <w:sz w:val="28"/>
        </w:rPr>
        <w:t xml:space="preserve"> неналоговые доходы – </w:t>
      </w:r>
      <w:r w:rsidR="00CC5FF5">
        <w:rPr>
          <w:sz w:val="28"/>
        </w:rPr>
        <w:t>19892,0</w:t>
      </w:r>
      <w:r w:rsidR="00522EE2" w:rsidRPr="007A4C8F">
        <w:rPr>
          <w:sz w:val="28"/>
        </w:rPr>
        <w:t xml:space="preserve"> тыс. рублей (</w:t>
      </w:r>
      <w:r w:rsidR="00CC5FF5">
        <w:rPr>
          <w:sz w:val="28"/>
        </w:rPr>
        <w:t>5,2</w:t>
      </w:r>
      <w:r w:rsidR="0029263B" w:rsidRPr="007A4C8F">
        <w:rPr>
          <w:sz w:val="28"/>
        </w:rPr>
        <w:t xml:space="preserve">%), </w:t>
      </w:r>
      <w:r w:rsidRPr="007A4C8F">
        <w:rPr>
          <w:sz w:val="28"/>
        </w:rPr>
        <w:t xml:space="preserve">безвозмездные поступления – </w:t>
      </w:r>
      <w:r w:rsidR="00A5415E">
        <w:rPr>
          <w:sz w:val="28"/>
        </w:rPr>
        <w:t xml:space="preserve">  </w:t>
      </w:r>
      <w:r w:rsidR="0048640E">
        <w:rPr>
          <w:sz w:val="28"/>
        </w:rPr>
        <w:t>243195,3</w:t>
      </w:r>
      <w:r w:rsidR="0029263B" w:rsidRPr="007A4C8F">
        <w:rPr>
          <w:sz w:val="28"/>
        </w:rPr>
        <w:t xml:space="preserve"> тыс. рублей </w:t>
      </w:r>
      <w:r w:rsidR="00CC5FF5">
        <w:rPr>
          <w:sz w:val="28"/>
        </w:rPr>
        <w:t>64,1</w:t>
      </w:r>
      <w:r w:rsidR="0029263B" w:rsidRPr="007A4C8F">
        <w:rPr>
          <w:sz w:val="28"/>
        </w:rPr>
        <w:t>%)</w:t>
      </w:r>
      <w:r w:rsidRPr="007A4C8F">
        <w:rPr>
          <w:sz w:val="28"/>
        </w:rPr>
        <w:t>.</w:t>
      </w:r>
    </w:p>
    <w:p w:rsidR="004B4DBC" w:rsidRDefault="004B4DBC" w:rsidP="004B4DBC">
      <w:pPr>
        <w:pStyle w:val="af2"/>
        <w:ind w:firstLine="709"/>
        <w:jc w:val="both"/>
        <w:rPr>
          <w:sz w:val="28"/>
        </w:rPr>
      </w:pPr>
      <w:r w:rsidRPr="0025282C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</w:t>
      </w:r>
      <w:r>
        <w:rPr>
          <w:sz w:val="28"/>
        </w:rPr>
        <w:t xml:space="preserve"> </w:t>
      </w:r>
      <w:r w:rsidRPr="0025282C">
        <w:rPr>
          <w:sz w:val="28"/>
        </w:rPr>
        <w:t>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</w:t>
      </w:r>
      <w:r>
        <w:rPr>
          <w:sz w:val="28"/>
        </w:rPr>
        <w:t xml:space="preserve"> </w:t>
      </w:r>
      <w:r w:rsidRPr="0025282C">
        <w:rPr>
          <w:sz w:val="28"/>
        </w:rPr>
        <w:t>фонд заработной платы).</w:t>
      </w:r>
    </w:p>
    <w:p w:rsidR="00203A47" w:rsidRPr="0025282C" w:rsidRDefault="00203A47" w:rsidP="004B4DBC">
      <w:pPr>
        <w:pStyle w:val="af2"/>
        <w:ind w:firstLine="709"/>
        <w:jc w:val="both"/>
        <w:rPr>
          <w:sz w:val="28"/>
        </w:rPr>
      </w:pPr>
    </w:p>
    <w:p w:rsidR="004B4DBC" w:rsidRDefault="004B4DBC" w:rsidP="004B4DBC">
      <w:pPr>
        <w:pStyle w:val="af2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203A47" w:rsidRPr="00F54070" w:rsidRDefault="00203A47" w:rsidP="004B4DBC">
      <w:pPr>
        <w:pStyle w:val="af2"/>
        <w:ind w:firstLine="709"/>
        <w:jc w:val="both"/>
        <w:rPr>
          <w:b/>
          <w:i/>
          <w:sz w:val="28"/>
        </w:rPr>
      </w:pPr>
    </w:p>
    <w:p w:rsidR="004B4DBC" w:rsidRPr="003C4C76" w:rsidRDefault="003C4C76" w:rsidP="003C4C76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прогнозирования налоговых и неналоговых  доходов </w:t>
      </w:r>
      <w:r w:rsidRPr="00127EC7">
        <w:rPr>
          <w:bCs/>
          <w:color w:val="000000"/>
          <w:spacing w:val="-9"/>
          <w:sz w:val="28"/>
          <w:szCs w:val="28"/>
        </w:rPr>
        <w:t xml:space="preserve">бюджета муниципального </w:t>
      </w:r>
      <w:r>
        <w:rPr>
          <w:bCs/>
          <w:color w:val="000000"/>
          <w:spacing w:val="-9"/>
          <w:sz w:val="28"/>
          <w:szCs w:val="28"/>
        </w:rPr>
        <w:t xml:space="preserve">района </w:t>
      </w:r>
      <w:r w:rsidRPr="00127EC7">
        <w:rPr>
          <w:bCs/>
          <w:color w:val="000000"/>
          <w:spacing w:val="-9"/>
          <w:sz w:val="28"/>
          <w:szCs w:val="28"/>
        </w:rPr>
        <w:t>«</w:t>
      </w:r>
      <w:r>
        <w:rPr>
          <w:bCs/>
          <w:color w:val="000000"/>
          <w:spacing w:val="-9"/>
          <w:sz w:val="28"/>
          <w:szCs w:val="28"/>
        </w:rPr>
        <w:t>Дмитриевский район»</w:t>
      </w:r>
      <w:r w:rsidRPr="00127EC7">
        <w:rPr>
          <w:bCs/>
          <w:color w:val="000000"/>
          <w:spacing w:val="-9"/>
          <w:sz w:val="28"/>
          <w:szCs w:val="28"/>
        </w:rPr>
        <w:t xml:space="preserve">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</w:t>
      </w:r>
      <w:r w:rsidR="00CC5FF5">
        <w:rPr>
          <w:bCs/>
          <w:color w:val="000000"/>
          <w:spacing w:val="-9"/>
          <w:sz w:val="28"/>
          <w:szCs w:val="28"/>
        </w:rPr>
        <w:t>3</w:t>
      </w:r>
      <w:r w:rsidRPr="00127EC7">
        <w:rPr>
          <w:bCs/>
          <w:color w:val="000000"/>
          <w:spacing w:val="-9"/>
          <w:sz w:val="28"/>
          <w:szCs w:val="28"/>
        </w:rPr>
        <w:t xml:space="preserve"> год и плановый период 202</w:t>
      </w:r>
      <w:r w:rsidR="00CC5FF5">
        <w:rPr>
          <w:bCs/>
          <w:color w:val="000000"/>
          <w:spacing w:val="-9"/>
          <w:sz w:val="28"/>
          <w:szCs w:val="28"/>
        </w:rPr>
        <w:t>4</w:t>
      </w:r>
      <w:r w:rsidRPr="00127EC7">
        <w:rPr>
          <w:bCs/>
          <w:color w:val="000000"/>
          <w:spacing w:val="-9"/>
          <w:sz w:val="28"/>
          <w:szCs w:val="28"/>
        </w:rPr>
        <w:t xml:space="preserve"> и 202</w:t>
      </w:r>
      <w:r w:rsidR="00CC5FF5">
        <w:rPr>
          <w:bCs/>
          <w:color w:val="000000"/>
          <w:spacing w:val="-9"/>
          <w:sz w:val="28"/>
          <w:szCs w:val="28"/>
        </w:rPr>
        <w:t>5</w:t>
      </w:r>
      <w:r w:rsidRPr="00127EC7">
        <w:rPr>
          <w:bCs/>
          <w:color w:val="000000"/>
          <w:spacing w:val="-9"/>
          <w:sz w:val="28"/>
          <w:szCs w:val="28"/>
        </w:rPr>
        <w:t xml:space="preserve">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 xml:space="preserve">приказом начальника </w:t>
      </w:r>
      <w:r w:rsidRPr="00861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управления Администрации Дмитриевского </w:t>
      </w:r>
      <w:r w:rsidRPr="00861104">
        <w:rPr>
          <w:sz w:val="28"/>
          <w:szCs w:val="28"/>
        </w:rPr>
        <w:t>района Курской области от</w:t>
      </w:r>
      <w:r w:rsidR="00EA3E4F">
        <w:rPr>
          <w:sz w:val="28"/>
          <w:szCs w:val="28"/>
        </w:rPr>
        <w:t xml:space="preserve"> </w:t>
      </w:r>
      <w:r w:rsidR="00CC5FF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C5FF5">
        <w:rPr>
          <w:sz w:val="28"/>
          <w:szCs w:val="28"/>
        </w:rPr>
        <w:t>09</w:t>
      </w:r>
      <w:r w:rsidRPr="00861104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CC5F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Pr="00861104">
        <w:rPr>
          <w:sz w:val="28"/>
          <w:szCs w:val="28"/>
        </w:rPr>
        <w:t xml:space="preserve"> </w:t>
      </w:r>
      <w:r w:rsidR="00CC5FF5">
        <w:rPr>
          <w:sz w:val="28"/>
          <w:szCs w:val="28"/>
        </w:rPr>
        <w:t>10</w:t>
      </w:r>
      <w:r>
        <w:rPr>
          <w:sz w:val="28"/>
          <w:szCs w:val="28"/>
        </w:rPr>
        <w:t>-р</w:t>
      </w:r>
      <w:r w:rsidRPr="00861104">
        <w:rPr>
          <w:sz w:val="28"/>
          <w:szCs w:val="28"/>
        </w:rPr>
        <w:t>.</w:t>
      </w:r>
    </w:p>
    <w:p w:rsidR="00CE1661" w:rsidRDefault="00CF5574" w:rsidP="00B55DFC">
      <w:pPr>
        <w:pStyle w:val="af2"/>
        <w:widowControl w:val="0"/>
        <w:ind w:firstLine="709"/>
        <w:jc w:val="both"/>
        <w:rPr>
          <w:sz w:val="28"/>
        </w:rPr>
      </w:pPr>
      <w:r w:rsidRPr="00887E8D">
        <w:rPr>
          <w:sz w:val="28"/>
        </w:rPr>
        <w:t xml:space="preserve">Детализация налоговых и неналоговых доходов </w:t>
      </w:r>
      <w:r w:rsidR="00C40549" w:rsidRPr="00887E8D">
        <w:rPr>
          <w:sz w:val="28"/>
        </w:rPr>
        <w:t xml:space="preserve">бюджета </w:t>
      </w:r>
      <w:r w:rsidRPr="00887E8D">
        <w:rPr>
          <w:sz w:val="28"/>
        </w:rPr>
        <w:t xml:space="preserve">муниципального </w:t>
      </w:r>
      <w:r w:rsidR="008F2344" w:rsidRPr="00887E8D">
        <w:rPr>
          <w:sz w:val="28"/>
        </w:rPr>
        <w:t>района</w:t>
      </w:r>
      <w:r w:rsidRPr="00887E8D">
        <w:rPr>
          <w:sz w:val="28"/>
        </w:rPr>
        <w:t xml:space="preserve"> «</w:t>
      </w:r>
      <w:r w:rsidR="008F2344" w:rsidRPr="00887E8D">
        <w:rPr>
          <w:sz w:val="28"/>
        </w:rPr>
        <w:t>Дмитриевский район</w:t>
      </w:r>
      <w:r w:rsidRPr="00887E8D">
        <w:rPr>
          <w:sz w:val="28"/>
        </w:rPr>
        <w:t>»</w:t>
      </w:r>
      <w:r w:rsidR="00C40549" w:rsidRPr="00887E8D">
        <w:rPr>
          <w:sz w:val="28"/>
        </w:rPr>
        <w:t xml:space="preserve"> Курской области</w:t>
      </w:r>
      <w:r w:rsidR="008C38E0">
        <w:rPr>
          <w:sz w:val="28"/>
        </w:rPr>
        <w:t xml:space="preserve"> за 202</w:t>
      </w:r>
      <w:r w:rsidR="00EA3E4F">
        <w:rPr>
          <w:sz w:val="28"/>
        </w:rPr>
        <w:t>2</w:t>
      </w:r>
      <w:r w:rsidRPr="00887E8D">
        <w:rPr>
          <w:sz w:val="28"/>
        </w:rPr>
        <w:t xml:space="preserve"> год и на проектный период </w:t>
      </w:r>
      <w:r w:rsidR="00DA7C0E">
        <w:rPr>
          <w:sz w:val="28"/>
        </w:rPr>
        <w:t>202</w:t>
      </w:r>
      <w:r w:rsidR="00EA3E4F">
        <w:rPr>
          <w:sz w:val="28"/>
        </w:rPr>
        <w:t>3</w:t>
      </w:r>
      <w:r w:rsidRPr="00887E8D">
        <w:rPr>
          <w:sz w:val="28"/>
        </w:rPr>
        <w:t>-</w:t>
      </w:r>
      <w:r w:rsidR="0053215B" w:rsidRPr="00887E8D">
        <w:rPr>
          <w:sz w:val="28"/>
        </w:rPr>
        <w:t>202</w:t>
      </w:r>
      <w:r w:rsidR="00CC5FF5">
        <w:rPr>
          <w:sz w:val="28"/>
        </w:rPr>
        <w:t>5</w:t>
      </w:r>
      <w:r w:rsidRPr="00887E8D">
        <w:rPr>
          <w:sz w:val="28"/>
        </w:rPr>
        <w:t xml:space="preserve"> годов представлена в таблице 2.</w:t>
      </w:r>
      <w:r w:rsidR="00CE1661" w:rsidRPr="00CE1661">
        <w:rPr>
          <w:sz w:val="28"/>
        </w:rPr>
        <w:t xml:space="preserve"> </w:t>
      </w:r>
    </w:p>
    <w:p w:rsidR="00CE1661" w:rsidRPr="00DD753D" w:rsidRDefault="00CE1661" w:rsidP="00CE1661">
      <w:pPr>
        <w:pStyle w:val="af2"/>
        <w:widowControl w:val="0"/>
        <w:ind w:firstLine="709"/>
        <w:jc w:val="right"/>
        <w:rPr>
          <w:sz w:val="28"/>
        </w:rPr>
      </w:pPr>
      <w:r w:rsidRPr="00DD753D">
        <w:rPr>
          <w:sz w:val="28"/>
        </w:rPr>
        <w:t>Таблица 2</w:t>
      </w:r>
    </w:p>
    <w:p w:rsidR="00CE1661" w:rsidRPr="00F01327" w:rsidRDefault="00CE1661" w:rsidP="00CE1661">
      <w:pPr>
        <w:pStyle w:val="af2"/>
        <w:widowControl w:val="0"/>
        <w:jc w:val="center"/>
        <w:rPr>
          <w:sz w:val="28"/>
        </w:rPr>
      </w:pPr>
      <w:r w:rsidRPr="0093726F">
        <w:rPr>
          <w:sz w:val="28"/>
        </w:rPr>
        <w:t xml:space="preserve">Детализация налоговых и неналоговых доходов бюджета муниципального района «Дмитриевский район» Курской области </w:t>
      </w:r>
      <w:r w:rsidR="008C38E0">
        <w:rPr>
          <w:sz w:val="28"/>
        </w:rPr>
        <w:t>за 202</w:t>
      </w:r>
      <w:r w:rsidR="00CC5FF5">
        <w:rPr>
          <w:sz w:val="28"/>
        </w:rPr>
        <w:t>2</w:t>
      </w:r>
      <w:r w:rsidRPr="00F01327">
        <w:rPr>
          <w:sz w:val="28"/>
        </w:rPr>
        <w:t xml:space="preserve"> год и на плановый период</w:t>
      </w:r>
      <w:r>
        <w:rPr>
          <w:sz w:val="28"/>
        </w:rPr>
        <w:t xml:space="preserve">             </w:t>
      </w:r>
      <w:r w:rsidRPr="00F01327">
        <w:rPr>
          <w:sz w:val="28"/>
        </w:rPr>
        <w:t xml:space="preserve"> </w:t>
      </w:r>
      <w:r w:rsidR="008C38E0">
        <w:rPr>
          <w:sz w:val="28"/>
        </w:rPr>
        <w:t>202</w:t>
      </w:r>
      <w:r w:rsidR="00CC5FF5">
        <w:rPr>
          <w:sz w:val="28"/>
        </w:rPr>
        <w:t>3</w:t>
      </w:r>
      <w:r w:rsidRPr="00F01327">
        <w:rPr>
          <w:sz w:val="28"/>
        </w:rPr>
        <w:t>-202</w:t>
      </w:r>
      <w:r w:rsidR="00CC5FF5">
        <w:rPr>
          <w:sz w:val="28"/>
        </w:rPr>
        <w:t>5</w:t>
      </w:r>
      <w:r w:rsidRPr="00F01327">
        <w:rPr>
          <w:sz w:val="28"/>
        </w:rPr>
        <w:t xml:space="preserve"> годов</w:t>
      </w:r>
    </w:p>
    <w:tbl>
      <w:tblPr>
        <w:tblpPr w:leftFromText="180" w:rightFromText="180" w:vertAnchor="text" w:horzAnchor="margin" w:tblpX="-699" w:tblpY="86"/>
        <w:tblW w:w="11335" w:type="dxa"/>
        <w:tblLayout w:type="fixed"/>
        <w:tblLook w:val="0000"/>
      </w:tblPr>
      <w:tblGrid>
        <w:gridCol w:w="3114"/>
        <w:gridCol w:w="1412"/>
        <w:gridCol w:w="1281"/>
        <w:gridCol w:w="992"/>
        <w:gridCol w:w="1276"/>
        <w:gridCol w:w="992"/>
        <w:gridCol w:w="548"/>
        <w:gridCol w:w="728"/>
        <w:gridCol w:w="982"/>
        <w:gridCol w:w="10"/>
      </w:tblGrid>
      <w:tr w:rsidR="00CE1661" w:rsidRPr="00F01327" w:rsidTr="001907A6">
        <w:trPr>
          <w:trHeight w:val="264"/>
        </w:trPr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8C38E0" w:rsidP="00CC5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C5FF5">
              <w:rPr>
                <w:b/>
                <w:sz w:val="22"/>
                <w:szCs w:val="22"/>
              </w:rPr>
              <w:t>2</w:t>
            </w:r>
            <w:r w:rsidR="00CE1661" w:rsidRPr="00F01327">
              <w:rPr>
                <w:b/>
                <w:sz w:val="22"/>
                <w:szCs w:val="22"/>
              </w:rPr>
              <w:t xml:space="preserve"> год </w:t>
            </w:r>
            <w:r w:rsidR="00CE1661" w:rsidRPr="00F01327">
              <w:rPr>
                <w:sz w:val="22"/>
                <w:szCs w:val="22"/>
              </w:rPr>
              <w:t>(ожидаемое исполнение)</w:t>
            </w:r>
            <w:r w:rsidR="00CE1661" w:rsidRPr="00F01327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661" w:rsidRPr="00F01327" w:rsidRDefault="008C38E0" w:rsidP="00CC5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C5FF5">
              <w:rPr>
                <w:b/>
                <w:sz w:val="22"/>
                <w:szCs w:val="22"/>
              </w:rPr>
              <w:t>3</w:t>
            </w:r>
            <w:r w:rsidR="00CE1661" w:rsidRPr="00F0132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661" w:rsidRPr="00F01327" w:rsidRDefault="00CE1661" w:rsidP="00CC5FF5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20</w:t>
            </w:r>
            <w:r w:rsidR="008C38E0">
              <w:rPr>
                <w:b/>
                <w:sz w:val="22"/>
                <w:szCs w:val="22"/>
              </w:rPr>
              <w:t>2</w:t>
            </w:r>
            <w:r w:rsidR="00CC5FF5">
              <w:rPr>
                <w:b/>
                <w:sz w:val="22"/>
                <w:szCs w:val="22"/>
              </w:rPr>
              <w:t>4</w:t>
            </w:r>
            <w:r w:rsidRPr="00F0132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661" w:rsidRPr="00F01327" w:rsidRDefault="00CE1661" w:rsidP="00CC5FF5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202</w:t>
            </w:r>
            <w:r w:rsidR="00CC5FF5">
              <w:rPr>
                <w:b/>
                <w:sz w:val="22"/>
                <w:szCs w:val="22"/>
              </w:rPr>
              <w:t>5</w:t>
            </w:r>
            <w:r w:rsidRPr="00F01327">
              <w:rPr>
                <w:b/>
                <w:sz w:val="22"/>
                <w:szCs w:val="22"/>
              </w:rPr>
              <w:t>год</w:t>
            </w:r>
          </w:p>
        </w:tc>
      </w:tr>
      <w:tr w:rsidR="00CE1661" w:rsidRPr="00F01327" w:rsidTr="001907A6">
        <w:trPr>
          <w:trHeight w:val="915"/>
        </w:trPr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EB1A85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изме</w:t>
            </w:r>
            <w:r w:rsidR="008C38E0">
              <w:rPr>
                <w:b/>
                <w:sz w:val="22"/>
                <w:szCs w:val="22"/>
              </w:rPr>
              <w:t>нение к 202</w:t>
            </w:r>
            <w:r w:rsidR="00EB1A85">
              <w:rPr>
                <w:b/>
                <w:sz w:val="22"/>
                <w:szCs w:val="22"/>
              </w:rPr>
              <w:t>2</w:t>
            </w:r>
            <w:r w:rsidRPr="00F0132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EB1A85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 xml:space="preserve">изменение к </w:t>
            </w:r>
            <w:r w:rsidR="008C38E0">
              <w:rPr>
                <w:b/>
                <w:sz w:val="22"/>
                <w:szCs w:val="22"/>
              </w:rPr>
              <w:t>202</w:t>
            </w:r>
            <w:r w:rsidR="00EB1A85">
              <w:rPr>
                <w:b/>
                <w:sz w:val="22"/>
                <w:szCs w:val="22"/>
              </w:rPr>
              <w:t>3</w:t>
            </w:r>
            <w:r w:rsidRPr="00F0132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EB1A85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изменение к 20</w:t>
            </w:r>
            <w:r w:rsidR="00BB2AA9">
              <w:rPr>
                <w:b/>
                <w:sz w:val="22"/>
                <w:szCs w:val="22"/>
              </w:rPr>
              <w:t>2</w:t>
            </w:r>
            <w:r w:rsidR="00EB1A85">
              <w:rPr>
                <w:b/>
                <w:sz w:val="22"/>
                <w:szCs w:val="22"/>
              </w:rPr>
              <w:t>4</w:t>
            </w:r>
            <w:r w:rsidRPr="00F01327">
              <w:rPr>
                <w:b/>
                <w:sz w:val="22"/>
                <w:szCs w:val="22"/>
              </w:rPr>
              <w:t xml:space="preserve"> г, %</w:t>
            </w:r>
          </w:p>
        </w:tc>
      </w:tr>
      <w:tr w:rsidR="00CE1661" w:rsidRPr="00F01327" w:rsidTr="001907A6">
        <w:trPr>
          <w:trHeight w:val="369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E1661" w:rsidRPr="00F01327" w:rsidTr="001907A6">
        <w:trPr>
          <w:trHeight w:val="573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661" w:rsidRPr="00F01327" w:rsidRDefault="00CE1661" w:rsidP="001907A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191958,3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141976,4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136221,6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104,7</w:t>
            </w:r>
          </w:p>
        </w:tc>
      </w:tr>
      <w:tr w:rsidR="00CE1661" w:rsidRPr="00F01327" w:rsidTr="001907A6">
        <w:trPr>
          <w:trHeight w:val="25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 xml:space="preserve">Налоги на прибыль (доходы)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119013,1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91876,3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97268,0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105,9</w:t>
            </w:r>
          </w:p>
        </w:tc>
      </w:tr>
      <w:tr w:rsidR="00CE1661" w:rsidRPr="00F01327" w:rsidTr="001907A6">
        <w:trPr>
          <w:trHeight w:val="128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105,8</w:t>
            </w:r>
          </w:p>
        </w:tc>
      </w:tr>
      <w:tr w:rsidR="00CE1661" w:rsidRPr="00F01327" w:rsidTr="001907A6">
        <w:trPr>
          <w:trHeight w:val="211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4152,</w:t>
            </w:r>
            <w:r w:rsidR="00290F2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101,8</w:t>
            </w:r>
          </w:p>
        </w:tc>
      </w:tr>
      <w:tr w:rsidR="00CE1661" w:rsidRPr="00F01327" w:rsidTr="001907A6">
        <w:trPr>
          <w:trHeight w:val="306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</w:t>
            </w:r>
            <w:r>
              <w:rPr>
                <w:bCs/>
                <w:sz w:val="22"/>
                <w:szCs w:val="22"/>
              </w:rPr>
              <w:t>-</w:t>
            </w:r>
            <w:r w:rsidRPr="00F01327">
              <w:rPr>
                <w:bCs/>
                <w:sz w:val="22"/>
                <w:szCs w:val="22"/>
              </w:rPr>
              <w:t>пальной собственности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7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B4DB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5758,</w:t>
            </w:r>
            <w:r w:rsidR="00CC5FF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6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40473,7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E222C9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-134,9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E222C9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3F" w:rsidRPr="00F01327" w:rsidRDefault="0005552F" w:rsidP="000F243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E222C9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6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C5FF5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290F2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481128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05552F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CE1661" w:rsidTr="001907A6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615" w:type="dxa"/>
            <w:gridSpan w:val="7"/>
            <w:tcBorders>
              <w:top w:val="single" w:sz="4" w:space="0" w:color="auto"/>
            </w:tcBorders>
          </w:tcPr>
          <w:p w:rsidR="00CE1661" w:rsidRDefault="00CE1661" w:rsidP="001907A6">
            <w:pPr>
              <w:pStyle w:val="af2"/>
              <w:widowControl w:val="0"/>
              <w:jc w:val="both"/>
              <w:rPr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E1661" w:rsidRDefault="00CE1661" w:rsidP="001907A6">
            <w:pPr>
              <w:rPr>
                <w:sz w:val="24"/>
              </w:rPr>
            </w:pPr>
          </w:p>
        </w:tc>
      </w:tr>
    </w:tbl>
    <w:p w:rsidR="00CE1661" w:rsidRDefault="00CE1661" w:rsidP="0005552F">
      <w:pPr>
        <w:pStyle w:val="af2"/>
        <w:widowControl w:val="0"/>
        <w:jc w:val="both"/>
        <w:rPr>
          <w:sz w:val="28"/>
        </w:rPr>
      </w:pPr>
    </w:p>
    <w:p w:rsidR="00F01327" w:rsidRDefault="00F01327" w:rsidP="00F01327">
      <w:pPr>
        <w:pStyle w:val="af2"/>
        <w:widowControl w:val="0"/>
        <w:ind w:firstLine="709"/>
        <w:jc w:val="both"/>
        <w:rPr>
          <w:sz w:val="28"/>
        </w:rPr>
      </w:pPr>
      <w:r w:rsidRPr="00887E8D">
        <w:rPr>
          <w:sz w:val="28"/>
        </w:rPr>
        <w:t xml:space="preserve">Налоговые и неналоговые доходы </w:t>
      </w:r>
      <w:r w:rsidR="00887E8D" w:rsidRPr="00887E8D">
        <w:rPr>
          <w:sz w:val="28"/>
        </w:rPr>
        <w:t xml:space="preserve">бюджета муниципального района </w:t>
      </w:r>
      <w:r w:rsidRPr="00887E8D">
        <w:rPr>
          <w:sz w:val="28"/>
        </w:rPr>
        <w:t xml:space="preserve">в </w:t>
      </w:r>
      <w:r w:rsidR="006B1EB5">
        <w:rPr>
          <w:sz w:val="28"/>
        </w:rPr>
        <w:t xml:space="preserve">             202</w:t>
      </w:r>
      <w:r w:rsidR="0005552F">
        <w:rPr>
          <w:sz w:val="28"/>
        </w:rPr>
        <w:t>3</w:t>
      </w:r>
      <w:r w:rsidRPr="00887E8D">
        <w:rPr>
          <w:sz w:val="28"/>
        </w:rPr>
        <w:t xml:space="preserve"> году прогнозируются в сумме </w:t>
      </w:r>
      <w:r w:rsidR="0005552F">
        <w:rPr>
          <w:sz w:val="28"/>
        </w:rPr>
        <w:t>141976,4</w:t>
      </w:r>
      <w:r w:rsidRPr="00887E8D">
        <w:rPr>
          <w:sz w:val="28"/>
        </w:rPr>
        <w:t xml:space="preserve"> тыс. рублей, что на </w:t>
      </w:r>
      <w:r w:rsidR="0005552F">
        <w:rPr>
          <w:sz w:val="28"/>
        </w:rPr>
        <w:t>26,0</w:t>
      </w:r>
      <w:r w:rsidR="00DE21B7">
        <w:rPr>
          <w:sz w:val="28"/>
        </w:rPr>
        <w:t xml:space="preserve">% ниже </w:t>
      </w:r>
      <w:r w:rsidR="008C38E0">
        <w:rPr>
          <w:sz w:val="28"/>
        </w:rPr>
        <w:t xml:space="preserve"> ожидаемого исполнения 202</w:t>
      </w:r>
      <w:r w:rsidR="0005552F">
        <w:rPr>
          <w:sz w:val="28"/>
        </w:rPr>
        <w:t>2</w:t>
      </w:r>
      <w:r w:rsidR="002E695E">
        <w:rPr>
          <w:sz w:val="28"/>
        </w:rPr>
        <w:t xml:space="preserve"> года. Уменьшение</w:t>
      </w:r>
      <w:r w:rsidRPr="00887E8D">
        <w:rPr>
          <w:sz w:val="28"/>
        </w:rPr>
        <w:t xml:space="preserve"> налоговых и неналоговых доходов поспособствует:</w:t>
      </w:r>
    </w:p>
    <w:p w:rsidR="002E695E" w:rsidRDefault="0005552F" w:rsidP="0005552F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-уменьшение налога на прибыль (доходы) </w:t>
      </w:r>
      <w:r w:rsidR="005E5B7C">
        <w:rPr>
          <w:sz w:val="28"/>
        </w:rPr>
        <w:t xml:space="preserve">на </w:t>
      </w:r>
      <w:r>
        <w:rPr>
          <w:sz w:val="28"/>
        </w:rPr>
        <w:t>12,2</w:t>
      </w:r>
      <w:r w:rsidR="005E5B7C">
        <w:rPr>
          <w:sz w:val="28"/>
        </w:rPr>
        <w:t>%</w:t>
      </w:r>
      <w:r>
        <w:rPr>
          <w:sz w:val="28"/>
        </w:rPr>
        <w:t>;</w:t>
      </w:r>
    </w:p>
    <w:p w:rsidR="000F243F" w:rsidRPr="008C50AB" w:rsidRDefault="000F243F" w:rsidP="006E0754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-уменьшение платежей при пользовании природными ресурсами на </w:t>
      </w:r>
      <w:r w:rsidR="0005552F">
        <w:rPr>
          <w:sz w:val="28"/>
        </w:rPr>
        <w:t>42,1</w:t>
      </w:r>
      <w:r>
        <w:rPr>
          <w:sz w:val="28"/>
        </w:rPr>
        <w:t>%</w:t>
      </w:r>
    </w:p>
    <w:p w:rsidR="00B33EED" w:rsidRDefault="002E695E" w:rsidP="003C4C76">
      <w:pPr>
        <w:pStyle w:val="af2"/>
        <w:widowControl w:val="0"/>
        <w:ind w:firstLine="709"/>
        <w:jc w:val="both"/>
        <w:rPr>
          <w:sz w:val="28"/>
        </w:rPr>
      </w:pPr>
      <w:r w:rsidRPr="008C50AB">
        <w:rPr>
          <w:sz w:val="28"/>
        </w:rPr>
        <w:t>-уменьшение доходов от продажи материальн</w:t>
      </w:r>
      <w:r w:rsidR="000F243F">
        <w:rPr>
          <w:sz w:val="28"/>
        </w:rPr>
        <w:t xml:space="preserve">ых и нематериальных активов </w:t>
      </w:r>
      <w:r w:rsidR="0005552F">
        <w:rPr>
          <w:sz w:val="28"/>
        </w:rPr>
        <w:t>в 134,9 раз;</w:t>
      </w:r>
    </w:p>
    <w:p w:rsidR="0005552F" w:rsidRPr="003C4C76" w:rsidRDefault="0005552F" w:rsidP="003C4C76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-штрафы, санкции, возмещение ущерба  на 64,6%.</w:t>
      </w:r>
    </w:p>
    <w:p w:rsidR="004A6EE2" w:rsidRDefault="00FB1E35" w:rsidP="00B33EED">
      <w:pPr>
        <w:pStyle w:val="af2"/>
        <w:widowControl w:val="0"/>
        <w:ind w:firstLine="709"/>
        <w:jc w:val="both"/>
        <w:rPr>
          <w:sz w:val="28"/>
        </w:rPr>
      </w:pPr>
      <w:r w:rsidRPr="00A56BD9">
        <w:rPr>
          <w:sz w:val="28"/>
        </w:rPr>
        <w:t xml:space="preserve">В </w:t>
      </w:r>
      <w:r w:rsidR="0053215B" w:rsidRPr="00A56BD9">
        <w:rPr>
          <w:sz w:val="28"/>
        </w:rPr>
        <w:t>20</w:t>
      </w:r>
      <w:r w:rsidR="008C38E0">
        <w:rPr>
          <w:sz w:val="28"/>
        </w:rPr>
        <w:t>2</w:t>
      </w:r>
      <w:r w:rsidR="0005552F">
        <w:rPr>
          <w:sz w:val="28"/>
        </w:rPr>
        <w:t>4</w:t>
      </w:r>
      <w:r w:rsidR="00A37374">
        <w:rPr>
          <w:sz w:val="28"/>
        </w:rPr>
        <w:t xml:space="preserve"> </w:t>
      </w:r>
      <w:r w:rsidRPr="00A56BD9">
        <w:rPr>
          <w:sz w:val="28"/>
        </w:rPr>
        <w:t>год</w:t>
      </w:r>
      <w:r w:rsidR="00A240F8" w:rsidRPr="00A56BD9">
        <w:rPr>
          <w:sz w:val="28"/>
        </w:rPr>
        <w:t>у</w:t>
      </w:r>
      <w:r w:rsidR="00A37374">
        <w:rPr>
          <w:sz w:val="28"/>
        </w:rPr>
        <w:t xml:space="preserve"> </w:t>
      </w:r>
      <w:r w:rsidR="008C38E0">
        <w:rPr>
          <w:sz w:val="28"/>
        </w:rPr>
        <w:t>по сравнению с 202</w:t>
      </w:r>
      <w:r w:rsidR="0005552F">
        <w:rPr>
          <w:sz w:val="28"/>
        </w:rPr>
        <w:t>3</w:t>
      </w:r>
      <w:r w:rsidR="006930BF" w:rsidRPr="00A56BD9">
        <w:rPr>
          <w:sz w:val="28"/>
        </w:rPr>
        <w:t xml:space="preserve"> годом прогнозируется </w:t>
      </w:r>
      <w:r w:rsidR="008C50AB">
        <w:rPr>
          <w:sz w:val="28"/>
        </w:rPr>
        <w:t xml:space="preserve">снижение </w:t>
      </w:r>
      <w:r w:rsidRPr="00A56BD9">
        <w:rPr>
          <w:sz w:val="28"/>
        </w:rPr>
        <w:t xml:space="preserve"> налоговых и неналоговых доходов </w:t>
      </w:r>
      <w:r w:rsidR="001907A6">
        <w:rPr>
          <w:sz w:val="28"/>
        </w:rPr>
        <w:t xml:space="preserve">на </w:t>
      </w:r>
      <w:r w:rsidR="0005552F">
        <w:rPr>
          <w:sz w:val="28"/>
        </w:rPr>
        <w:t>8,4</w:t>
      </w:r>
      <w:r w:rsidR="006930BF" w:rsidRPr="00A56BD9">
        <w:rPr>
          <w:sz w:val="28"/>
        </w:rPr>
        <w:t>%</w:t>
      </w:r>
      <w:r w:rsidR="003B6350">
        <w:rPr>
          <w:sz w:val="28"/>
        </w:rPr>
        <w:t xml:space="preserve">, которое </w:t>
      </w:r>
      <w:r w:rsidRPr="00A56BD9">
        <w:rPr>
          <w:sz w:val="28"/>
        </w:rPr>
        <w:t xml:space="preserve"> будет происходить за счет</w:t>
      </w:r>
      <w:r w:rsidR="004A6EE2" w:rsidRPr="00A56BD9">
        <w:rPr>
          <w:sz w:val="28"/>
        </w:rPr>
        <w:t>:</w:t>
      </w:r>
    </w:p>
    <w:p w:rsidR="001907A6" w:rsidRDefault="001907A6" w:rsidP="00B33EED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-уменьшения н</w:t>
      </w:r>
      <w:r w:rsidR="007A6111">
        <w:rPr>
          <w:sz w:val="28"/>
        </w:rPr>
        <w:t xml:space="preserve">алога на прибыль (доходы) на </w:t>
      </w:r>
      <w:r w:rsidR="0005552F">
        <w:rPr>
          <w:sz w:val="28"/>
        </w:rPr>
        <w:t>12,1</w:t>
      </w:r>
      <w:r w:rsidR="000F243F">
        <w:rPr>
          <w:sz w:val="28"/>
        </w:rPr>
        <w:t>%;</w:t>
      </w:r>
    </w:p>
    <w:p w:rsidR="00E15355" w:rsidRPr="00A56BD9" w:rsidRDefault="00E15355" w:rsidP="000F243F">
      <w:pPr>
        <w:pStyle w:val="af2"/>
        <w:widowControl w:val="0"/>
        <w:ind w:firstLine="709"/>
        <w:jc w:val="both"/>
        <w:rPr>
          <w:sz w:val="28"/>
        </w:rPr>
      </w:pPr>
      <w:r w:rsidRPr="00A56BD9">
        <w:rPr>
          <w:sz w:val="28"/>
        </w:rPr>
        <w:t>В 202</w:t>
      </w:r>
      <w:r w:rsidR="0005552F">
        <w:rPr>
          <w:sz w:val="28"/>
        </w:rPr>
        <w:t>5</w:t>
      </w:r>
      <w:r w:rsidRPr="00A56BD9">
        <w:rPr>
          <w:sz w:val="28"/>
        </w:rPr>
        <w:t xml:space="preserve"> году по сравнению с 20</w:t>
      </w:r>
      <w:r w:rsidR="008C38E0">
        <w:rPr>
          <w:sz w:val="28"/>
        </w:rPr>
        <w:t>2</w:t>
      </w:r>
      <w:r w:rsidR="0005552F">
        <w:rPr>
          <w:sz w:val="28"/>
        </w:rPr>
        <w:t>4</w:t>
      </w:r>
      <w:r w:rsidRPr="00A56BD9">
        <w:rPr>
          <w:sz w:val="28"/>
        </w:rPr>
        <w:t xml:space="preserve"> годом прогнозируется</w:t>
      </w:r>
      <w:r w:rsidR="001907A6">
        <w:rPr>
          <w:sz w:val="28"/>
        </w:rPr>
        <w:t xml:space="preserve"> </w:t>
      </w:r>
      <w:r w:rsidR="000F243F">
        <w:rPr>
          <w:sz w:val="28"/>
        </w:rPr>
        <w:t>увеличение</w:t>
      </w:r>
      <w:r w:rsidR="001907A6">
        <w:rPr>
          <w:sz w:val="28"/>
        </w:rPr>
        <w:t xml:space="preserve"> </w:t>
      </w:r>
      <w:r w:rsidRPr="00A56BD9">
        <w:rPr>
          <w:sz w:val="28"/>
        </w:rPr>
        <w:t xml:space="preserve"> налоговых и неналоговых доходов </w:t>
      </w:r>
      <w:r w:rsidR="0005552F">
        <w:rPr>
          <w:sz w:val="28"/>
        </w:rPr>
        <w:t>4,7</w:t>
      </w:r>
      <w:r w:rsidR="00FB628E">
        <w:rPr>
          <w:sz w:val="28"/>
        </w:rPr>
        <w:t>%</w:t>
      </w:r>
      <w:r w:rsidR="000F243F">
        <w:rPr>
          <w:sz w:val="28"/>
        </w:rPr>
        <w:t>.</w:t>
      </w:r>
    </w:p>
    <w:p w:rsidR="00FB1E35" w:rsidRPr="00E43E3E" w:rsidRDefault="00FB1E35" w:rsidP="004B10A7">
      <w:pPr>
        <w:pStyle w:val="af2"/>
        <w:widowControl w:val="0"/>
        <w:ind w:firstLine="709"/>
        <w:jc w:val="both"/>
        <w:rPr>
          <w:sz w:val="28"/>
        </w:rPr>
      </w:pPr>
      <w:r w:rsidRPr="00E43E3E">
        <w:rPr>
          <w:sz w:val="28"/>
        </w:rPr>
        <w:t xml:space="preserve">Динамика </w:t>
      </w:r>
      <w:r w:rsidR="00AC1481" w:rsidRPr="00E43E3E">
        <w:rPr>
          <w:sz w:val="28"/>
        </w:rPr>
        <w:t>налоговых и неналоговых доходов</w:t>
      </w:r>
      <w:r w:rsidR="00A37374">
        <w:rPr>
          <w:sz w:val="28"/>
        </w:rPr>
        <w:t xml:space="preserve"> </w:t>
      </w:r>
      <w:r w:rsidR="00E43E3E" w:rsidRPr="00E43E3E">
        <w:rPr>
          <w:sz w:val="28"/>
        </w:rPr>
        <w:t xml:space="preserve">бюджета </w:t>
      </w:r>
      <w:r w:rsidRPr="00E43E3E">
        <w:rPr>
          <w:sz w:val="28"/>
        </w:rPr>
        <w:t xml:space="preserve">муниципального </w:t>
      </w:r>
      <w:r w:rsidR="00AC1481" w:rsidRPr="00E43E3E">
        <w:rPr>
          <w:sz w:val="28"/>
        </w:rPr>
        <w:t>района</w:t>
      </w:r>
      <w:r w:rsidRPr="00E43E3E">
        <w:rPr>
          <w:sz w:val="28"/>
        </w:rPr>
        <w:t xml:space="preserve"> «</w:t>
      </w:r>
      <w:r w:rsidR="00AC1481" w:rsidRPr="00E43E3E">
        <w:rPr>
          <w:sz w:val="28"/>
        </w:rPr>
        <w:t>Дмитриевский район</w:t>
      </w:r>
      <w:r w:rsidR="008C38E0">
        <w:rPr>
          <w:sz w:val="28"/>
        </w:rPr>
        <w:t>» Курской области за 202</w:t>
      </w:r>
      <w:r w:rsidR="001D014E">
        <w:rPr>
          <w:sz w:val="28"/>
        </w:rPr>
        <w:t>2</w:t>
      </w:r>
      <w:r w:rsidRPr="00E43E3E">
        <w:rPr>
          <w:sz w:val="28"/>
        </w:rPr>
        <w:t xml:space="preserve"> год и на плановый период </w:t>
      </w:r>
      <w:r w:rsidR="008C38E0">
        <w:rPr>
          <w:sz w:val="28"/>
        </w:rPr>
        <w:t>202</w:t>
      </w:r>
      <w:r w:rsidR="001D014E">
        <w:rPr>
          <w:sz w:val="28"/>
        </w:rPr>
        <w:t>3</w:t>
      </w:r>
      <w:r w:rsidRPr="00E43E3E">
        <w:rPr>
          <w:sz w:val="28"/>
        </w:rPr>
        <w:t>-</w:t>
      </w:r>
      <w:r w:rsidR="0053215B" w:rsidRPr="00E43E3E">
        <w:rPr>
          <w:sz w:val="28"/>
        </w:rPr>
        <w:t>202</w:t>
      </w:r>
      <w:r w:rsidR="001D014E">
        <w:rPr>
          <w:sz w:val="28"/>
        </w:rPr>
        <w:t>5</w:t>
      </w:r>
      <w:r w:rsidRPr="00E43E3E">
        <w:rPr>
          <w:sz w:val="28"/>
        </w:rPr>
        <w:t xml:space="preserve"> годов представлена на рисунке 5. </w:t>
      </w:r>
    </w:p>
    <w:p w:rsidR="00DB66EC" w:rsidRPr="00DD1E24" w:rsidRDefault="00DB66EC" w:rsidP="004B10A7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000235" cy="2265405"/>
            <wp:effectExtent l="19050" t="0" r="19565" b="15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48F8" w:rsidRPr="00DD1E24" w:rsidRDefault="002048F8" w:rsidP="004B10A7">
      <w:pPr>
        <w:pStyle w:val="af2"/>
        <w:widowControl w:val="0"/>
        <w:jc w:val="center"/>
        <w:rPr>
          <w:sz w:val="24"/>
        </w:rPr>
      </w:pPr>
      <w:r w:rsidRPr="00DD1E24">
        <w:rPr>
          <w:sz w:val="24"/>
        </w:rPr>
        <w:t>Рис.5. Динамика налогов</w:t>
      </w:r>
      <w:r w:rsidR="007C108E" w:rsidRPr="00DD1E24">
        <w:rPr>
          <w:sz w:val="24"/>
        </w:rPr>
        <w:t>ых и неналоговых доходов</w:t>
      </w:r>
      <w:r w:rsidRPr="00DD1E24">
        <w:rPr>
          <w:sz w:val="24"/>
        </w:rPr>
        <w:t xml:space="preserve"> муниципального </w:t>
      </w:r>
      <w:r w:rsidR="007C108E" w:rsidRPr="00DD1E24">
        <w:rPr>
          <w:sz w:val="24"/>
        </w:rPr>
        <w:t>района</w:t>
      </w:r>
    </w:p>
    <w:p w:rsidR="00DB66EC" w:rsidRPr="00DD1E24" w:rsidRDefault="002048F8" w:rsidP="00780E86">
      <w:pPr>
        <w:pStyle w:val="af2"/>
        <w:widowControl w:val="0"/>
        <w:jc w:val="center"/>
        <w:rPr>
          <w:sz w:val="24"/>
        </w:rPr>
      </w:pPr>
      <w:r w:rsidRPr="00DD1E24">
        <w:rPr>
          <w:sz w:val="24"/>
        </w:rPr>
        <w:t>«</w:t>
      </w:r>
      <w:r w:rsidR="007C108E" w:rsidRPr="00DD1E24">
        <w:rPr>
          <w:sz w:val="24"/>
        </w:rPr>
        <w:t>Дмитриевский район</w:t>
      </w:r>
      <w:r w:rsidR="008C38E0">
        <w:rPr>
          <w:sz w:val="24"/>
        </w:rPr>
        <w:t>» за 202</w:t>
      </w:r>
      <w:r w:rsidR="001D014E">
        <w:rPr>
          <w:sz w:val="24"/>
        </w:rPr>
        <w:t>2</w:t>
      </w:r>
      <w:r w:rsidRPr="00DD1E24">
        <w:rPr>
          <w:sz w:val="24"/>
        </w:rPr>
        <w:t xml:space="preserve"> год и на плановый период </w:t>
      </w:r>
      <w:r w:rsidR="008C38E0">
        <w:rPr>
          <w:sz w:val="24"/>
        </w:rPr>
        <w:t>202</w:t>
      </w:r>
      <w:r w:rsidR="001D014E">
        <w:rPr>
          <w:sz w:val="24"/>
        </w:rPr>
        <w:t>3</w:t>
      </w:r>
      <w:r w:rsidRPr="00DD1E24">
        <w:rPr>
          <w:sz w:val="24"/>
        </w:rPr>
        <w:t>-</w:t>
      </w:r>
      <w:r w:rsidR="0053215B" w:rsidRPr="00DD1E24">
        <w:rPr>
          <w:sz w:val="24"/>
        </w:rPr>
        <w:t>202</w:t>
      </w:r>
      <w:r w:rsidR="001D014E">
        <w:rPr>
          <w:sz w:val="24"/>
        </w:rPr>
        <w:t>5</w:t>
      </w:r>
      <w:r w:rsidRPr="00DD1E24">
        <w:rPr>
          <w:sz w:val="24"/>
        </w:rPr>
        <w:t xml:space="preserve"> годов</w:t>
      </w:r>
    </w:p>
    <w:p w:rsidR="00281EC5" w:rsidRPr="000E34F1" w:rsidRDefault="00FC00B1" w:rsidP="000E34F1">
      <w:pPr>
        <w:pStyle w:val="af2"/>
        <w:widowControl w:val="0"/>
        <w:ind w:firstLine="709"/>
        <w:jc w:val="both"/>
        <w:rPr>
          <w:sz w:val="28"/>
        </w:rPr>
      </w:pPr>
      <w:r w:rsidRPr="00282628">
        <w:rPr>
          <w:sz w:val="28"/>
        </w:rPr>
        <w:lastRenderedPageBreak/>
        <w:t xml:space="preserve">Структура </w:t>
      </w:r>
      <w:r w:rsidR="00351B5D" w:rsidRPr="00282628">
        <w:rPr>
          <w:sz w:val="28"/>
        </w:rPr>
        <w:t xml:space="preserve">налоговых и неналоговых </w:t>
      </w:r>
      <w:r w:rsidRPr="00282628">
        <w:rPr>
          <w:sz w:val="28"/>
        </w:rPr>
        <w:t>доходов бюджета муниципального района «Дмитриевский район</w:t>
      </w:r>
      <w:r w:rsidR="00351B5D" w:rsidRPr="00282628">
        <w:rPr>
          <w:sz w:val="28"/>
        </w:rPr>
        <w:t>» Курской области</w:t>
      </w:r>
      <w:r w:rsidR="00A37374">
        <w:rPr>
          <w:sz w:val="28"/>
        </w:rPr>
        <w:t xml:space="preserve"> </w:t>
      </w:r>
      <w:r w:rsidR="008248FD" w:rsidRPr="00282628">
        <w:rPr>
          <w:sz w:val="28"/>
        </w:rPr>
        <w:t xml:space="preserve">на плановый период </w:t>
      </w:r>
      <w:r w:rsidR="008C38E0">
        <w:rPr>
          <w:sz w:val="28"/>
        </w:rPr>
        <w:t xml:space="preserve">                         202</w:t>
      </w:r>
      <w:r w:rsidR="001D014E">
        <w:rPr>
          <w:sz w:val="28"/>
        </w:rPr>
        <w:t>3</w:t>
      </w:r>
      <w:r w:rsidR="008248FD" w:rsidRPr="00282628">
        <w:rPr>
          <w:sz w:val="28"/>
        </w:rPr>
        <w:t>-</w:t>
      </w:r>
      <w:r w:rsidR="008C38E0">
        <w:rPr>
          <w:sz w:val="28"/>
        </w:rPr>
        <w:t>202</w:t>
      </w:r>
      <w:r w:rsidR="001D014E">
        <w:rPr>
          <w:sz w:val="28"/>
        </w:rPr>
        <w:t>5</w:t>
      </w:r>
      <w:r w:rsidR="008248FD" w:rsidRPr="00282628">
        <w:rPr>
          <w:sz w:val="28"/>
        </w:rPr>
        <w:t xml:space="preserve"> годов</w:t>
      </w:r>
      <w:r w:rsidRPr="00282628">
        <w:rPr>
          <w:sz w:val="28"/>
        </w:rPr>
        <w:t xml:space="preserve"> представлена </w:t>
      </w:r>
      <w:r w:rsidR="007B43FE" w:rsidRPr="00282628">
        <w:rPr>
          <w:sz w:val="28"/>
        </w:rPr>
        <w:t xml:space="preserve">соответственно </w:t>
      </w:r>
      <w:r w:rsidRPr="00282628">
        <w:rPr>
          <w:sz w:val="28"/>
        </w:rPr>
        <w:t xml:space="preserve">на рисунках 6, 7 </w:t>
      </w:r>
      <w:r w:rsidR="008248FD" w:rsidRPr="00282628">
        <w:rPr>
          <w:sz w:val="28"/>
        </w:rPr>
        <w:t>и 8.</w:t>
      </w:r>
    </w:p>
    <w:p w:rsidR="00D61F05" w:rsidRPr="00203A47" w:rsidRDefault="00364216" w:rsidP="00D61F05">
      <w:pPr>
        <w:pStyle w:val="af2"/>
        <w:jc w:val="center"/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299835" cy="2533854"/>
            <wp:effectExtent l="19050" t="0" r="24765" b="0"/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364216">
        <w:t xml:space="preserve"> </w:t>
      </w:r>
      <w:r w:rsidRPr="00203A47">
        <w:t xml:space="preserve">Рис.6. Структура налоговых и неналоговых доходов бюджета муниципального района «Дмитриевский район» </w:t>
      </w:r>
      <w:r w:rsidR="00D61F05" w:rsidRPr="00203A47">
        <w:t xml:space="preserve">Курской </w:t>
      </w:r>
      <w:r w:rsidR="008C38E0" w:rsidRPr="00203A47">
        <w:t>области на 202</w:t>
      </w:r>
      <w:r w:rsidR="00EB1A85">
        <w:t>3</w:t>
      </w:r>
      <w:r w:rsidR="00D61F05" w:rsidRPr="00203A47">
        <w:t xml:space="preserve"> год</w:t>
      </w:r>
    </w:p>
    <w:p w:rsidR="00281EC5" w:rsidRPr="00085887" w:rsidRDefault="00BE567C" w:rsidP="00394FD3">
      <w:pPr>
        <w:pStyle w:val="af2"/>
        <w:widowControl w:val="0"/>
        <w:jc w:val="center"/>
        <w:rPr>
          <w:sz w:val="24"/>
        </w:rPr>
      </w:pPr>
      <w:r w:rsidRPr="00BE567C">
        <w:rPr>
          <w:noProof/>
          <w:sz w:val="24"/>
        </w:rPr>
        <w:drawing>
          <wp:inline distT="0" distB="0" distL="0" distR="0">
            <wp:extent cx="6085136" cy="2496065"/>
            <wp:effectExtent l="19050" t="0" r="10864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2CA7" w:rsidRPr="00203A47" w:rsidRDefault="00CB2CA7" w:rsidP="004B10A7">
      <w:pPr>
        <w:pStyle w:val="af2"/>
        <w:jc w:val="center"/>
      </w:pPr>
      <w:r w:rsidRPr="00203A47">
        <w:t>Рис.</w:t>
      </w:r>
      <w:r w:rsidR="009C5461" w:rsidRPr="00203A47">
        <w:t>7</w:t>
      </w:r>
      <w:r w:rsidRPr="00203A47">
        <w:t xml:space="preserve">. Структура </w:t>
      </w:r>
      <w:r w:rsidR="001927CD" w:rsidRPr="00203A47">
        <w:t>налоговых и неналоговых доходов</w:t>
      </w:r>
      <w:r w:rsidRPr="00203A47">
        <w:t xml:space="preserve"> бюджета муниципального района «Дмитриевский район»</w:t>
      </w:r>
      <w:r w:rsidR="001927CD" w:rsidRPr="00203A47">
        <w:t xml:space="preserve"> Курской области </w:t>
      </w:r>
      <w:r w:rsidRPr="00203A47">
        <w:t xml:space="preserve">на </w:t>
      </w:r>
      <w:r w:rsidR="0053215B" w:rsidRPr="00203A47">
        <w:t>20</w:t>
      </w:r>
      <w:r w:rsidR="008C38E0" w:rsidRPr="00203A47">
        <w:t>2</w:t>
      </w:r>
      <w:r w:rsidR="00EB1A85">
        <w:t>4</w:t>
      </w:r>
      <w:r w:rsidRPr="00203A47">
        <w:t xml:space="preserve"> год</w:t>
      </w:r>
    </w:p>
    <w:p w:rsidR="00DB66EC" w:rsidRPr="00203A47" w:rsidRDefault="00DB66EC" w:rsidP="004B10A7">
      <w:pPr>
        <w:pStyle w:val="af2"/>
        <w:widowControl w:val="0"/>
        <w:ind w:firstLine="709"/>
        <w:jc w:val="both"/>
      </w:pPr>
    </w:p>
    <w:p w:rsidR="001927CD" w:rsidRPr="007D4B85" w:rsidRDefault="001927CD" w:rsidP="0060536B">
      <w:pPr>
        <w:pStyle w:val="af2"/>
        <w:widowControl w:val="0"/>
        <w:jc w:val="center"/>
        <w:rPr>
          <w:sz w:val="22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678312" cy="2496065"/>
            <wp:effectExtent l="19050" t="0" r="27288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21CD" w:rsidRPr="000E34F1" w:rsidRDefault="00683EB2" w:rsidP="000E34F1">
      <w:pPr>
        <w:pStyle w:val="af2"/>
        <w:jc w:val="center"/>
      </w:pPr>
      <w:r w:rsidRPr="00203A47">
        <w:t xml:space="preserve">Рис.8. Структура </w:t>
      </w:r>
      <w:r w:rsidR="0060536B" w:rsidRPr="00203A47">
        <w:t xml:space="preserve">налоговых и неналоговых </w:t>
      </w:r>
      <w:r w:rsidRPr="00203A47">
        <w:t>доходов бюджета муниципального района «Дмитриевский район»</w:t>
      </w:r>
      <w:r w:rsidR="0060536B" w:rsidRPr="00203A47">
        <w:t xml:space="preserve"> Курской области </w:t>
      </w:r>
      <w:r w:rsidRPr="00203A47">
        <w:t xml:space="preserve">на </w:t>
      </w:r>
      <w:r w:rsidR="0053215B" w:rsidRPr="00203A47">
        <w:t>202</w:t>
      </w:r>
      <w:r w:rsidR="00CF034D">
        <w:t>5</w:t>
      </w:r>
      <w:r w:rsidRPr="00203A47">
        <w:t xml:space="preserve"> год</w:t>
      </w:r>
    </w:p>
    <w:p w:rsidR="003E1894" w:rsidRPr="007E22D7" w:rsidRDefault="003E189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lastRenderedPageBreak/>
        <w:t xml:space="preserve">Основной удельный вес в налоговых и неналоговых доходах бюджета на </w:t>
      </w:r>
      <w:r w:rsidR="008C38E0">
        <w:rPr>
          <w:sz w:val="28"/>
        </w:rPr>
        <w:t>202</w:t>
      </w:r>
      <w:r w:rsidR="000E34F1">
        <w:rPr>
          <w:sz w:val="28"/>
        </w:rPr>
        <w:t>3</w:t>
      </w:r>
      <w:r w:rsidRPr="007E22D7">
        <w:rPr>
          <w:sz w:val="28"/>
        </w:rPr>
        <w:t>-</w:t>
      </w:r>
      <w:r w:rsidR="0053215B" w:rsidRPr="007E22D7">
        <w:rPr>
          <w:sz w:val="28"/>
        </w:rPr>
        <w:t>202</w:t>
      </w:r>
      <w:r w:rsidR="000E34F1">
        <w:rPr>
          <w:sz w:val="28"/>
        </w:rPr>
        <w:t>5</w:t>
      </w:r>
      <w:r w:rsidRPr="007E22D7">
        <w:rPr>
          <w:sz w:val="28"/>
        </w:rPr>
        <w:t xml:space="preserve"> год</w:t>
      </w:r>
      <w:r w:rsidR="007E22D7" w:rsidRPr="007E22D7">
        <w:rPr>
          <w:sz w:val="28"/>
        </w:rPr>
        <w:t>ах</w:t>
      </w:r>
      <w:r w:rsidRPr="007E22D7">
        <w:rPr>
          <w:sz w:val="28"/>
        </w:rPr>
        <w:t xml:space="preserve"> занимают</w:t>
      </w:r>
      <w:r w:rsidR="0020665B" w:rsidRPr="007E22D7">
        <w:rPr>
          <w:sz w:val="28"/>
        </w:rPr>
        <w:t xml:space="preserve"> налоги на прибыль (доходы)</w:t>
      </w:r>
      <w:r w:rsidRPr="007E22D7">
        <w:rPr>
          <w:sz w:val="28"/>
        </w:rPr>
        <w:t>:</w:t>
      </w:r>
    </w:p>
    <w:p w:rsidR="0020665B" w:rsidRPr="007E22D7" w:rsidRDefault="003E189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>-</w:t>
      </w:r>
      <w:r w:rsidR="0020665B" w:rsidRPr="007E22D7">
        <w:rPr>
          <w:sz w:val="28"/>
        </w:rPr>
        <w:t xml:space="preserve"> в </w:t>
      </w:r>
      <w:r w:rsidR="008C38E0">
        <w:rPr>
          <w:sz w:val="28"/>
        </w:rPr>
        <w:t>202</w:t>
      </w:r>
      <w:r w:rsidR="000E34F1">
        <w:rPr>
          <w:sz w:val="28"/>
        </w:rPr>
        <w:t>3</w:t>
      </w:r>
      <w:r w:rsidR="0020665B" w:rsidRPr="007E22D7">
        <w:rPr>
          <w:sz w:val="28"/>
        </w:rPr>
        <w:t xml:space="preserve"> году </w:t>
      </w:r>
      <w:r w:rsidR="000E34F1">
        <w:rPr>
          <w:sz w:val="28"/>
        </w:rPr>
        <w:t>104532,4</w:t>
      </w:r>
      <w:r w:rsidR="0020665B" w:rsidRPr="007E22D7">
        <w:rPr>
          <w:sz w:val="28"/>
        </w:rPr>
        <w:t xml:space="preserve"> тыс. рублей или </w:t>
      </w:r>
      <w:r w:rsidR="000E34F1">
        <w:rPr>
          <w:sz w:val="28"/>
        </w:rPr>
        <w:t>73,6</w:t>
      </w:r>
      <w:r w:rsidR="0020665B" w:rsidRPr="007E22D7">
        <w:rPr>
          <w:sz w:val="28"/>
        </w:rPr>
        <w:t>%от общего объема доходов бюджета;</w:t>
      </w:r>
    </w:p>
    <w:p w:rsidR="0020665B" w:rsidRPr="007E22D7" w:rsidRDefault="00AF69E4" w:rsidP="006E782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 xml:space="preserve">- в </w:t>
      </w:r>
      <w:r w:rsidR="0053215B" w:rsidRPr="007E22D7">
        <w:rPr>
          <w:sz w:val="28"/>
        </w:rPr>
        <w:t>20</w:t>
      </w:r>
      <w:r w:rsidR="008C38E0">
        <w:rPr>
          <w:sz w:val="28"/>
        </w:rPr>
        <w:t>2</w:t>
      </w:r>
      <w:r w:rsidR="000E34F1">
        <w:rPr>
          <w:sz w:val="28"/>
        </w:rPr>
        <w:t>4</w:t>
      </w:r>
      <w:r w:rsidRPr="007E22D7">
        <w:rPr>
          <w:sz w:val="28"/>
        </w:rPr>
        <w:t xml:space="preserve"> году </w:t>
      </w:r>
      <w:r w:rsidR="00C64AD2">
        <w:rPr>
          <w:sz w:val="28"/>
        </w:rPr>
        <w:t xml:space="preserve"> </w:t>
      </w:r>
      <w:r w:rsidR="000E34F1">
        <w:rPr>
          <w:sz w:val="28"/>
        </w:rPr>
        <w:t>91876,3</w:t>
      </w:r>
      <w:r w:rsidRPr="007E22D7">
        <w:rPr>
          <w:sz w:val="28"/>
        </w:rPr>
        <w:t xml:space="preserve"> тыс. рублей или </w:t>
      </w:r>
      <w:r w:rsidR="000E34F1">
        <w:rPr>
          <w:sz w:val="28"/>
        </w:rPr>
        <w:t>70,7</w:t>
      </w:r>
      <w:r w:rsidRPr="007E22D7">
        <w:rPr>
          <w:sz w:val="28"/>
        </w:rPr>
        <w:t>% от общего объема доходов бюджета;</w:t>
      </w:r>
    </w:p>
    <w:p w:rsidR="00AF69E4" w:rsidRDefault="00AF69E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 xml:space="preserve">- в </w:t>
      </w:r>
      <w:r w:rsidR="0053215B" w:rsidRPr="007E22D7">
        <w:rPr>
          <w:sz w:val="28"/>
        </w:rPr>
        <w:t>202</w:t>
      </w:r>
      <w:r w:rsidR="000E34F1">
        <w:rPr>
          <w:sz w:val="28"/>
        </w:rPr>
        <w:t>5</w:t>
      </w:r>
      <w:r w:rsidRPr="007E22D7">
        <w:rPr>
          <w:sz w:val="28"/>
        </w:rPr>
        <w:t xml:space="preserve"> году </w:t>
      </w:r>
      <w:r w:rsidR="000E34F1">
        <w:rPr>
          <w:sz w:val="28"/>
        </w:rPr>
        <w:t>97268,0</w:t>
      </w:r>
      <w:r w:rsidRPr="007E22D7">
        <w:rPr>
          <w:sz w:val="28"/>
        </w:rPr>
        <w:t xml:space="preserve"> тыс. рублей или </w:t>
      </w:r>
      <w:r w:rsidR="000E34F1">
        <w:rPr>
          <w:sz w:val="28"/>
        </w:rPr>
        <w:t>71,4</w:t>
      </w:r>
      <w:r w:rsidRPr="007E22D7">
        <w:rPr>
          <w:sz w:val="28"/>
        </w:rPr>
        <w:t>% от общего объема доходов бюджета.</w:t>
      </w:r>
    </w:p>
    <w:p w:rsidR="003C4C76" w:rsidRPr="000B77EC" w:rsidRDefault="003C4C76" w:rsidP="003C4C76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FB628E" w:rsidRDefault="00FB628E" w:rsidP="003C4C76">
      <w:pPr>
        <w:ind w:firstLine="709"/>
        <w:rPr>
          <w:b/>
          <w:bCs/>
          <w:i/>
          <w:sz w:val="28"/>
          <w:szCs w:val="28"/>
        </w:rPr>
      </w:pPr>
    </w:p>
    <w:p w:rsidR="003C4C76" w:rsidRDefault="003C4C76" w:rsidP="003C4C76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3C4C76" w:rsidRDefault="003C4C76" w:rsidP="00A110E2">
      <w:pPr>
        <w:pStyle w:val="af2"/>
        <w:widowControl w:val="0"/>
        <w:ind w:firstLine="709"/>
        <w:jc w:val="both"/>
        <w:rPr>
          <w:sz w:val="28"/>
        </w:rPr>
      </w:pPr>
    </w:p>
    <w:p w:rsidR="004B4DBC" w:rsidRDefault="004B4DBC" w:rsidP="004B4DBC">
      <w:pPr>
        <w:pStyle w:val="af2"/>
        <w:widowControl w:val="0"/>
        <w:ind w:firstLine="709"/>
        <w:jc w:val="both"/>
        <w:rPr>
          <w:sz w:val="28"/>
        </w:rPr>
      </w:pPr>
      <w:r w:rsidRPr="000B002F">
        <w:rPr>
          <w:sz w:val="28"/>
        </w:rPr>
        <w:t>Безвозмездные поступления в бюджет муниципального района «Дмитриевский район» Курской области прогнозируются в соответствии с проектом закона Курской области «Об обл</w:t>
      </w:r>
      <w:r>
        <w:rPr>
          <w:sz w:val="28"/>
        </w:rPr>
        <w:t>астном бюджете на 202</w:t>
      </w:r>
      <w:r w:rsidR="000E34F1">
        <w:rPr>
          <w:sz w:val="28"/>
        </w:rPr>
        <w:t>3</w:t>
      </w:r>
      <w:r w:rsidRPr="000B002F">
        <w:rPr>
          <w:sz w:val="28"/>
        </w:rPr>
        <w:t xml:space="preserve"> год и на </w:t>
      </w:r>
      <w:r w:rsidRPr="00DD753D">
        <w:rPr>
          <w:sz w:val="28"/>
        </w:rPr>
        <w:t>плановый период 20</w:t>
      </w:r>
      <w:r>
        <w:rPr>
          <w:sz w:val="28"/>
        </w:rPr>
        <w:t>2</w:t>
      </w:r>
      <w:r w:rsidR="000E34F1">
        <w:rPr>
          <w:sz w:val="28"/>
        </w:rPr>
        <w:t>4</w:t>
      </w:r>
      <w:r w:rsidRPr="00DD753D">
        <w:rPr>
          <w:sz w:val="28"/>
        </w:rPr>
        <w:t xml:space="preserve"> и 202</w:t>
      </w:r>
      <w:r w:rsidR="000E34F1">
        <w:rPr>
          <w:sz w:val="28"/>
        </w:rPr>
        <w:t>5</w:t>
      </w:r>
      <w:r w:rsidRPr="00DD753D">
        <w:rPr>
          <w:sz w:val="28"/>
        </w:rPr>
        <w:t xml:space="preserve"> годов».</w:t>
      </w:r>
    </w:p>
    <w:p w:rsidR="00A02E76" w:rsidRDefault="00A02E76" w:rsidP="00FB628E">
      <w:pPr>
        <w:ind w:firstLine="709"/>
        <w:jc w:val="both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</w:t>
      </w:r>
      <w:r w:rsidR="000A7713">
        <w:rPr>
          <w:sz w:val="28"/>
          <w:szCs w:val="28"/>
        </w:rPr>
        <w:t xml:space="preserve"> 3</w:t>
      </w:r>
      <w:r w:rsidRPr="00D412AA">
        <w:rPr>
          <w:sz w:val="28"/>
          <w:szCs w:val="28"/>
        </w:rPr>
        <w:t>:</w:t>
      </w:r>
    </w:p>
    <w:p w:rsidR="00A02E76" w:rsidRDefault="000A7713" w:rsidP="00FB628E">
      <w:pPr>
        <w:tabs>
          <w:tab w:val="left" w:pos="91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Табли</w:t>
      </w:r>
      <w:r w:rsidR="001E4753">
        <w:rPr>
          <w:sz w:val="28"/>
          <w:szCs w:val="28"/>
        </w:rPr>
        <w:t>ца 3</w:t>
      </w:r>
    </w:p>
    <w:p w:rsidR="00A02E76" w:rsidRPr="00D412AA" w:rsidRDefault="00A02E76" w:rsidP="00A02E76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10454" w:type="dxa"/>
        <w:tblInd w:w="-34" w:type="dxa"/>
        <w:tblLook w:val="04A0"/>
      </w:tblPr>
      <w:tblGrid>
        <w:gridCol w:w="3544"/>
        <w:gridCol w:w="1701"/>
        <w:gridCol w:w="1428"/>
        <w:gridCol w:w="1245"/>
        <w:gridCol w:w="1268"/>
        <w:gridCol w:w="1268"/>
      </w:tblGrid>
      <w:tr w:rsidR="00A02E76" w:rsidRPr="00D412AA" w:rsidTr="00FC72DB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76" w:rsidRPr="00B456E6" w:rsidRDefault="00A02E76" w:rsidP="00FC72DB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76" w:rsidRDefault="00A02E76" w:rsidP="00FC72DB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>нный бюджет 202</w:t>
            </w:r>
            <w:r w:rsidR="000E34F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года </w:t>
            </w:r>
          </w:p>
          <w:p w:rsidR="00A02E76" w:rsidRPr="00B456E6" w:rsidRDefault="00A02E76" w:rsidP="00FC7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76" w:rsidRPr="00B456E6" w:rsidRDefault="00A02E76" w:rsidP="000E34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0E34F1">
              <w:rPr>
                <w:b/>
                <w:sz w:val="18"/>
                <w:szCs w:val="18"/>
              </w:rPr>
              <w:t>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76" w:rsidRPr="00B456E6" w:rsidRDefault="00A02E76" w:rsidP="000E34F1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0E34F1">
              <w:rPr>
                <w:b/>
                <w:sz w:val="18"/>
                <w:szCs w:val="18"/>
              </w:rPr>
              <w:t>2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76" w:rsidRPr="00B456E6" w:rsidRDefault="00A02E76" w:rsidP="000E34F1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0E34F1">
              <w:rPr>
                <w:b/>
                <w:sz w:val="18"/>
                <w:szCs w:val="18"/>
              </w:rPr>
              <w:t>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76" w:rsidRPr="00B456E6" w:rsidRDefault="00A02E76" w:rsidP="000E34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0E34F1">
              <w:rPr>
                <w:b/>
                <w:sz w:val="18"/>
                <w:szCs w:val="18"/>
              </w:rPr>
              <w:t>5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A02E76" w:rsidRPr="00D412AA" w:rsidTr="00FC72DB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76" w:rsidRPr="00B456E6" w:rsidRDefault="00A02E76" w:rsidP="00FC72DB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FF0E68" w:rsidRDefault="000E34F1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294222,7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815A10" w:rsidRDefault="00FF0E68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357648,7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815A10" w:rsidRDefault="00324436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815A10" w:rsidRDefault="00FF0E68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259478,6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815A10" w:rsidRDefault="00FF0E68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243195,3</w:t>
            </w:r>
          </w:p>
        </w:tc>
      </w:tr>
      <w:tr w:rsidR="00A02E76" w:rsidRPr="00D412AA" w:rsidTr="00FC72DB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76" w:rsidRPr="00B456E6" w:rsidRDefault="00A02E76" w:rsidP="00FC72DB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815A10" w:rsidRDefault="00FF0E68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294222,7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815A10" w:rsidRDefault="00FF0E68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357648,7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815A10" w:rsidRDefault="00324436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815A10" w:rsidRDefault="00FF0E68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259478,6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815A10" w:rsidRDefault="00FF0E68" w:rsidP="00FC7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243195,3</w:t>
            </w:r>
          </w:p>
        </w:tc>
      </w:tr>
      <w:tr w:rsidR="00A02E76" w:rsidRPr="00D412AA" w:rsidTr="00FC72DB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76" w:rsidRPr="00B456E6" w:rsidRDefault="00A02E76" w:rsidP="00FC72DB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324436" w:rsidRDefault="009C74F7" w:rsidP="00FC7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4436">
              <w:rPr>
                <w:color w:val="000000" w:themeColor="text1"/>
                <w:sz w:val="18"/>
                <w:szCs w:val="18"/>
              </w:rPr>
              <w:t>20189,8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541CD6" w:rsidRDefault="00B765BE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924,6</w:t>
            </w:r>
          </w:p>
        </w:tc>
      </w:tr>
      <w:tr w:rsidR="00A02E76" w:rsidRPr="00D412AA" w:rsidTr="00FC72DB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76" w:rsidRPr="00B456E6" w:rsidRDefault="00A02E76" w:rsidP="00FC72DB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324436" w:rsidRDefault="009C74F7" w:rsidP="00FC7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4436">
              <w:rPr>
                <w:color w:val="000000" w:themeColor="text1"/>
                <w:sz w:val="18"/>
                <w:szCs w:val="18"/>
              </w:rPr>
              <w:t>14469,9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113932,5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541CD6" w:rsidRDefault="00B765BE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4726,4</w:t>
            </w:r>
          </w:p>
        </w:tc>
      </w:tr>
      <w:tr w:rsidR="00A02E76" w:rsidRPr="00D412AA" w:rsidTr="00FC72DB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B456E6" w:rsidRDefault="00A02E76" w:rsidP="00FC72DB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324436" w:rsidRDefault="009C74F7" w:rsidP="009C7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4436">
              <w:rPr>
                <w:color w:val="000000" w:themeColor="text1"/>
                <w:sz w:val="18"/>
                <w:szCs w:val="18"/>
              </w:rPr>
              <w:t>245046,</w:t>
            </w:r>
            <w:r w:rsidR="00324436" w:rsidRPr="0032443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541CD6" w:rsidRDefault="00B765BE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240896,9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234684,3</w:t>
            </w:r>
          </w:p>
        </w:tc>
      </w:tr>
      <w:tr w:rsidR="00A02E76" w:rsidRPr="00D412AA" w:rsidTr="00FC72DB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B456E6" w:rsidRDefault="00A02E76" w:rsidP="00FC72DB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324436" w:rsidRDefault="009C74F7" w:rsidP="00FC7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4436">
              <w:rPr>
                <w:color w:val="000000" w:themeColor="text1"/>
                <w:sz w:val="18"/>
                <w:szCs w:val="18"/>
              </w:rPr>
              <w:t>17075,4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D412AA" w:rsidRDefault="00FF0E68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541CD6" w:rsidRDefault="00B765BE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E76" w:rsidRPr="00D412AA" w:rsidRDefault="006C2C89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76" w:rsidRPr="00D412AA" w:rsidRDefault="006C2C89" w:rsidP="00FC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2860,0</w:t>
            </w:r>
          </w:p>
        </w:tc>
      </w:tr>
      <w:tr w:rsidR="00FC72DB" w:rsidRPr="00D412AA" w:rsidTr="00FC72DB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DB" w:rsidRPr="00B456E6" w:rsidRDefault="00FC72DB" w:rsidP="00FC7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DB" w:rsidRPr="00324436" w:rsidRDefault="009C74F7" w:rsidP="00FC7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4436">
              <w:rPr>
                <w:color w:val="000000" w:themeColor="text1"/>
                <w:sz w:val="18"/>
                <w:szCs w:val="18"/>
              </w:rPr>
              <w:t>199,7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DB" w:rsidRDefault="00FC72DB" w:rsidP="00FC7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2DB" w:rsidRPr="00541CD6" w:rsidRDefault="00FC72DB" w:rsidP="00FC7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2DB" w:rsidRDefault="00FC72DB" w:rsidP="00FC7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DB" w:rsidRDefault="00FC72DB" w:rsidP="00FC72DB">
            <w:pPr>
              <w:jc w:val="center"/>
              <w:rPr>
                <w:sz w:val="18"/>
                <w:szCs w:val="18"/>
              </w:rPr>
            </w:pPr>
          </w:p>
        </w:tc>
      </w:tr>
      <w:tr w:rsidR="00FC72DB" w:rsidRPr="00D412AA" w:rsidTr="00FC72DB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DB" w:rsidRPr="00FC72DB" w:rsidRDefault="00FC72DB" w:rsidP="00FC72DB">
            <w:pPr>
              <w:rPr>
                <w:sz w:val="18"/>
                <w:szCs w:val="18"/>
              </w:rPr>
            </w:pPr>
            <w:r w:rsidRPr="00FC72DB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DB" w:rsidRPr="00324436" w:rsidRDefault="00FC72DB" w:rsidP="009C7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4436">
              <w:rPr>
                <w:color w:val="000000" w:themeColor="text1"/>
                <w:sz w:val="18"/>
                <w:szCs w:val="18"/>
              </w:rPr>
              <w:t>-</w:t>
            </w:r>
            <w:r w:rsidR="009C74F7" w:rsidRPr="00324436">
              <w:rPr>
                <w:color w:val="000000" w:themeColor="text1"/>
                <w:sz w:val="18"/>
                <w:szCs w:val="18"/>
              </w:rPr>
              <w:t>2758,8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DB" w:rsidRDefault="00FC72DB" w:rsidP="00FC7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2DB" w:rsidRPr="00541CD6" w:rsidRDefault="00FC72DB" w:rsidP="00FC7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2DB" w:rsidRDefault="00FC72DB" w:rsidP="00FC7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DB" w:rsidRDefault="00FC72DB" w:rsidP="00FC72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2E76" w:rsidRDefault="00A02E76" w:rsidP="004B4DBC">
      <w:pPr>
        <w:pStyle w:val="af2"/>
        <w:widowControl w:val="0"/>
        <w:ind w:firstLine="709"/>
        <w:jc w:val="both"/>
        <w:rPr>
          <w:sz w:val="28"/>
        </w:rPr>
      </w:pPr>
    </w:p>
    <w:p w:rsidR="004B4DBC" w:rsidRDefault="004B4DBC" w:rsidP="004B4DBC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структуре безвозмездных поступлений в 202</w:t>
      </w:r>
      <w:r w:rsidR="0095175F">
        <w:rPr>
          <w:sz w:val="28"/>
        </w:rPr>
        <w:t>3</w:t>
      </w:r>
      <w:r>
        <w:rPr>
          <w:sz w:val="28"/>
        </w:rPr>
        <w:t xml:space="preserve"> году дотации составляют </w:t>
      </w:r>
      <w:r w:rsidR="0095175F">
        <w:rPr>
          <w:sz w:val="28"/>
        </w:rPr>
        <w:t>1150,2</w:t>
      </w:r>
      <w:r>
        <w:rPr>
          <w:sz w:val="28"/>
        </w:rPr>
        <w:t xml:space="preserve"> тыс. рублей или </w:t>
      </w:r>
      <w:r w:rsidR="00007227">
        <w:rPr>
          <w:sz w:val="28"/>
        </w:rPr>
        <w:t>0,</w:t>
      </w:r>
      <w:r w:rsidR="0095175F">
        <w:rPr>
          <w:sz w:val="28"/>
        </w:rPr>
        <w:t>3</w:t>
      </w:r>
      <w:r>
        <w:rPr>
          <w:sz w:val="28"/>
        </w:rPr>
        <w:t>%, субсидии -</w:t>
      </w:r>
      <w:r w:rsidR="0095175F">
        <w:rPr>
          <w:sz w:val="28"/>
        </w:rPr>
        <w:t>113932,5</w:t>
      </w:r>
      <w:r>
        <w:rPr>
          <w:sz w:val="28"/>
        </w:rPr>
        <w:t xml:space="preserve"> тыс. рублей или </w:t>
      </w:r>
      <w:r w:rsidR="0095175F">
        <w:rPr>
          <w:sz w:val="28"/>
        </w:rPr>
        <w:t>31,9</w:t>
      </w:r>
      <w:r>
        <w:rPr>
          <w:sz w:val="28"/>
        </w:rPr>
        <w:t>%, субвенции -</w:t>
      </w:r>
      <w:r w:rsidR="0095175F">
        <w:rPr>
          <w:sz w:val="28"/>
        </w:rPr>
        <w:t>239706,0</w:t>
      </w:r>
      <w:r>
        <w:rPr>
          <w:sz w:val="28"/>
        </w:rPr>
        <w:t xml:space="preserve"> тыс. рублей или </w:t>
      </w:r>
      <w:r w:rsidR="0095175F">
        <w:rPr>
          <w:sz w:val="28"/>
        </w:rPr>
        <w:t>67,0</w:t>
      </w:r>
      <w:r>
        <w:rPr>
          <w:sz w:val="28"/>
        </w:rPr>
        <w:t xml:space="preserve">%, межбюджетные трансферты – </w:t>
      </w:r>
      <w:r w:rsidR="0095175F">
        <w:rPr>
          <w:sz w:val="28"/>
        </w:rPr>
        <w:t xml:space="preserve">               2860,0</w:t>
      </w:r>
      <w:r>
        <w:rPr>
          <w:sz w:val="28"/>
        </w:rPr>
        <w:t xml:space="preserve"> тыс. рублей  или </w:t>
      </w:r>
      <w:r w:rsidR="0095175F">
        <w:rPr>
          <w:sz w:val="28"/>
        </w:rPr>
        <w:t>0,8</w:t>
      </w:r>
      <w:r>
        <w:rPr>
          <w:sz w:val="28"/>
        </w:rPr>
        <w:t>%.</w:t>
      </w:r>
    </w:p>
    <w:p w:rsidR="004B4DBC" w:rsidRPr="00DD753D" w:rsidRDefault="004B4DBC" w:rsidP="004B4DBC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структуре безвозмездных поступлений в 202</w:t>
      </w:r>
      <w:r w:rsidR="0095175F">
        <w:rPr>
          <w:sz w:val="28"/>
        </w:rPr>
        <w:t>4</w:t>
      </w:r>
      <w:r>
        <w:rPr>
          <w:sz w:val="28"/>
        </w:rPr>
        <w:t xml:space="preserve"> году дотации составляют </w:t>
      </w:r>
      <w:r w:rsidR="0095175F">
        <w:rPr>
          <w:sz w:val="28"/>
        </w:rPr>
        <w:t>1621,7</w:t>
      </w:r>
      <w:r>
        <w:rPr>
          <w:sz w:val="28"/>
        </w:rPr>
        <w:t xml:space="preserve"> тыс. рублей или 0,</w:t>
      </w:r>
      <w:r w:rsidR="0095175F">
        <w:rPr>
          <w:sz w:val="28"/>
        </w:rPr>
        <w:t>6</w:t>
      </w:r>
      <w:r>
        <w:rPr>
          <w:sz w:val="28"/>
        </w:rPr>
        <w:t>%,</w:t>
      </w:r>
      <w:r w:rsidR="00007227">
        <w:rPr>
          <w:sz w:val="28"/>
        </w:rPr>
        <w:t xml:space="preserve">субсидии – </w:t>
      </w:r>
      <w:r w:rsidR="0095175F">
        <w:rPr>
          <w:sz w:val="28"/>
        </w:rPr>
        <w:t>14100,0</w:t>
      </w:r>
      <w:r w:rsidR="00007227">
        <w:rPr>
          <w:sz w:val="28"/>
        </w:rPr>
        <w:t xml:space="preserve"> тыс. рублей -</w:t>
      </w:r>
      <w:r w:rsidR="0095175F">
        <w:rPr>
          <w:sz w:val="28"/>
        </w:rPr>
        <w:t>5,</w:t>
      </w:r>
      <w:r w:rsidR="0096081F">
        <w:rPr>
          <w:sz w:val="28"/>
        </w:rPr>
        <w:t>5</w:t>
      </w:r>
      <w:r w:rsidR="00007227">
        <w:rPr>
          <w:sz w:val="28"/>
        </w:rPr>
        <w:t>%,</w:t>
      </w:r>
      <w:r>
        <w:rPr>
          <w:sz w:val="28"/>
        </w:rPr>
        <w:t xml:space="preserve"> субвенции -</w:t>
      </w:r>
      <w:r w:rsidR="0095175F">
        <w:rPr>
          <w:sz w:val="28"/>
        </w:rPr>
        <w:t>240896,9</w:t>
      </w:r>
      <w:r>
        <w:rPr>
          <w:sz w:val="28"/>
        </w:rPr>
        <w:t xml:space="preserve">  тыс. рублей или </w:t>
      </w:r>
      <w:r w:rsidR="0095175F">
        <w:rPr>
          <w:sz w:val="28"/>
        </w:rPr>
        <w:t>92,8</w:t>
      </w:r>
      <w:r>
        <w:rPr>
          <w:sz w:val="28"/>
        </w:rPr>
        <w:t xml:space="preserve">%, межбюджетные трансферты  - </w:t>
      </w:r>
      <w:r w:rsidR="00007227">
        <w:rPr>
          <w:sz w:val="28"/>
        </w:rPr>
        <w:t>2860,0</w:t>
      </w:r>
      <w:r>
        <w:rPr>
          <w:sz w:val="28"/>
        </w:rPr>
        <w:t xml:space="preserve"> тыс. рублей  или </w:t>
      </w:r>
      <w:r w:rsidR="00007227">
        <w:rPr>
          <w:sz w:val="28"/>
        </w:rPr>
        <w:t>1,</w:t>
      </w:r>
      <w:r w:rsidR="0095175F">
        <w:rPr>
          <w:sz w:val="28"/>
        </w:rPr>
        <w:t>1</w:t>
      </w:r>
      <w:r>
        <w:rPr>
          <w:sz w:val="28"/>
        </w:rPr>
        <w:t>%.</w:t>
      </w:r>
    </w:p>
    <w:p w:rsidR="004B4DBC" w:rsidRPr="00DD753D" w:rsidRDefault="004B4DBC" w:rsidP="004B4DBC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В структуре безвозмездных поступлений в 202</w:t>
      </w:r>
      <w:r w:rsidR="0096081F">
        <w:rPr>
          <w:sz w:val="28"/>
        </w:rPr>
        <w:t>5</w:t>
      </w:r>
      <w:r>
        <w:rPr>
          <w:sz w:val="28"/>
        </w:rPr>
        <w:t xml:space="preserve"> году дотации составляют </w:t>
      </w:r>
      <w:r w:rsidR="0096081F">
        <w:rPr>
          <w:sz w:val="28"/>
        </w:rPr>
        <w:t>924,6</w:t>
      </w:r>
      <w:r w:rsidR="00E51AD2">
        <w:rPr>
          <w:sz w:val="28"/>
        </w:rPr>
        <w:t xml:space="preserve">  тыс. рублей или </w:t>
      </w:r>
      <w:r w:rsidR="0096081F">
        <w:rPr>
          <w:sz w:val="28"/>
        </w:rPr>
        <w:t>0,4</w:t>
      </w:r>
      <w:r>
        <w:rPr>
          <w:sz w:val="28"/>
        </w:rPr>
        <w:t xml:space="preserve">%, </w:t>
      </w:r>
      <w:r w:rsidR="00007227">
        <w:rPr>
          <w:sz w:val="28"/>
        </w:rPr>
        <w:t>субсидии -</w:t>
      </w:r>
      <w:r w:rsidR="0096081F">
        <w:rPr>
          <w:sz w:val="28"/>
        </w:rPr>
        <w:t>4726,4</w:t>
      </w:r>
      <w:r w:rsidR="00007227">
        <w:rPr>
          <w:sz w:val="28"/>
        </w:rPr>
        <w:t xml:space="preserve"> тыс. рублей</w:t>
      </w:r>
      <w:r w:rsidR="00E51AD2">
        <w:rPr>
          <w:sz w:val="28"/>
        </w:rPr>
        <w:t xml:space="preserve"> или </w:t>
      </w:r>
      <w:r w:rsidR="00B532D1">
        <w:rPr>
          <w:sz w:val="28"/>
        </w:rPr>
        <w:t>1,9</w:t>
      </w:r>
      <w:r w:rsidR="0096081F">
        <w:rPr>
          <w:sz w:val="28"/>
        </w:rPr>
        <w:t xml:space="preserve"> </w:t>
      </w:r>
      <w:r w:rsidR="00E51AD2">
        <w:rPr>
          <w:sz w:val="28"/>
        </w:rPr>
        <w:t>%</w:t>
      </w:r>
      <w:r w:rsidR="00007227">
        <w:rPr>
          <w:sz w:val="28"/>
        </w:rPr>
        <w:t>,</w:t>
      </w:r>
      <w:r>
        <w:rPr>
          <w:sz w:val="28"/>
        </w:rPr>
        <w:t xml:space="preserve"> субвенции -</w:t>
      </w:r>
      <w:r w:rsidR="00007227">
        <w:rPr>
          <w:sz w:val="28"/>
        </w:rPr>
        <w:t xml:space="preserve">  </w:t>
      </w:r>
      <w:r w:rsidR="0096081F">
        <w:rPr>
          <w:sz w:val="28"/>
        </w:rPr>
        <w:t>234684,3</w:t>
      </w:r>
      <w:r>
        <w:rPr>
          <w:sz w:val="28"/>
        </w:rPr>
        <w:t xml:space="preserve">  тыс. рублей или </w:t>
      </w:r>
      <w:r w:rsidR="0096081F">
        <w:rPr>
          <w:sz w:val="28"/>
        </w:rPr>
        <w:t>9</w:t>
      </w:r>
      <w:r w:rsidR="00B532D1">
        <w:rPr>
          <w:sz w:val="28"/>
        </w:rPr>
        <w:t>6</w:t>
      </w:r>
      <w:r w:rsidR="0096081F">
        <w:rPr>
          <w:sz w:val="28"/>
        </w:rPr>
        <w:t>,5</w:t>
      </w:r>
      <w:r>
        <w:rPr>
          <w:sz w:val="28"/>
        </w:rPr>
        <w:t xml:space="preserve">%, межбюджетные трансферты  - </w:t>
      </w:r>
      <w:r w:rsidR="00007227">
        <w:rPr>
          <w:sz w:val="28"/>
        </w:rPr>
        <w:t>2860,0</w:t>
      </w:r>
      <w:r>
        <w:rPr>
          <w:sz w:val="28"/>
        </w:rPr>
        <w:t xml:space="preserve"> тыс. рублей  или </w:t>
      </w:r>
      <w:r w:rsidR="0096081F">
        <w:rPr>
          <w:sz w:val="28"/>
        </w:rPr>
        <w:t>1,2</w:t>
      </w:r>
      <w:r>
        <w:rPr>
          <w:sz w:val="28"/>
        </w:rPr>
        <w:t>%.</w:t>
      </w:r>
    </w:p>
    <w:p w:rsidR="00D35B7E" w:rsidRPr="00855B6B" w:rsidRDefault="00855B6B" w:rsidP="00855B6B">
      <w:pPr>
        <w:pStyle w:val="a5"/>
        <w:widowControl w:val="0"/>
        <w:numPr>
          <w:ilvl w:val="0"/>
          <w:numId w:val="3"/>
        </w:numPr>
        <w:ind w:left="502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 xml:space="preserve">Расходная  часть проекта бюджета муниципального </w:t>
      </w:r>
      <w:r>
        <w:rPr>
          <w:b/>
          <w:bCs/>
          <w:sz w:val="28"/>
          <w:szCs w:val="28"/>
        </w:rPr>
        <w:t>района «Дмитриевский район</w:t>
      </w:r>
    </w:p>
    <w:p w:rsidR="00B647E4" w:rsidRPr="006E0D20" w:rsidRDefault="00B647E4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>Прогн</w:t>
      </w:r>
      <w:r w:rsidR="00924205" w:rsidRPr="006E0D20">
        <w:rPr>
          <w:sz w:val="28"/>
        </w:rPr>
        <w:t xml:space="preserve">озируемый общий объем расходов </w:t>
      </w:r>
      <w:r w:rsidRPr="006E0D20">
        <w:rPr>
          <w:sz w:val="28"/>
        </w:rPr>
        <w:t>бюдж</w:t>
      </w:r>
      <w:r w:rsidR="00924205" w:rsidRPr="006E0D20">
        <w:rPr>
          <w:sz w:val="28"/>
        </w:rPr>
        <w:t xml:space="preserve">ета муниципального </w:t>
      </w:r>
      <w:r w:rsidR="000D45C4" w:rsidRPr="006E0D20">
        <w:rPr>
          <w:sz w:val="28"/>
        </w:rPr>
        <w:t>района</w:t>
      </w:r>
      <w:r w:rsidR="00CC24EA">
        <w:rPr>
          <w:sz w:val="28"/>
        </w:rPr>
        <w:t xml:space="preserve"> </w:t>
      </w:r>
      <w:r w:rsidR="006237C8" w:rsidRPr="006E0D20">
        <w:rPr>
          <w:sz w:val="28"/>
        </w:rPr>
        <w:t xml:space="preserve">«Дмитриевский район» Курской области </w:t>
      </w:r>
      <w:r w:rsidRPr="006E0D20">
        <w:rPr>
          <w:sz w:val="28"/>
        </w:rPr>
        <w:t>определен:</w:t>
      </w:r>
    </w:p>
    <w:p w:rsidR="00B647E4" w:rsidRPr="006E0D20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8C38E0">
        <w:rPr>
          <w:sz w:val="28"/>
        </w:rPr>
        <w:t>202</w:t>
      </w:r>
      <w:r w:rsidR="00B532D1">
        <w:rPr>
          <w:sz w:val="28"/>
        </w:rPr>
        <w:t>3</w:t>
      </w:r>
      <w:r w:rsidR="00FE2351" w:rsidRPr="006E0D20">
        <w:rPr>
          <w:sz w:val="28"/>
        </w:rPr>
        <w:t xml:space="preserve"> год</w:t>
      </w:r>
      <w:r w:rsidR="002D65B4" w:rsidRPr="006E0D20">
        <w:rPr>
          <w:sz w:val="28"/>
        </w:rPr>
        <w:t xml:space="preserve"> в сумме</w:t>
      </w:r>
      <w:r w:rsidR="00CC24EA">
        <w:rPr>
          <w:sz w:val="28"/>
        </w:rPr>
        <w:t xml:space="preserve"> </w:t>
      </w:r>
      <w:r w:rsidR="00B532D1">
        <w:rPr>
          <w:sz w:val="28"/>
        </w:rPr>
        <w:t>528 342,1</w:t>
      </w:r>
      <w:r w:rsidR="00CC24EA">
        <w:rPr>
          <w:sz w:val="28"/>
        </w:rPr>
        <w:t xml:space="preserve"> </w:t>
      </w:r>
      <w:r w:rsidR="002D65B4" w:rsidRPr="006E0D20">
        <w:rPr>
          <w:sz w:val="28"/>
        </w:rPr>
        <w:t>тыс. руб</w:t>
      </w:r>
      <w:r w:rsidR="00935F72" w:rsidRPr="006E0D20">
        <w:rPr>
          <w:sz w:val="28"/>
        </w:rPr>
        <w:t>лей</w:t>
      </w:r>
      <w:r w:rsidR="00B647E4" w:rsidRPr="006E0D20">
        <w:rPr>
          <w:sz w:val="28"/>
        </w:rPr>
        <w:t>;</w:t>
      </w:r>
    </w:p>
    <w:p w:rsidR="00B647E4" w:rsidRPr="006E0D20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8C38E0">
        <w:rPr>
          <w:sz w:val="28"/>
        </w:rPr>
        <w:t>202</w:t>
      </w:r>
      <w:r w:rsidR="00B532D1">
        <w:rPr>
          <w:sz w:val="28"/>
        </w:rPr>
        <w:t>4</w:t>
      </w:r>
      <w:r w:rsidR="00753C78" w:rsidRPr="006E0D20">
        <w:rPr>
          <w:sz w:val="28"/>
        </w:rPr>
        <w:t xml:space="preserve"> год</w:t>
      </w:r>
      <w:r w:rsidR="00597A00" w:rsidRPr="006E0D20">
        <w:rPr>
          <w:sz w:val="28"/>
        </w:rPr>
        <w:t xml:space="preserve"> в сумме </w:t>
      </w:r>
      <w:r w:rsidR="00B532D1">
        <w:rPr>
          <w:sz w:val="28"/>
        </w:rPr>
        <w:t>385 017,5</w:t>
      </w:r>
      <w:r w:rsidR="00855B6B">
        <w:rPr>
          <w:sz w:val="28"/>
        </w:rPr>
        <w:t xml:space="preserve"> </w:t>
      </w:r>
      <w:r w:rsidR="00935F72" w:rsidRPr="006E0D20">
        <w:rPr>
          <w:sz w:val="28"/>
        </w:rPr>
        <w:t>тыс. рублей</w:t>
      </w:r>
      <w:r w:rsidR="00B647E4" w:rsidRPr="006E0D20">
        <w:rPr>
          <w:sz w:val="28"/>
        </w:rPr>
        <w:t>;</w:t>
      </w:r>
    </w:p>
    <w:p w:rsidR="00935F72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8C38E0">
        <w:rPr>
          <w:sz w:val="28"/>
        </w:rPr>
        <w:t>202</w:t>
      </w:r>
      <w:r w:rsidR="00B532D1">
        <w:rPr>
          <w:sz w:val="28"/>
        </w:rPr>
        <w:t>5</w:t>
      </w:r>
      <w:r w:rsidR="00753C78" w:rsidRPr="006E0D20">
        <w:rPr>
          <w:sz w:val="28"/>
        </w:rPr>
        <w:t xml:space="preserve"> год</w:t>
      </w:r>
      <w:r w:rsidR="007269D7" w:rsidRPr="006E0D20">
        <w:rPr>
          <w:sz w:val="28"/>
        </w:rPr>
        <w:t xml:space="preserve"> в сумме </w:t>
      </w:r>
      <w:r w:rsidR="00B532D1">
        <w:rPr>
          <w:sz w:val="28"/>
        </w:rPr>
        <w:t>379 416,9</w:t>
      </w:r>
      <w:r w:rsidR="00B647E4" w:rsidRPr="006E0D20">
        <w:rPr>
          <w:sz w:val="28"/>
        </w:rPr>
        <w:t xml:space="preserve"> тыс.</w:t>
      </w:r>
      <w:r w:rsidR="00CC24EA">
        <w:rPr>
          <w:sz w:val="28"/>
        </w:rPr>
        <w:t xml:space="preserve"> </w:t>
      </w:r>
      <w:r w:rsidR="00B647E4" w:rsidRPr="006E0D20">
        <w:rPr>
          <w:sz w:val="28"/>
        </w:rPr>
        <w:t>руб</w:t>
      </w:r>
      <w:r w:rsidR="00935F72" w:rsidRPr="006E0D20">
        <w:rPr>
          <w:sz w:val="28"/>
        </w:rPr>
        <w:t>лей.</w:t>
      </w:r>
    </w:p>
    <w:p w:rsidR="00344871" w:rsidRDefault="00344871" w:rsidP="004B10A7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Бюджет муниципального района имеет социальную направленность.</w:t>
      </w:r>
    </w:p>
    <w:p w:rsidR="00344871" w:rsidRPr="006E0D20" w:rsidRDefault="00344871" w:rsidP="004B10A7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B532D1">
        <w:rPr>
          <w:sz w:val="28"/>
        </w:rPr>
        <w:t>3</w:t>
      </w:r>
      <w:r>
        <w:rPr>
          <w:sz w:val="28"/>
        </w:rPr>
        <w:t xml:space="preserve"> году расходы на социально-культурную сферу составят              </w:t>
      </w:r>
      <w:r w:rsidR="00B532D1">
        <w:rPr>
          <w:sz w:val="28"/>
        </w:rPr>
        <w:t xml:space="preserve">           346 977,7</w:t>
      </w:r>
      <w:r>
        <w:rPr>
          <w:sz w:val="28"/>
        </w:rPr>
        <w:t xml:space="preserve"> тыс. рублей или </w:t>
      </w:r>
      <w:r w:rsidR="00B532D1">
        <w:rPr>
          <w:sz w:val="28"/>
        </w:rPr>
        <w:t>65,7</w:t>
      </w:r>
      <w:r>
        <w:rPr>
          <w:sz w:val="28"/>
        </w:rPr>
        <w:t>% всех предусмотренных расходов, в 202</w:t>
      </w:r>
      <w:r w:rsidR="00B532D1">
        <w:rPr>
          <w:sz w:val="28"/>
        </w:rPr>
        <w:t>4</w:t>
      </w:r>
      <w:r>
        <w:rPr>
          <w:sz w:val="28"/>
        </w:rPr>
        <w:t xml:space="preserve"> году -</w:t>
      </w:r>
      <w:r w:rsidR="00B532D1">
        <w:rPr>
          <w:sz w:val="28"/>
        </w:rPr>
        <w:t>326 997,9</w:t>
      </w:r>
      <w:r>
        <w:rPr>
          <w:sz w:val="28"/>
        </w:rPr>
        <w:t xml:space="preserve"> тыс. рублей или </w:t>
      </w:r>
      <w:r w:rsidR="00B532D1">
        <w:rPr>
          <w:sz w:val="28"/>
        </w:rPr>
        <w:t>84,9</w:t>
      </w:r>
      <w:r>
        <w:rPr>
          <w:sz w:val="28"/>
        </w:rPr>
        <w:t>%, в 202</w:t>
      </w:r>
      <w:r w:rsidR="00B532D1">
        <w:rPr>
          <w:sz w:val="28"/>
        </w:rPr>
        <w:t>5</w:t>
      </w:r>
      <w:r>
        <w:rPr>
          <w:sz w:val="28"/>
        </w:rPr>
        <w:t xml:space="preserve"> году </w:t>
      </w:r>
      <w:r w:rsidR="00B532D1">
        <w:rPr>
          <w:sz w:val="28"/>
        </w:rPr>
        <w:t>319176,0</w:t>
      </w:r>
      <w:r>
        <w:rPr>
          <w:sz w:val="28"/>
        </w:rPr>
        <w:t xml:space="preserve"> тыс. рублей или </w:t>
      </w:r>
      <w:r w:rsidR="00B532D1">
        <w:rPr>
          <w:sz w:val="28"/>
        </w:rPr>
        <w:t>84,1</w:t>
      </w:r>
      <w:r>
        <w:rPr>
          <w:sz w:val="28"/>
        </w:rPr>
        <w:t>%.</w:t>
      </w:r>
    </w:p>
    <w:p w:rsidR="00C75E08" w:rsidRPr="006E0D20" w:rsidRDefault="00C75E08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>Д</w:t>
      </w:r>
      <w:r w:rsidR="00EF5762" w:rsidRPr="006E0D20">
        <w:rPr>
          <w:sz w:val="28"/>
        </w:rPr>
        <w:t xml:space="preserve">инамика расходов бюджета муниципального района «Дмитриевский район» </w:t>
      </w:r>
      <w:r w:rsidR="002516C0" w:rsidRPr="006E0D20">
        <w:rPr>
          <w:sz w:val="28"/>
        </w:rPr>
        <w:t xml:space="preserve">Курской области </w:t>
      </w:r>
      <w:r w:rsidR="008C38E0">
        <w:rPr>
          <w:sz w:val="28"/>
        </w:rPr>
        <w:t>за 202</w:t>
      </w:r>
      <w:r w:rsidR="00B532D1">
        <w:rPr>
          <w:sz w:val="28"/>
        </w:rPr>
        <w:t>2</w:t>
      </w:r>
      <w:r w:rsidRPr="006E0D20">
        <w:rPr>
          <w:sz w:val="28"/>
        </w:rPr>
        <w:t xml:space="preserve"> год и на плановый период </w:t>
      </w:r>
      <w:r w:rsidR="00CC24EA">
        <w:rPr>
          <w:sz w:val="28"/>
        </w:rPr>
        <w:t xml:space="preserve">     </w:t>
      </w:r>
      <w:r w:rsidR="008C38E0">
        <w:rPr>
          <w:sz w:val="28"/>
        </w:rPr>
        <w:t xml:space="preserve">                            202</w:t>
      </w:r>
      <w:r w:rsidR="00AA5191">
        <w:rPr>
          <w:sz w:val="28"/>
        </w:rPr>
        <w:t>3</w:t>
      </w:r>
      <w:r w:rsidRPr="006E0D20">
        <w:rPr>
          <w:sz w:val="28"/>
        </w:rPr>
        <w:t>-</w:t>
      </w:r>
      <w:r w:rsidR="0053215B" w:rsidRPr="006E0D20">
        <w:rPr>
          <w:sz w:val="28"/>
        </w:rPr>
        <w:t>202</w:t>
      </w:r>
      <w:r w:rsidR="00AA5191">
        <w:rPr>
          <w:sz w:val="28"/>
        </w:rPr>
        <w:t>5</w:t>
      </w:r>
      <w:r w:rsidRPr="006E0D20">
        <w:rPr>
          <w:sz w:val="28"/>
        </w:rPr>
        <w:t>год</w:t>
      </w:r>
      <w:r w:rsidR="00427983" w:rsidRPr="006E0D20">
        <w:rPr>
          <w:sz w:val="28"/>
        </w:rPr>
        <w:t>ов</w:t>
      </w:r>
      <w:r w:rsidR="00CC24EA">
        <w:rPr>
          <w:sz w:val="28"/>
        </w:rPr>
        <w:t xml:space="preserve"> </w:t>
      </w:r>
      <w:r w:rsidR="00EF5762" w:rsidRPr="006E0D20">
        <w:rPr>
          <w:sz w:val="28"/>
        </w:rPr>
        <w:t xml:space="preserve">представлена на рисунке </w:t>
      </w:r>
      <w:r w:rsidR="00303685" w:rsidRPr="006E0D20">
        <w:rPr>
          <w:sz w:val="28"/>
        </w:rPr>
        <w:t>9.</w:t>
      </w:r>
    </w:p>
    <w:p w:rsidR="00892A8B" w:rsidRPr="00AC222D" w:rsidRDefault="00C75E08" w:rsidP="004B10A7">
      <w:pPr>
        <w:pStyle w:val="af2"/>
        <w:widowControl w:val="0"/>
        <w:ind w:firstLine="709"/>
        <w:jc w:val="both"/>
        <w:rPr>
          <w:sz w:val="28"/>
        </w:rPr>
      </w:pPr>
      <w:r w:rsidRPr="00AC222D">
        <w:rPr>
          <w:sz w:val="28"/>
        </w:rPr>
        <w:t xml:space="preserve">Проект </w:t>
      </w:r>
      <w:r w:rsidR="0091780F" w:rsidRPr="00AC222D">
        <w:rPr>
          <w:sz w:val="28"/>
        </w:rPr>
        <w:t xml:space="preserve">бюджета муниципального района «Дмитриевский район» Курской области </w:t>
      </w:r>
      <w:r w:rsidRPr="00AC222D">
        <w:rPr>
          <w:sz w:val="28"/>
        </w:rPr>
        <w:t xml:space="preserve">сформирован </w:t>
      </w:r>
      <w:r w:rsidR="006233CE" w:rsidRPr="00AC222D">
        <w:rPr>
          <w:sz w:val="28"/>
        </w:rPr>
        <w:t>по</w:t>
      </w:r>
      <w:r w:rsidRPr="00AC222D">
        <w:rPr>
          <w:sz w:val="28"/>
        </w:rPr>
        <w:t xml:space="preserve"> программной структуре расходов</w:t>
      </w:r>
      <w:r w:rsidR="008A341A" w:rsidRPr="00AC222D">
        <w:rPr>
          <w:sz w:val="28"/>
        </w:rPr>
        <w:t xml:space="preserve">. </w:t>
      </w:r>
    </w:p>
    <w:p w:rsidR="008A341A" w:rsidRPr="00685122" w:rsidRDefault="008C38E0" w:rsidP="004B10A7">
      <w:pPr>
        <w:pStyle w:val="af2"/>
        <w:widowControl w:val="0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В 202</w:t>
      </w:r>
      <w:r w:rsidR="00AA5191">
        <w:rPr>
          <w:sz w:val="28"/>
        </w:rPr>
        <w:t>3</w:t>
      </w:r>
      <w:r w:rsidR="008A341A" w:rsidRPr="000A26FB">
        <w:rPr>
          <w:sz w:val="28"/>
        </w:rPr>
        <w:t xml:space="preserve"> году планируется к реализации </w:t>
      </w:r>
      <w:r w:rsidR="00976B54" w:rsidRPr="00685122">
        <w:rPr>
          <w:color w:val="000000" w:themeColor="text1"/>
          <w:sz w:val="28"/>
        </w:rPr>
        <w:t xml:space="preserve">мероприятия </w:t>
      </w:r>
      <w:r w:rsidR="008A341A" w:rsidRPr="00685122">
        <w:rPr>
          <w:color w:val="000000" w:themeColor="text1"/>
          <w:sz w:val="28"/>
        </w:rPr>
        <w:t>2</w:t>
      </w:r>
      <w:r w:rsidR="00685122" w:rsidRPr="00685122">
        <w:rPr>
          <w:color w:val="000000" w:themeColor="text1"/>
          <w:sz w:val="28"/>
        </w:rPr>
        <w:t>1</w:t>
      </w:r>
      <w:r w:rsidR="008A341A" w:rsidRPr="00685122">
        <w:rPr>
          <w:color w:val="000000" w:themeColor="text1"/>
          <w:sz w:val="28"/>
        </w:rPr>
        <w:t xml:space="preserve"> муниципальн</w:t>
      </w:r>
      <w:r w:rsidR="00EA3E4F">
        <w:rPr>
          <w:color w:val="000000" w:themeColor="text1"/>
          <w:sz w:val="28"/>
        </w:rPr>
        <w:t xml:space="preserve">ой </w:t>
      </w:r>
      <w:r w:rsidR="008A341A" w:rsidRPr="00685122">
        <w:rPr>
          <w:color w:val="000000" w:themeColor="text1"/>
          <w:sz w:val="28"/>
        </w:rPr>
        <w:t>программ</w:t>
      </w:r>
      <w:r w:rsidR="00EA3E4F">
        <w:rPr>
          <w:color w:val="000000" w:themeColor="text1"/>
          <w:sz w:val="28"/>
        </w:rPr>
        <w:t>ы</w:t>
      </w:r>
      <w:r w:rsidR="008A341A" w:rsidRPr="00685122">
        <w:rPr>
          <w:color w:val="000000" w:themeColor="text1"/>
          <w:sz w:val="28"/>
        </w:rPr>
        <w:t>, в 20</w:t>
      </w:r>
      <w:r w:rsidR="00647D5D" w:rsidRPr="00685122">
        <w:rPr>
          <w:color w:val="000000" w:themeColor="text1"/>
          <w:sz w:val="28"/>
        </w:rPr>
        <w:t>2</w:t>
      </w:r>
      <w:r w:rsidR="00AA5191" w:rsidRPr="00685122">
        <w:rPr>
          <w:color w:val="000000" w:themeColor="text1"/>
          <w:sz w:val="28"/>
        </w:rPr>
        <w:t>4</w:t>
      </w:r>
      <w:r w:rsidR="00C96C5F" w:rsidRPr="00685122">
        <w:rPr>
          <w:color w:val="000000" w:themeColor="text1"/>
          <w:sz w:val="28"/>
        </w:rPr>
        <w:t xml:space="preserve"> году -</w:t>
      </w:r>
      <w:r w:rsidR="000A26FB" w:rsidRPr="00685122">
        <w:rPr>
          <w:color w:val="000000" w:themeColor="text1"/>
          <w:sz w:val="28"/>
        </w:rPr>
        <w:t xml:space="preserve"> </w:t>
      </w:r>
      <w:r w:rsidR="00D35A6E" w:rsidRPr="00685122">
        <w:rPr>
          <w:color w:val="000000" w:themeColor="text1"/>
          <w:sz w:val="28"/>
        </w:rPr>
        <w:t>2</w:t>
      </w:r>
      <w:r w:rsidR="00685122" w:rsidRPr="00685122">
        <w:rPr>
          <w:color w:val="000000" w:themeColor="text1"/>
          <w:sz w:val="28"/>
        </w:rPr>
        <w:t>1</w:t>
      </w:r>
      <w:r w:rsidR="00C96C5F" w:rsidRPr="00685122">
        <w:rPr>
          <w:color w:val="000000" w:themeColor="text1"/>
          <w:sz w:val="28"/>
        </w:rPr>
        <w:t xml:space="preserve"> муниципальн</w:t>
      </w:r>
      <w:r w:rsidR="00EA3E4F">
        <w:rPr>
          <w:color w:val="000000" w:themeColor="text1"/>
          <w:sz w:val="28"/>
        </w:rPr>
        <w:t>ой</w:t>
      </w:r>
      <w:r w:rsidR="00C96C5F" w:rsidRPr="00685122">
        <w:rPr>
          <w:color w:val="000000" w:themeColor="text1"/>
          <w:sz w:val="28"/>
        </w:rPr>
        <w:t xml:space="preserve"> программ</w:t>
      </w:r>
      <w:r w:rsidR="00EA3E4F">
        <w:rPr>
          <w:color w:val="000000" w:themeColor="text1"/>
          <w:sz w:val="28"/>
        </w:rPr>
        <w:t>ы</w:t>
      </w:r>
      <w:r w:rsidR="00C96C5F" w:rsidRPr="00685122">
        <w:rPr>
          <w:color w:val="000000" w:themeColor="text1"/>
          <w:sz w:val="28"/>
        </w:rPr>
        <w:t xml:space="preserve">, </w:t>
      </w:r>
      <w:r w:rsidR="00EA3E4F">
        <w:rPr>
          <w:color w:val="000000" w:themeColor="text1"/>
          <w:sz w:val="28"/>
        </w:rPr>
        <w:t xml:space="preserve"> в </w:t>
      </w:r>
      <w:r w:rsidR="00647D5D" w:rsidRPr="00685122">
        <w:rPr>
          <w:color w:val="000000" w:themeColor="text1"/>
          <w:sz w:val="28"/>
        </w:rPr>
        <w:t>202</w:t>
      </w:r>
      <w:r w:rsidR="00AA5191" w:rsidRPr="00685122">
        <w:rPr>
          <w:color w:val="000000" w:themeColor="text1"/>
          <w:sz w:val="28"/>
        </w:rPr>
        <w:t>5</w:t>
      </w:r>
      <w:r w:rsidR="00971E16" w:rsidRPr="00685122">
        <w:rPr>
          <w:color w:val="000000" w:themeColor="text1"/>
          <w:sz w:val="28"/>
        </w:rPr>
        <w:t xml:space="preserve"> год</w:t>
      </w:r>
      <w:r w:rsidR="00EA3E4F">
        <w:rPr>
          <w:color w:val="000000" w:themeColor="text1"/>
          <w:sz w:val="28"/>
        </w:rPr>
        <w:t>у</w:t>
      </w:r>
      <w:r w:rsidR="008A341A" w:rsidRPr="00685122">
        <w:rPr>
          <w:color w:val="000000" w:themeColor="text1"/>
          <w:sz w:val="28"/>
        </w:rPr>
        <w:t xml:space="preserve"> –</w:t>
      </w:r>
      <w:r w:rsidR="00EA3E4F">
        <w:rPr>
          <w:color w:val="000000" w:themeColor="text1"/>
          <w:sz w:val="28"/>
        </w:rPr>
        <w:t xml:space="preserve">                          </w:t>
      </w:r>
      <w:r w:rsidR="00971E16" w:rsidRPr="00685122">
        <w:rPr>
          <w:color w:val="000000" w:themeColor="text1"/>
          <w:sz w:val="28"/>
        </w:rPr>
        <w:t>21</w:t>
      </w:r>
      <w:r w:rsidR="008A341A" w:rsidRPr="00685122">
        <w:rPr>
          <w:color w:val="000000" w:themeColor="text1"/>
          <w:sz w:val="28"/>
        </w:rPr>
        <w:t xml:space="preserve"> муниципальн</w:t>
      </w:r>
      <w:r w:rsidR="009B788A" w:rsidRPr="00685122">
        <w:rPr>
          <w:color w:val="000000" w:themeColor="text1"/>
          <w:sz w:val="28"/>
        </w:rPr>
        <w:t>ой</w:t>
      </w:r>
      <w:r w:rsidR="008A341A" w:rsidRPr="00685122">
        <w:rPr>
          <w:color w:val="000000" w:themeColor="text1"/>
          <w:sz w:val="28"/>
        </w:rPr>
        <w:t xml:space="preserve"> программ</w:t>
      </w:r>
      <w:r w:rsidR="009B788A" w:rsidRPr="00685122">
        <w:rPr>
          <w:color w:val="000000" w:themeColor="text1"/>
          <w:sz w:val="28"/>
        </w:rPr>
        <w:t>ы</w:t>
      </w:r>
      <w:r w:rsidR="00971E16" w:rsidRPr="00685122">
        <w:rPr>
          <w:color w:val="000000" w:themeColor="text1"/>
          <w:sz w:val="28"/>
        </w:rPr>
        <w:t>.</w:t>
      </w:r>
    </w:p>
    <w:p w:rsidR="00C75E08" w:rsidRPr="00665D79" w:rsidRDefault="001B39E9" w:rsidP="00665D79">
      <w:pPr>
        <w:pStyle w:val="af2"/>
        <w:widowControl w:val="0"/>
        <w:ind w:firstLine="709"/>
        <w:jc w:val="both"/>
        <w:rPr>
          <w:sz w:val="28"/>
        </w:rPr>
      </w:pPr>
      <w:r w:rsidRPr="00685122">
        <w:rPr>
          <w:color w:val="000000" w:themeColor="text1"/>
          <w:sz w:val="28"/>
        </w:rPr>
        <w:t>Р</w:t>
      </w:r>
      <w:r w:rsidR="00C75E08" w:rsidRPr="00685122">
        <w:rPr>
          <w:color w:val="000000" w:themeColor="text1"/>
          <w:sz w:val="28"/>
        </w:rPr>
        <w:t xml:space="preserve">асходы на реализацию </w:t>
      </w:r>
      <w:r w:rsidRPr="00685122">
        <w:rPr>
          <w:color w:val="000000" w:themeColor="text1"/>
          <w:sz w:val="28"/>
        </w:rPr>
        <w:t xml:space="preserve">мероприятий муниципальных </w:t>
      </w:r>
      <w:r w:rsidR="00C75E08" w:rsidRPr="00685122">
        <w:rPr>
          <w:color w:val="000000" w:themeColor="text1"/>
          <w:sz w:val="28"/>
        </w:rPr>
        <w:t xml:space="preserve">программ в </w:t>
      </w:r>
      <w:r w:rsidR="00647D5D" w:rsidRPr="00685122">
        <w:rPr>
          <w:color w:val="000000" w:themeColor="text1"/>
          <w:sz w:val="28"/>
        </w:rPr>
        <w:t>202</w:t>
      </w:r>
      <w:r w:rsidR="00AA5191" w:rsidRPr="00685122">
        <w:rPr>
          <w:color w:val="000000" w:themeColor="text1"/>
          <w:sz w:val="28"/>
        </w:rPr>
        <w:t>3</w:t>
      </w:r>
      <w:r w:rsidR="00C75E08" w:rsidRPr="00685122">
        <w:rPr>
          <w:color w:val="000000" w:themeColor="text1"/>
          <w:sz w:val="28"/>
        </w:rPr>
        <w:t xml:space="preserve"> году</w:t>
      </w:r>
      <w:r w:rsidR="00CC24EA" w:rsidRPr="00685122">
        <w:rPr>
          <w:color w:val="000000" w:themeColor="text1"/>
          <w:sz w:val="28"/>
        </w:rPr>
        <w:t xml:space="preserve"> </w:t>
      </w:r>
      <w:r w:rsidRPr="00685122">
        <w:rPr>
          <w:color w:val="000000" w:themeColor="text1"/>
          <w:sz w:val="28"/>
        </w:rPr>
        <w:t>предусмотрены</w:t>
      </w:r>
      <w:r w:rsidR="00C75E08" w:rsidRPr="00685122">
        <w:rPr>
          <w:color w:val="000000" w:themeColor="text1"/>
          <w:sz w:val="28"/>
        </w:rPr>
        <w:t xml:space="preserve"> в </w:t>
      </w:r>
      <w:r w:rsidR="003D374C" w:rsidRPr="00685122">
        <w:rPr>
          <w:color w:val="000000" w:themeColor="text1"/>
          <w:sz w:val="28"/>
        </w:rPr>
        <w:t>сум</w:t>
      </w:r>
      <w:r w:rsidR="00C75E08" w:rsidRPr="00685122">
        <w:rPr>
          <w:color w:val="000000" w:themeColor="text1"/>
          <w:sz w:val="28"/>
        </w:rPr>
        <w:t xml:space="preserve">ме </w:t>
      </w:r>
      <w:r w:rsidR="00685122" w:rsidRPr="00685122">
        <w:rPr>
          <w:color w:val="000000" w:themeColor="text1"/>
          <w:sz w:val="28"/>
        </w:rPr>
        <w:t>506121,4</w:t>
      </w:r>
      <w:r w:rsidR="00C75E08" w:rsidRPr="00685122">
        <w:rPr>
          <w:color w:val="000000" w:themeColor="text1"/>
          <w:sz w:val="28"/>
        </w:rPr>
        <w:t xml:space="preserve"> тыс. рублей, в </w:t>
      </w:r>
      <w:r w:rsidR="0053215B" w:rsidRPr="00685122">
        <w:rPr>
          <w:color w:val="000000" w:themeColor="text1"/>
          <w:sz w:val="28"/>
        </w:rPr>
        <w:t>20</w:t>
      </w:r>
      <w:r w:rsidR="00CC24EA" w:rsidRPr="00685122">
        <w:rPr>
          <w:color w:val="000000" w:themeColor="text1"/>
          <w:sz w:val="28"/>
        </w:rPr>
        <w:t>2</w:t>
      </w:r>
      <w:r w:rsidR="00AA5191" w:rsidRPr="00685122">
        <w:rPr>
          <w:color w:val="000000" w:themeColor="text1"/>
          <w:sz w:val="28"/>
        </w:rPr>
        <w:t>4</w:t>
      </w:r>
      <w:r w:rsidR="00C75E08" w:rsidRPr="00685122">
        <w:rPr>
          <w:color w:val="000000" w:themeColor="text1"/>
          <w:sz w:val="28"/>
        </w:rPr>
        <w:t xml:space="preserve"> году – </w:t>
      </w:r>
      <w:r w:rsidR="00971E16" w:rsidRPr="00685122">
        <w:rPr>
          <w:color w:val="000000" w:themeColor="text1"/>
          <w:sz w:val="28"/>
        </w:rPr>
        <w:t xml:space="preserve">           </w:t>
      </w:r>
      <w:r w:rsidR="000A26FB" w:rsidRPr="00685122">
        <w:rPr>
          <w:color w:val="000000" w:themeColor="text1"/>
          <w:sz w:val="28"/>
        </w:rPr>
        <w:t xml:space="preserve">                       </w:t>
      </w:r>
      <w:r w:rsidR="00685122" w:rsidRPr="00685122">
        <w:rPr>
          <w:color w:val="000000" w:themeColor="text1"/>
          <w:sz w:val="28"/>
        </w:rPr>
        <w:t>365798,1</w:t>
      </w:r>
      <w:r w:rsidR="00C75E08" w:rsidRPr="00685122">
        <w:rPr>
          <w:color w:val="000000" w:themeColor="text1"/>
          <w:sz w:val="28"/>
        </w:rPr>
        <w:t xml:space="preserve"> тыс. рублей, в </w:t>
      </w:r>
      <w:r w:rsidR="0053215B" w:rsidRPr="00685122">
        <w:rPr>
          <w:color w:val="000000" w:themeColor="text1"/>
          <w:sz w:val="28"/>
        </w:rPr>
        <w:t>202</w:t>
      </w:r>
      <w:r w:rsidR="00AA5191" w:rsidRPr="00685122">
        <w:rPr>
          <w:color w:val="000000" w:themeColor="text1"/>
          <w:sz w:val="28"/>
        </w:rPr>
        <w:t>5</w:t>
      </w:r>
      <w:r w:rsidR="00C75E08" w:rsidRPr="00685122">
        <w:rPr>
          <w:color w:val="000000" w:themeColor="text1"/>
          <w:sz w:val="28"/>
        </w:rPr>
        <w:t xml:space="preserve"> году – </w:t>
      </w:r>
      <w:r w:rsidR="00685122" w:rsidRPr="00685122">
        <w:rPr>
          <w:color w:val="000000" w:themeColor="text1"/>
          <w:sz w:val="28"/>
        </w:rPr>
        <w:t>358009,4</w:t>
      </w:r>
      <w:r w:rsidR="00C75E08" w:rsidRPr="00685122">
        <w:rPr>
          <w:color w:val="000000" w:themeColor="text1"/>
          <w:sz w:val="28"/>
        </w:rPr>
        <w:t xml:space="preserve"> тыс. рублей, что соответственно составляет </w:t>
      </w:r>
      <w:r w:rsidR="00685122" w:rsidRPr="00685122">
        <w:rPr>
          <w:color w:val="000000" w:themeColor="text1"/>
          <w:sz w:val="28"/>
        </w:rPr>
        <w:t>95,8</w:t>
      </w:r>
      <w:r w:rsidR="00C75E08" w:rsidRPr="00685122">
        <w:rPr>
          <w:color w:val="000000" w:themeColor="text1"/>
          <w:sz w:val="28"/>
        </w:rPr>
        <w:t xml:space="preserve">%, </w:t>
      </w:r>
      <w:r w:rsidR="00E56FD7">
        <w:rPr>
          <w:color w:val="000000" w:themeColor="text1"/>
          <w:sz w:val="28"/>
        </w:rPr>
        <w:t>95,0</w:t>
      </w:r>
      <w:r w:rsidR="00C75E08" w:rsidRPr="00685122">
        <w:rPr>
          <w:color w:val="000000" w:themeColor="text1"/>
          <w:sz w:val="28"/>
        </w:rPr>
        <w:t xml:space="preserve">% и </w:t>
      </w:r>
      <w:r w:rsidR="00E56FD7">
        <w:rPr>
          <w:color w:val="000000" w:themeColor="text1"/>
          <w:sz w:val="28"/>
        </w:rPr>
        <w:t>94,4</w:t>
      </w:r>
      <w:r w:rsidR="00C75E08" w:rsidRPr="00685122">
        <w:rPr>
          <w:color w:val="000000" w:themeColor="text1"/>
          <w:sz w:val="28"/>
        </w:rPr>
        <w:t>%</w:t>
      </w:r>
      <w:r w:rsidR="00C75E08" w:rsidRPr="00665D79">
        <w:rPr>
          <w:sz w:val="28"/>
        </w:rPr>
        <w:t xml:space="preserve"> </w:t>
      </w:r>
      <w:r w:rsidR="0028126F" w:rsidRPr="00665D79">
        <w:rPr>
          <w:sz w:val="28"/>
        </w:rPr>
        <w:t xml:space="preserve">от </w:t>
      </w:r>
      <w:r w:rsidR="00C75E08" w:rsidRPr="00665D79">
        <w:rPr>
          <w:sz w:val="28"/>
        </w:rPr>
        <w:t>общего объема расходов</w:t>
      </w:r>
      <w:r w:rsidR="0028126F" w:rsidRPr="00665D79">
        <w:rPr>
          <w:sz w:val="28"/>
        </w:rPr>
        <w:t xml:space="preserve"> бюджета муниципального района «Дмитриевский район» Курской области</w:t>
      </w:r>
      <w:r w:rsidR="00C75E08" w:rsidRPr="00665D79">
        <w:rPr>
          <w:sz w:val="28"/>
        </w:rPr>
        <w:t>.</w:t>
      </w:r>
    </w:p>
    <w:p w:rsidR="00303685" w:rsidRPr="00D730A9" w:rsidRDefault="00303685" w:rsidP="004B10A7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667375" cy="24098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3685" w:rsidRPr="00D730A9" w:rsidRDefault="000245DD" w:rsidP="004B10A7">
      <w:pPr>
        <w:pStyle w:val="af2"/>
        <w:widowControl w:val="0"/>
        <w:jc w:val="center"/>
        <w:rPr>
          <w:sz w:val="24"/>
        </w:rPr>
      </w:pPr>
      <w:r w:rsidRPr="00D730A9">
        <w:rPr>
          <w:sz w:val="24"/>
        </w:rPr>
        <w:t xml:space="preserve">Рис.9. Динамика расходов бюджета муниципального района «Дмитриевский район» </w:t>
      </w:r>
      <w:r w:rsidR="00427983" w:rsidRPr="00D730A9">
        <w:rPr>
          <w:sz w:val="24"/>
        </w:rPr>
        <w:t xml:space="preserve">Курской области </w:t>
      </w:r>
      <w:r w:rsidR="00561AEF">
        <w:rPr>
          <w:sz w:val="24"/>
        </w:rPr>
        <w:t>за 202</w:t>
      </w:r>
      <w:r w:rsidR="00AA5191">
        <w:rPr>
          <w:sz w:val="24"/>
        </w:rPr>
        <w:t>2</w:t>
      </w:r>
      <w:r w:rsidRPr="00D730A9">
        <w:rPr>
          <w:sz w:val="24"/>
        </w:rPr>
        <w:t xml:space="preserve"> год и на плановый период </w:t>
      </w:r>
      <w:r w:rsidR="00561AEF">
        <w:rPr>
          <w:sz w:val="24"/>
        </w:rPr>
        <w:t>202</w:t>
      </w:r>
      <w:r w:rsidR="00AA5191">
        <w:rPr>
          <w:sz w:val="24"/>
        </w:rPr>
        <w:t>3</w:t>
      </w:r>
      <w:r w:rsidRPr="00D730A9">
        <w:rPr>
          <w:sz w:val="24"/>
        </w:rPr>
        <w:t>-</w:t>
      </w:r>
      <w:r w:rsidR="0053215B" w:rsidRPr="00D730A9">
        <w:rPr>
          <w:sz w:val="24"/>
        </w:rPr>
        <w:t>202</w:t>
      </w:r>
      <w:r w:rsidR="00AA5191">
        <w:rPr>
          <w:sz w:val="24"/>
        </w:rPr>
        <w:t>5</w:t>
      </w:r>
      <w:r w:rsidRPr="00D730A9">
        <w:rPr>
          <w:sz w:val="24"/>
        </w:rPr>
        <w:t xml:space="preserve"> год</w:t>
      </w:r>
      <w:r w:rsidR="00427983" w:rsidRPr="00D730A9">
        <w:rPr>
          <w:sz w:val="24"/>
        </w:rPr>
        <w:t>ов</w:t>
      </w:r>
    </w:p>
    <w:p w:rsidR="00303685" w:rsidRPr="00D730A9" w:rsidRDefault="00303685" w:rsidP="004B10A7">
      <w:pPr>
        <w:pStyle w:val="af2"/>
        <w:widowControl w:val="0"/>
        <w:ind w:firstLine="709"/>
        <w:jc w:val="both"/>
        <w:rPr>
          <w:sz w:val="24"/>
        </w:rPr>
      </w:pPr>
    </w:p>
    <w:p w:rsidR="0028126F" w:rsidRPr="000918B2" w:rsidRDefault="0028126F" w:rsidP="004B10A7">
      <w:pPr>
        <w:pStyle w:val="af2"/>
        <w:widowControl w:val="0"/>
        <w:ind w:firstLine="709"/>
        <w:jc w:val="both"/>
        <w:rPr>
          <w:color w:val="000000" w:themeColor="text1"/>
          <w:sz w:val="28"/>
        </w:rPr>
      </w:pPr>
      <w:r w:rsidRPr="000918B2">
        <w:rPr>
          <w:color w:val="000000" w:themeColor="text1"/>
          <w:sz w:val="28"/>
        </w:rPr>
        <w:t>Расходы на осуществление непрограм</w:t>
      </w:r>
      <w:r w:rsidR="00F92F06" w:rsidRPr="000918B2">
        <w:rPr>
          <w:color w:val="000000" w:themeColor="text1"/>
          <w:sz w:val="28"/>
        </w:rPr>
        <w:t xml:space="preserve">мной деятельности </w:t>
      </w:r>
      <w:r w:rsidR="00647D5D" w:rsidRPr="000918B2">
        <w:rPr>
          <w:color w:val="000000" w:themeColor="text1"/>
          <w:sz w:val="28"/>
        </w:rPr>
        <w:t>составят                  в 202</w:t>
      </w:r>
      <w:r w:rsidR="00AA5191" w:rsidRPr="000918B2">
        <w:rPr>
          <w:color w:val="000000" w:themeColor="text1"/>
          <w:sz w:val="28"/>
        </w:rPr>
        <w:t>3</w:t>
      </w:r>
      <w:r w:rsidRPr="000918B2">
        <w:rPr>
          <w:color w:val="000000" w:themeColor="text1"/>
          <w:sz w:val="28"/>
        </w:rPr>
        <w:t xml:space="preserve"> году </w:t>
      </w:r>
      <w:r w:rsidR="00665D79" w:rsidRPr="000918B2">
        <w:rPr>
          <w:color w:val="000000" w:themeColor="text1"/>
          <w:sz w:val="28"/>
        </w:rPr>
        <w:t xml:space="preserve">– </w:t>
      </w:r>
      <w:r w:rsidR="000918B2" w:rsidRPr="000918B2">
        <w:rPr>
          <w:color w:val="000000" w:themeColor="text1"/>
          <w:sz w:val="28"/>
        </w:rPr>
        <w:t>22220,7</w:t>
      </w:r>
      <w:r w:rsidR="00433F76" w:rsidRPr="000918B2">
        <w:rPr>
          <w:color w:val="000000" w:themeColor="text1"/>
          <w:sz w:val="28"/>
        </w:rPr>
        <w:t xml:space="preserve"> </w:t>
      </w:r>
      <w:r w:rsidRPr="000918B2">
        <w:rPr>
          <w:color w:val="000000" w:themeColor="text1"/>
          <w:sz w:val="28"/>
        </w:rPr>
        <w:t xml:space="preserve"> тыс. рублей, в 20</w:t>
      </w:r>
      <w:r w:rsidR="00647D5D" w:rsidRPr="000918B2">
        <w:rPr>
          <w:color w:val="000000" w:themeColor="text1"/>
          <w:sz w:val="28"/>
        </w:rPr>
        <w:t>2</w:t>
      </w:r>
      <w:r w:rsidR="00AA5191" w:rsidRPr="000918B2">
        <w:rPr>
          <w:color w:val="000000" w:themeColor="text1"/>
          <w:sz w:val="28"/>
        </w:rPr>
        <w:t>4</w:t>
      </w:r>
      <w:r w:rsidRPr="000918B2">
        <w:rPr>
          <w:color w:val="000000" w:themeColor="text1"/>
          <w:sz w:val="28"/>
        </w:rPr>
        <w:t xml:space="preserve"> году – </w:t>
      </w:r>
      <w:r w:rsidR="000918B2" w:rsidRPr="000918B2">
        <w:rPr>
          <w:color w:val="000000" w:themeColor="text1"/>
          <w:sz w:val="28"/>
        </w:rPr>
        <w:t>19219,4</w:t>
      </w:r>
      <w:r w:rsidRPr="000918B2">
        <w:rPr>
          <w:color w:val="000000" w:themeColor="text1"/>
          <w:sz w:val="28"/>
        </w:rPr>
        <w:t xml:space="preserve"> тыс. рублей, </w:t>
      </w:r>
      <w:r w:rsidR="00F92F06" w:rsidRPr="000918B2">
        <w:rPr>
          <w:color w:val="000000" w:themeColor="text1"/>
          <w:sz w:val="28"/>
        </w:rPr>
        <w:t xml:space="preserve"> </w:t>
      </w:r>
      <w:r w:rsidRPr="000918B2">
        <w:rPr>
          <w:color w:val="000000" w:themeColor="text1"/>
          <w:sz w:val="28"/>
        </w:rPr>
        <w:t xml:space="preserve">в </w:t>
      </w:r>
      <w:r w:rsidR="00DE0E46" w:rsidRPr="000918B2">
        <w:rPr>
          <w:color w:val="000000" w:themeColor="text1"/>
          <w:sz w:val="28"/>
        </w:rPr>
        <w:t xml:space="preserve">                    </w:t>
      </w:r>
      <w:r w:rsidRPr="000918B2">
        <w:rPr>
          <w:color w:val="000000" w:themeColor="text1"/>
          <w:sz w:val="28"/>
        </w:rPr>
        <w:lastRenderedPageBreak/>
        <w:t>202</w:t>
      </w:r>
      <w:r w:rsidR="00AA5191" w:rsidRPr="000918B2">
        <w:rPr>
          <w:color w:val="000000" w:themeColor="text1"/>
          <w:sz w:val="28"/>
        </w:rPr>
        <w:t>5</w:t>
      </w:r>
      <w:r w:rsidR="00F92F06" w:rsidRPr="000918B2">
        <w:rPr>
          <w:color w:val="000000" w:themeColor="text1"/>
          <w:sz w:val="28"/>
        </w:rPr>
        <w:t xml:space="preserve"> </w:t>
      </w:r>
      <w:r w:rsidRPr="000918B2">
        <w:rPr>
          <w:color w:val="000000" w:themeColor="text1"/>
          <w:sz w:val="28"/>
        </w:rPr>
        <w:t xml:space="preserve"> году – </w:t>
      </w:r>
      <w:r w:rsidR="000918B2" w:rsidRPr="000918B2">
        <w:rPr>
          <w:color w:val="000000" w:themeColor="text1"/>
          <w:sz w:val="28"/>
        </w:rPr>
        <w:t>21407,5</w:t>
      </w:r>
      <w:r w:rsidRPr="000918B2">
        <w:rPr>
          <w:color w:val="000000" w:themeColor="text1"/>
          <w:sz w:val="28"/>
        </w:rPr>
        <w:t xml:space="preserve"> тыс. рублей</w:t>
      </w:r>
      <w:r w:rsidR="00BC7818" w:rsidRPr="000918B2">
        <w:rPr>
          <w:color w:val="000000" w:themeColor="text1"/>
          <w:sz w:val="28"/>
        </w:rPr>
        <w:t>,</w:t>
      </w:r>
      <w:r w:rsidR="00F92F06" w:rsidRPr="000918B2">
        <w:rPr>
          <w:color w:val="000000" w:themeColor="text1"/>
          <w:sz w:val="28"/>
        </w:rPr>
        <w:t xml:space="preserve"> </w:t>
      </w:r>
      <w:r w:rsidR="00BC7818" w:rsidRPr="000918B2">
        <w:rPr>
          <w:color w:val="000000" w:themeColor="text1"/>
          <w:sz w:val="28"/>
        </w:rPr>
        <w:t xml:space="preserve">что соответственно составляет </w:t>
      </w:r>
      <w:r w:rsidR="000918B2" w:rsidRPr="000918B2">
        <w:rPr>
          <w:color w:val="000000" w:themeColor="text1"/>
          <w:sz w:val="28"/>
        </w:rPr>
        <w:t>4,2</w:t>
      </w:r>
      <w:r w:rsidR="00BC7818" w:rsidRPr="000918B2">
        <w:rPr>
          <w:color w:val="000000" w:themeColor="text1"/>
          <w:sz w:val="28"/>
        </w:rPr>
        <w:t xml:space="preserve">%, </w:t>
      </w:r>
      <w:r w:rsidR="00E56FD7">
        <w:rPr>
          <w:color w:val="000000" w:themeColor="text1"/>
          <w:sz w:val="28"/>
        </w:rPr>
        <w:t>5,0</w:t>
      </w:r>
      <w:r w:rsidR="00BC7818" w:rsidRPr="000918B2">
        <w:rPr>
          <w:color w:val="000000" w:themeColor="text1"/>
          <w:sz w:val="28"/>
        </w:rPr>
        <w:t xml:space="preserve">% и </w:t>
      </w:r>
      <w:r w:rsidR="00E56FD7">
        <w:rPr>
          <w:color w:val="000000" w:themeColor="text1"/>
          <w:sz w:val="28"/>
        </w:rPr>
        <w:t>5,6</w:t>
      </w:r>
      <w:r w:rsidR="00BC7818" w:rsidRPr="000918B2">
        <w:rPr>
          <w:color w:val="000000" w:themeColor="text1"/>
          <w:sz w:val="28"/>
        </w:rPr>
        <w:t>% от общего объема расходов бюджета муниципального района «Дмитриевский район» Курской области.</w:t>
      </w:r>
    </w:p>
    <w:p w:rsidR="00AF6566" w:rsidRPr="00E7730C" w:rsidRDefault="00AF6566" w:rsidP="004B10A7">
      <w:pPr>
        <w:pStyle w:val="af2"/>
        <w:widowControl w:val="0"/>
        <w:ind w:firstLine="709"/>
        <w:jc w:val="both"/>
        <w:rPr>
          <w:sz w:val="28"/>
        </w:rPr>
      </w:pPr>
      <w:r w:rsidRPr="00E7730C">
        <w:rPr>
          <w:sz w:val="28"/>
        </w:rPr>
        <w:t>Структура расходов бюджета муниципального района «Дмитриевск</w:t>
      </w:r>
      <w:r w:rsidR="00F92F06">
        <w:rPr>
          <w:sz w:val="28"/>
        </w:rPr>
        <w:t>и</w:t>
      </w:r>
      <w:r w:rsidR="00647D5D">
        <w:rPr>
          <w:sz w:val="28"/>
        </w:rPr>
        <w:t>й район» Курской области на 202</w:t>
      </w:r>
      <w:r w:rsidR="00AA5191">
        <w:rPr>
          <w:sz w:val="28"/>
        </w:rPr>
        <w:t>3</w:t>
      </w:r>
      <w:r w:rsidRPr="00E7730C">
        <w:rPr>
          <w:sz w:val="28"/>
        </w:rPr>
        <w:t>-202</w:t>
      </w:r>
      <w:r w:rsidR="00AA5191">
        <w:rPr>
          <w:sz w:val="28"/>
        </w:rPr>
        <w:t>5</w:t>
      </w:r>
      <w:r w:rsidRPr="00E7730C">
        <w:rPr>
          <w:sz w:val="28"/>
        </w:rPr>
        <w:t xml:space="preserve"> годы представлена соответственно на рисунках 10, 11 и 12.</w:t>
      </w:r>
    </w:p>
    <w:p w:rsidR="00AF6566" w:rsidRPr="00265693" w:rsidRDefault="006E6091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920431" cy="1985319"/>
            <wp:effectExtent l="19050" t="0" r="2316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444D" w:rsidRPr="00265693" w:rsidRDefault="00D0444D" w:rsidP="00D0444D">
      <w:pPr>
        <w:widowControl w:val="0"/>
        <w:jc w:val="center"/>
        <w:rPr>
          <w:sz w:val="24"/>
        </w:rPr>
      </w:pPr>
      <w:r w:rsidRPr="00265693">
        <w:rPr>
          <w:sz w:val="24"/>
        </w:rPr>
        <w:t>Рис.10. Структура расходов бюджета муниципального района «</w:t>
      </w:r>
      <w:r w:rsidR="00FE348C" w:rsidRPr="00265693">
        <w:rPr>
          <w:sz w:val="24"/>
        </w:rPr>
        <w:t>Дмитриевский район</w:t>
      </w:r>
      <w:r w:rsidRPr="00265693">
        <w:rPr>
          <w:sz w:val="24"/>
        </w:rPr>
        <w:t>» Курской области на 20</w:t>
      </w:r>
      <w:r w:rsidR="00647D5D">
        <w:rPr>
          <w:sz w:val="24"/>
        </w:rPr>
        <w:t>2</w:t>
      </w:r>
      <w:r w:rsidR="00AA5191">
        <w:rPr>
          <w:sz w:val="24"/>
        </w:rPr>
        <w:t>3</w:t>
      </w:r>
      <w:r w:rsidR="00F92F06">
        <w:rPr>
          <w:sz w:val="24"/>
        </w:rPr>
        <w:t xml:space="preserve"> </w:t>
      </w:r>
      <w:r w:rsidRPr="00265693">
        <w:rPr>
          <w:sz w:val="24"/>
        </w:rPr>
        <w:t>год</w:t>
      </w:r>
    </w:p>
    <w:p w:rsidR="006E6091" w:rsidRPr="00265693" w:rsidRDefault="00A21E33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887479" cy="2042984"/>
            <wp:effectExtent l="19050" t="0" r="1802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4324E" w:rsidRPr="00265693" w:rsidRDefault="0014324E" w:rsidP="0014324E">
      <w:pPr>
        <w:widowControl w:val="0"/>
        <w:jc w:val="center"/>
        <w:rPr>
          <w:sz w:val="24"/>
        </w:rPr>
      </w:pPr>
      <w:r w:rsidRPr="00265693">
        <w:rPr>
          <w:sz w:val="24"/>
        </w:rPr>
        <w:t xml:space="preserve">Рис.11. Структура расходов бюджета муниципального района «Дмитриевский район» </w:t>
      </w:r>
      <w:r w:rsidR="00B55DFC">
        <w:rPr>
          <w:sz w:val="24"/>
        </w:rPr>
        <w:t xml:space="preserve">            </w:t>
      </w:r>
      <w:r w:rsidRPr="00265693">
        <w:rPr>
          <w:sz w:val="24"/>
        </w:rPr>
        <w:t>Курской области на 20</w:t>
      </w:r>
      <w:r w:rsidR="00647D5D">
        <w:rPr>
          <w:sz w:val="24"/>
        </w:rPr>
        <w:t>2</w:t>
      </w:r>
      <w:r w:rsidR="00AA5191">
        <w:rPr>
          <w:sz w:val="24"/>
        </w:rPr>
        <w:t>4</w:t>
      </w:r>
      <w:r w:rsidRPr="00265693">
        <w:rPr>
          <w:sz w:val="24"/>
        </w:rPr>
        <w:t xml:space="preserve"> год</w:t>
      </w:r>
    </w:p>
    <w:p w:rsidR="006E6091" w:rsidRPr="00265693" w:rsidRDefault="006E6091" w:rsidP="006E6091">
      <w:pPr>
        <w:pStyle w:val="af2"/>
        <w:widowControl w:val="0"/>
        <w:jc w:val="center"/>
        <w:rPr>
          <w:sz w:val="24"/>
        </w:rPr>
      </w:pPr>
    </w:p>
    <w:p w:rsidR="006E6091" w:rsidRPr="00265693" w:rsidRDefault="008376E6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838052" cy="2158314"/>
            <wp:effectExtent l="19050" t="0" r="1029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76E6" w:rsidRPr="00265693" w:rsidRDefault="008376E6" w:rsidP="00203218">
      <w:pPr>
        <w:widowControl w:val="0"/>
        <w:jc w:val="center"/>
        <w:rPr>
          <w:sz w:val="24"/>
        </w:rPr>
      </w:pPr>
      <w:r w:rsidRPr="00265693">
        <w:rPr>
          <w:sz w:val="24"/>
        </w:rPr>
        <w:t xml:space="preserve">Рис.12. Структура расходов бюджета муниципального района «Дмитриевский район» </w:t>
      </w:r>
      <w:r w:rsidR="00F07416">
        <w:rPr>
          <w:sz w:val="24"/>
        </w:rPr>
        <w:t xml:space="preserve">    </w:t>
      </w:r>
      <w:r w:rsidRPr="00265693">
        <w:rPr>
          <w:sz w:val="24"/>
        </w:rPr>
        <w:t xml:space="preserve">Курской области на </w:t>
      </w:r>
      <w:r w:rsidR="00380E25" w:rsidRPr="00265693">
        <w:rPr>
          <w:sz w:val="24"/>
        </w:rPr>
        <w:t>202</w:t>
      </w:r>
      <w:r w:rsidR="00AA5191">
        <w:rPr>
          <w:sz w:val="24"/>
        </w:rPr>
        <w:t>5</w:t>
      </w:r>
      <w:r w:rsidRPr="00265693">
        <w:rPr>
          <w:sz w:val="24"/>
        </w:rPr>
        <w:t xml:space="preserve"> год</w:t>
      </w:r>
    </w:p>
    <w:p w:rsidR="00344871" w:rsidRDefault="006B75CF" w:rsidP="001929B2">
      <w:pPr>
        <w:pStyle w:val="af2"/>
        <w:widowControl w:val="0"/>
        <w:ind w:firstLine="709"/>
        <w:jc w:val="both"/>
        <w:rPr>
          <w:sz w:val="28"/>
        </w:rPr>
      </w:pPr>
      <w:r w:rsidRPr="0018689E">
        <w:rPr>
          <w:sz w:val="28"/>
        </w:rPr>
        <w:t xml:space="preserve">Структура расходов бюджета муниципального района «Дмитриевский район» </w:t>
      </w:r>
      <w:r w:rsidR="00543C86" w:rsidRPr="0018689E">
        <w:rPr>
          <w:sz w:val="28"/>
        </w:rPr>
        <w:t xml:space="preserve">Курской области </w:t>
      </w:r>
      <w:r w:rsidRPr="0018689E">
        <w:rPr>
          <w:sz w:val="28"/>
        </w:rPr>
        <w:t xml:space="preserve">на </w:t>
      </w:r>
      <w:r w:rsidR="00647D5D">
        <w:rPr>
          <w:sz w:val="28"/>
        </w:rPr>
        <w:t>202</w:t>
      </w:r>
      <w:r w:rsidR="00AA5191">
        <w:rPr>
          <w:sz w:val="28"/>
        </w:rPr>
        <w:t>3</w:t>
      </w:r>
      <w:r w:rsidRPr="0018689E">
        <w:rPr>
          <w:sz w:val="28"/>
        </w:rPr>
        <w:t xml:space="preserve"> год и </w:t>
      </w:r>
      <w:r w:rsidR="0018689E" w:rsidRPr="0018689E">
        <w:rPr>
          <w:sz w:val="28"/>
        </w:rPr>
        <w:t xml:space="preserve">на </w:t>
      </w:r>
      <w:r w:rsidR="00543C86" w:rsidRPr="0018689E">
        <w:rPr>
          <w:sz w:val="28"/>
        </w:rPr>
        <w:t>п</w:t>
      </w:r>
      <w:r w:rsidRPr="0018689E">
        <w:rPr>
          <w:sz w:val="28"/>
        </w:rPr>
        <w:t xml:space="preserve">лановый период </w:t>
      </w:r>
      <w:r w:rsidR="0053215B" w:rsidRPr="0018689E">
        <w:rPr>
          <w:sz w:val="28"/>
        </w:rPr>
        <w:t>20</w:t>
      </w:r>
      <w:r w:rsidR="00647D5D">
        <w:rPr>
          <w:sz w:val="28"/>
        </w:rPr>
        <w:t>2</w:t>
      </w:r>
      <w:r w:rsidR="00AA5191">
        <w:rPr>
          <w:sz w:val="28"/>
        </w:rPr>
        <w:t>4</w:t>
      </w:r>
      <w:r w:rsidRPr="0018689E">
        <w:rPr>
          <w:sz w:val="28"/>
        </w:rPr>
        <w:t xml:space="preserve"> и </w:t>
      </w:r>
      <w:r w:rsidR="0053215B" w:rsidRPr="0018689E">
        <w:rPr>
          <w:sz w:val="28"/>
        </w:rPr>
        <w:t>202</w:t>
      </w:r>
      <w:r w:rsidR="00AA5191">
        <w:rPr>
          <w:sz w:val="28"/>
        </w:rPr>
        <w:t>5</w:t>
      </w:r>
      <w:r w:rsidRPr="0018689E">
        <w:rPr>
          <w:sz w:val="28"/>
        </w:rPr>
        <w:t xml:space="preserve"> год</w:t>
      </w:r>
      <w:r w:rsidR="00543C86" w:rsidRPr="0018689E">
        <w:rPr>
          <w:sz w:val="28"/>
        </w:rPr>
        <w:t>ов</w:t>
      </w:r>
      <w:r w:rsidRPr="0018689E">
        <w:rPr>
          <w:sz w:val="28"/>
        </w:rPr>
        <w:t xml:space="preserve"> в </w:t>
      </w:r>
      <w:r w:rsidRPr="0018689E">
        <w:rPr>
          <w:sz w:val="28"/>
        </w:rPr>
        <w:lastRenderedPageBreak/>
        <w:t xml:space="preserve">разрезе разделов классификации расходов бюджета представлена в таблице </w:t>
      </w:r>
      <w:r w:rsidR="00344871">
        <w:rPr>
          <w:sz w:val="28"/>
        </w:rPr>
        <w:t>4</w:t>
      </w:r>
      <w:r w:rsidRPr="0018689E">
        <w:rPr>
          <w:sz w:val="28"/>
        </w:rPr>
        <w:t>.</w:t>
      </w:r>
    </w:p>
    <w:p w:rsidR="002D274B" w:rsidRPr="0018689E" w:rsidRDefault="002D274B" w:rsidP="004B10A7">
      <w:pPr>
        <w:pStyle w:val="af2"/>
        <w:ind w:firstLine="709"/>
        <w:jc w:val="right"/>
        <w:rPr>
          <w:sz w:val="28"/>
        </w:rPr>
      </w:pPr>
      <w:r w:rsidRPr="0018689E">
        <w:rPr>
          <w:sz w:val="28"/>
        </w:rPr>
        <w:t xml:space="preserve">Таблица </w:t>
      </w:r>
      <w:r w:rsidR="00344871">
        <w:rPr>
          <w:sz w:val="28"/>
        </w:rPr>
        <w:t>4</w:t>
      </w:r>
    </w:p>
    <w:p w:rsidR="002D274B" w:rsidRPr="0018689E" w:rsidRDefault="002D274B" w:rsidP="00F92F06">
      <w:pPr>
        <w:pStyle w:val="af2"/>
        <w:jc w:val="center"/>
        <w:rPr>
          <w:sz w:val="28"/>
        </w:rPr>
      </w:pPr>
      <w:r w:rsidRPr="0018689E">
        <w:rPr>
          <w:sz w:val="28"/>
        </w:rPr>
        <w:t xml:space="preserve">Структура расходов бюджета муниципального района «Дмитриевский район» </w:t>
      </w:r>
      <w:r w:rsidR="00543C86" w:rsidRPr="0018689E">
        <w:rPr>
          <w:sz w:val="28"/>
        </w:rPr>
        <w:t xml:space="preserve">Курской области </w:t>
      </w:r>
      <w:r w:rsidRPr="0018689E">
        <w:rPr>
          <w:sz w:val="28"/>
        </w:rPr>
        <w:t xml:space="preserve">на </w:t>
      </w:r>
      <w:r w:rsidR="00647D5D">
        <w:rPr>
          <w:sz w:val="28"/>
        </w:rPr>
        <w:t>202</w:t>
      </w:r>
      <w:r w:rsidR="00AA5191">
        <w:rPr>
          <w:sz w:val="28"/>
        </w:rPr>
        <w:t>3</w:t>
      </w:r>
      <w:r w:rsidRPr="0018689E">
        <w:rPr>
          <w:sz w:val="28"/>
        </w:rPr>
        <w:t xml:space="preserve"> год и </w:t>
      </w:r>
      <w:r w:rsidR="0018689E" w:rsidRPr="0018689E">
        <w:rPr>
          <w:sz w:val="28"/>
        </w:rPr>
        <w:t xml:space="preserve">на </w:t>
      </w:r>
      <w:r w:rsidRPr="0018689E">
        <w:rPr>
          <w:sz w:val="28"/>
        </w:rPr>
        <w:t xml:space="preserve">плановый период </w:t>
      </w:r>
      <w:r w:rsidR="00F92F06">
        <w:rPr>
          <w:sz w:val="28"/>
        </w:rPr>
        <w:t xml:space="preserve">                       </w:t>
      </w:r>
      <w:r w:rsidR="00647D5D">
        <w:rPr>
          <w:sz w:val="28"/>
        </w:rPr>
        <w:t xml:space="preserve">                            202</w:t>
      </w:r>
      <w:r w:rsidR="00AA5191">
        <w:rPr>
          <w:sz w:val="28"/>
        </w:rPr>
        <w:t>4</w:t>
      </w:r>
      <w:r w:rsidRPr="0018689E">
        <w:rPr>
          <w:sz w:val="28"/>
        </w:rPr>
        <w:t xml:space="preserve"> и </w:t>
      </w:r>
      <w:r w:rsidR="0053215B" w:rsidRPr="0018689E">
        <w:rPr>
          <w:sz w:val="28"/>
        </w:rPr>
        <w:t>202</w:t>
      </w:r>
      <w:r w:rsidR="00AA5191">
        <w:rPr>
          <w:sz w:val="28"/>
        </w:rPr>
        <w:t>5</w:t>
      </w:r>
      <w:r w:rsidRPr="0018689E">
        <w:rPr>
          <w:sz w:val="28"/>
        </w:rPr>
        <w:t xml:space="preserve"> год</w:t>
      </w:r>
      <w:r w:rsidR="00543C86" w:rsidRPr="0018689E">
        <w:rPr>
          <w:sz w:val="28"/>
        </w:rPr>
        <w:t>ов</w:t>
      </w:r>
      <w:r w:rsidRPr="0018689E">
        <w:rPr>
          <w:sz w:val="28"/>
        </w:rPr>
        <w:t xml:space="preserve"> в разрезе разделов классификации расходов бюджета</w:t>
      </w:r>
    </w:p>
    <w:p w:rsidR="007A7431" w:rsidRPr="0018689E" w:rsidRDefault="002D274B" w:rsidP="004B10A7">
      <w:pPr>
        <w:pStyle w:val="af2"/>
        <w:jc w:val="right"/>
        <w:rPr>
          <w:sz w:val="28"/>
        </w:rPr>
      </w:pPr>
      <w:r w:rsidRPr="0018689E">
        <w:rPr>
          <w:sz w:val="28"/>
        </w:rPr>
        <w:t>тыс. руб.</w:t>
      </w:r>
    </w:p>
    <w:tbl>
      <w:tblPr>
        <w:tblW w:w="11423" w:type="dxa"/>
        <w:jc w:val="center"/>
        <w:tblLayout w:type="fixed"/>
        <w:tblLook w:val="0000"/>
      </w:tblPr>
      <w:tblGrid>
        <w:gridCol w:w="1589"/>
        <w:gridCol w:w="425"/>
        <w:gridCol w:w="533"/>
        <w:gridCol w:w="1134"/>
        <w:gridCol w:w="984"/>
        <w:gridCol w:w="1000"/>
        <w:gridCol w:w="893"/>
        <w:gridCol w:w="942"/>
        <w:gridCol w:w="820"/>
        <w:gridCol w:w="940"/>
        <w:gridCol w:w="746"/>
        <w:gridCol w:w="850"/>
        <w:gridCol w:w="567"/>
      </w:tblGrid>
      <w:tr w:rsidR="002D36FE" w:rsidRPr="002D36FE" w:rsidTr="00AC3EDE">
        <w:trPr>
          <w:trHeight w:val="27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Рз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647D5D" w:rsidP="00AA5191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AA5191">
              <w:rPr>
                <w:b/>
                <w:sz w:val="17"/>
                <w:szCs w:val="17"/>
              </w:rPr>
              <w:t>2</w:t>
            </w:r>
            <w:r w:rsidR="00FD5164" w:rsidRPr="00EE5BB0">
              <w:rPr>
                <w:b/>
                <w:sz w:val="17"/>
                <w:szCs w:val="17"/>
              </w:rPr>
              <w:t xml:space="preserve"> год</w:t>
            </w:r>
            <w:r w:rsidR="00F92F06">
              <w:rPr>
                <w:b/>
                <w:sz w:val="17"/>
                <w:szCs w:val="17"/>
              </w:rPr>
              <w:t xml:space="preserve"> </w:t>
            </w:r>
            <w:r w:rsidR="00565430" w:rsidRPr="005050EE">
              <w:rPr>
                <w:sz w:val="17"/>
                <w:szCs w:val="17"/>
              </w:rPr>
              <w:t>(ожидаемое исполне</w:t>
            </w:r>
            <w:r w:rsidR="00311745" w:rsidRPr="005050EE">
              <w:rPr>
                <w:sz w:val="17"/>
                <w:szCs w:val="17"/>
              </w:rPr>
              <w:t>-</w:t>
            </w:r>
            <w:r w:rsidR="00565430" w:rsidRPr="005050EE">
              <w:rPr>
                <w:sz w:val="17"/>
                <w:szCs w:val="17"/>
              </w:rPr>
              <w:t>ние)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Отклонение</w:t>
            </w:r>
          </w:p>
        </w:tc>
      </w:tr>
      <w:tr w:rsidR="002D36FE" w:rsidRPr="002D36FE" w:rsidTr="00AC3EDE">
        <w:trPr>
          <w:trHeight w:val="457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DE0E46" w:rsidP="00AA5191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AA5191">
              <w:rPr>
                <w:b/>
                <w:sz w:val="17"/>
                <w:szCs w:val="17"/>
              </w:rPr>
              <w:t>3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</w:t>
            </w:r>
            <w:r w:rsidR="00AA5191">
              <w:rPr>
                <w:b/>
                <w:sz w:val="17"/>
                <w:szCs w:val="17"/>
              </w:rPr>
              <w:t>24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202</w:t>
            </w:r>
            <w:r w:rsidR="00AA5191">
              <w:rPr>
                <w:b/>
                <w:sz w:val="17"/>
                <w:szCs w:val="17"/>
              </w:rPr>
              <w:t>5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25" w:rsidRPr="00EE5BB0" w:rsidRDefault="00647D5D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AA5191">
              <w:rPr>
                <w:b/>
                <w:sz w:val="17"/>
                <w:szCs w:val="17"/>
              </w:rPr>
              <w:t>3</w:t>
            </w:r>
            <w:r w:rsidR="00284EEE">
              <w:rPr>
                <w:b/>
                <w:sz w:val="17"/>
                <w:szCs w:val="17"/>
              </w:rPr>
              <w:t xml:space="preserve"> 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</w:p>
          <w:p w:rsidR="00565430" w:rsidRPr="00EE5BB0" w:rsidRDefault="00647D5D" w:rsidP="00AA5191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AA5191">
              <w:rPr>
                <w:b/>
                <w:sz w:val="17"/>
                <w:szCs w:val="17"/>
              </w:rPr>
              <w:t>2</w:t>
            </w:r>
            <w:r w:rsidR="00284EEE">
              <w:rPr>
                <w:b/>
                <w:sz w:val="17"/>
                <w:szCs w:val="17"/>
              </w:rPr>
              <w:t xml:space="preserve"> 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25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</w:t>
            </w:r>
            <w:r w:rsidR="00647D5D">
              <w:rPr>
                <w:b/>
                <w:sz w:val="17"/>
                <w:szCs w:val="17"/>
              </w:rPr>
              <w:t>2</w:t>
            </w:r>
            <w:r w:rsidR="00AA5191">
              <w:rPr>
                <w:b/>
                <w:sz w:val="17"/>
                <w:szCs w:val="17"/>
              </w:rPr>
              <w:t>4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</w:p>
          <w:p w:rsidR="00565430" w:rsidRPr="00EE5BB0" w:rsidRDefault="00647D5D" w:rsidP="00AA5191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AA5191">
              <w:rPr>
                <w:b/>
                <w:sz w:val="17"/>
                <w:szCs w:val="17"/>
              </w:rPr>
              <w:t>3</w:t>
            </w:r>
            <w:r w:rsidR="00565430" w:rsidRPr="00EE5BB0">
              <w:rPr>
                <w:b/>
                <w:sz w:val="17"/>
                <w:szCs w:val="17"/>
              </w:rPr>
              <w:t xml:space="preserve"> 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3215B" w:rsidP="00AA5191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202</w:t>
            </w:r>
            <w:r w:rsidR="00AA5191">
              <w:rPr>
                <w:b/>
                <w:sz w:val="17"/>
                <w:szCs w:val="17"/>
              </w:rPr>
              <w:t>5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  <w:r w:rsidRPr="00EE5BB0">
              <w:rPr>
                <w:b/>
                <w:sz w:val="17"/>
                <w:szCs w:val="17"/>
              </w:rPr>
              <w:t>20</w:t>
            </w:r>
            <w:r w:rsidR="00AA5191">
              <w:rPr>
                <w:b/>
                <w:sz w:val="17"/>
                <w:szCs w:val="17"/>
              </w:rPr>
              <w:t>24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</w:tr>
      <w:tr w:rsidR="002D36FE" w:rsidRPr="002D36FE" w:rsidTr="00AC3EDE">
        <w:trPr>
          <w:trHeight w:val="18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тыс.</w:t>
            </w:r>
          </w:p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CD43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</w:t>
            </w:r>
            <w:r w:rsidR="00565430" w:rsidRPr="00EE5BB0">
              <w:rPr>
                <w:b/>
                <w:sz w:val="17"/>
                <w:szCs w:val="17"/>
              </w:rPr>
              <w:t>ыс</w:t>
            </w:r>
            <w:r w:rsidRPr="00EE5BB0">
              <w:rPr>
                <w:b/>
                <w:sz w:val="17"/>
                <w:szCs w:val="17"/>
              </w:rPr>
              <w:t>.</w:t>
            </w:r>
          </w:p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45945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</w:t>
            </w:r>
            <w:r w:rsidR="00565430" w:rsidRPr="00EE5BB0">
              <w:rPr>
                <w:b/>
                <w:sz w:val="17"/>
                <w:szCs w:val="17"/>
              </w:rPr>
              <w:t>ыс</w:t>
            </w:r>
            <w:r w:rsidRPr="00EE5BB0">
              <w:rPr>
                <w:b/>
                <w:sz w:val="17"/>
                <w:szCs w:val="17"/>
              </w:rPr>
              <w:t xml:space="preserve">. </w:t>
            </w:r>
            <w:r w:rsidR="00846C48" w:rsidRPr="00EE5BB0">
              <w:rPr>
                <w:b/>
                <w:sz w:val="17"/>
                <w:szCs w:val="17"/>
              </w:rPr>
              <w:t>руб</w:t>
            </w:r>
            <w:r w:rsidR="00BD1E51" w:rsidRPr="00EE5BB0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</w:tr>
      <w:tr w:rsidR="002D36FE" w:rsidRPr="002D36FE" w:rsidTr="00AC3EDE">
        <w:trPr>
          <w:trHeight w:val="64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b/>
                <w:sz w:val="17"/>
                <w:szCs w:val="17"/>
              </w:rPr>
            </w:pPr>
            <w:r w:rsidRPr="00720F30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AA5191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580369,6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AA5191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528342,1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AA5191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385017,5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0C1E7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379416,9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955852" w:rsidP="0045633B">
            <w:pPr>
              <w:pStyle w:val="af2"/>
              <w:widowControl w:val="0"/>
              <w:ind w:left="-79" w:right="-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-52027,5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955852" w:rsidP="00AC3EDE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-9,8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107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-143324,6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-5600,6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-1,5</w:t>
            </w:r>
          </w:p>
        </w:tc>
      </w:tr>
      <w:tr w:rsidR="008A6145" w:rsidRPr="002D36FE" w:rsidTr="00AC3EDE">
        <w:trPr>
          <w:trHeight w:val="64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45633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/>
              <w:jc w:val="center"/>
              <w:rPr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6857,3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 w:right="-1"/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33087A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107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145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+3677,3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+115,6</w:t>
            </w:r>
          </w:p>
        </w:tc>
      </w:tr>
      <w:tr w:rsidR="002D36FE" w:rsidRPr="002D36FE" w:rsidTr="00AC3EDE">
        <w:trPr>
          <w:trHeight w:val="5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C07715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«Общего</w:t>
            </w:r>
            <w:r w:rsidR="00565430" w:rsidRPr="00720F30">
              <w:rPr>
                <w:sz w:val="17"/>
                <w:szCs w:val="17"/>
              </w:rPr>
              <w:t>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AA5191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54731,6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41386,9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30648,7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29079,6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-13344,7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-10738,2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-1569,1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15BB7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-5,4</w:t>
            </w:r>
          </w:p>
        </w:tc>
      </w:tr>
      <w:tr w:rsidR="002D36FE" w:rsidRPr="002D36FE" w:rsidTr="00AC3EDE">
        <w:trPr>
          <w:trHeight w:val="27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«Нацио</w:t>
            </w:r>
            <w:r w:rsidR="00565430" w:rsidRPr="00720F30">
              <w:rPr>
                <w:sz w:val="17"/>
                <w:szCs w:val="17"/>
              </w:rPr>
              <w:t>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AA5191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3553,8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6B" w:rsidRPr="00157A32" w:rsidRDefault="000C1E7B" w:rsidP="00855B6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2940,0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2940,0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-796,8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-28,9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+183,0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15BB7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2D36FE" w:rsidRPr="002D36FE" w:rsidTr="00AC3EDE">
        <w:trPr>
          <w:trHeight w:val="52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</w:t>
            </w:r>
            <w:r w:rsidR="00F95279" w:rsidRPr="00720F30">
              <w:rPr>
                <w:sz w:val="17"/>
                <w:szCs w:val="17"/>
              </w:rPr>
              <w:t xml:space="preserve"> разделу «Нацио</w:t>
            </w:r>
            <w:r w:rsidRPr="00720F30">
              <w:rPr>
                <w:sz w:val="17"/>
                <w:szCs w:val="17"/>
              </w:rPr>
              <w:t>нальная экономика</w:t>
            </w:r>
            <w:r w:rsidR="00643991"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AA5191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50230,9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157A32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53427,9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5B6B99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12710,2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13425,8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DB7" w:rsidRPr="0045633B" w:rsidRDefault="00955852" w:rsidP="0045633B">
            <w:pPr>
              <w:pStyle w:val="af2"/>
              <w:widowControl w:val="0"/>
              <w:ind w:left="-107" w:right="-1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+3197,0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AB5AB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-40717,7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AB5AB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DB7" w:rsidRPr="0045633B" w:rsidRDefault="003318A1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+715,6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F0" w:rsidRPr="0045633B" w:rsidRDefault="00E15BB7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+5,6</w:t>
            </w:r>
          </w:p>
        </w:tc>
      </w:tr>
      <w:tr w:rsidR="002D36FE" w:rsidRPr="002D36FE" w:rsidTr="00AC3EDE">
        <w:trPr>
          <w:trHeight w:val="55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«Жи</w:t>
            </w:r>
            <w:r w:rsidR="00F66DB7" w:rsidRPr="00720F30">
              <w:rPr>
                <w:sz w:val="17"/>
                <w:szCs w:val="17"/>
              </w:rPr>
              <w:t>лищ</w:t>
            </w:r>
            <w:r w:rsidR="00565430" w:rsidRPr="00720F30">
              <w:rPr>
                <w:sz w:val="17"/>
                <w:szCs w:val="17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AA5191" w:rsidP="0045633B">
            <w:pPr>
              <w:pStyle w:val="af2"/>
              <w:widowControl w:val="0"/>
              <w:ind w:left="-79" w:right="-13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74115,0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955852" w:rsidP="0045633B">
            <w:pPr>
              <w:pStyle w:val="af2"/>
              <w:widowControl w:val="0"/>
              <w:ind w:left="-79" w:right="-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+74115,0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56543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</w:tr>
      <w:tr w:rsidR="002D36FE" w:rsidRPr="002D36FE" w:rsidTr="00AC3EDE">
        <w:trPr>
          <w:trHeight w:val="33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AA5191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333440,7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260519,8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261798,3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259609,5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-72920,9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107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+1278,5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-2188,8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15BB7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-0,8</w:t>
            </w:r>
          </w:p>
        </w:tc>
      </w:tr>
      <w:tr w:rsidR="002D36FE" w:rsidRPr="002D36FE" w:rsidTr="00AC3EDE">
        <w:trPr>
          <w:trHeight w:val="57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«Культу</w:t>
            </w:r>
            <w:r w:rsidR="00565430" w:rsidRPr="00720F30">
              <w:rPr>
                <w:sz w:val="17"/>
                <w:szCs w:val="17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AA5191" w:rsidP="00855B6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63752,7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42362,6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30830,1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30830,1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-21390,1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-11532,5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2D36FE" w:rsidRPr="002D36FE" w:rsidTr="00AC3EDE">
        <w:trPr>
          <w:trHeight w:val="4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BD7666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«Здравоохранение»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560E9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560E9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AA5191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1236,1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157A32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5B6B99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910,5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910,5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666" w:rsidRPr="0045633B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-325,6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AB5AB8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AB5AB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666" w:rsidRPr="0045633B" w:rsidRDefault="003318A1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2D36FE" w:rsidRPr="002D36FE" w:rsidTr="00AC3EDE">
        <w:trPr>
          <w:trHeight w:val="49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«Соци</w:t>
            </w:r>
            <w:r w:rsidR="00B23CCB" w:rsidRPr="00720F30">
              <w:rPr>
                <w:sz w:val="17"/>
                <w:szCs w:val="17"/>
              </w:rPr>
              <w:t>аль</w:t>
            </w:r>
            <w:r w:rsidR="00565430" w:rsidRPr="00720F30">
              <w:rPr>
                <w:sz w:val="17"/>
                <w:szCs w:val="17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AA5191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64564,1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44095,3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34369,6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28736,5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-20468,8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-9725,7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-5633,1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-19,6</w:t>
            </w:r>
          </w:p>
        </w:tc>
      </w:tr>
      <w:tr w:rsidR="002D36FE" w:rsidRPr="002D36FE" w:rsidTr="00AC3EDE">
        <w:trPr>
          <w:trHeight w:val="66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 xml:space="preserve">По разделу </w:t>
            </w:r>
            <w:r w:rsidR="00F95279" w:rsidRPr="00720F30">
              <w:rPr>
                <w:sz w:val="17"/>
                <w:szCs w:val="17"/>
              </w:rPr>
              <w:t>«Физи</w:t>
            </w:r>
            <w:r w:rsidR="00D97C11" w:rsidRPr="00720F30">
              <w:rPr>
                <w:sz w:val="17"/>
                <w:szCs w:val="17"/>
              </w:rPr>
              <w:t>чес</w:t>
            </w:r>
            <w:r w:rsidRPr="00720F30">
              <w:rPr>
                <w:sz w:val="17"/>
                <w:szCs w:val="17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AA5191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0C1E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95585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-43,7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AB5AB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DD2F56" w:rsidRDefault="003318A1" w:rsidP="00DD2F56">
            <w:r>
              <w:t>-12,7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318A1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2D36FE" w:rsidRPr="002D36FE" w:rsidTr="00AC3EDE">
        <w:trPr>
          <w:trHeight w:val="116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D97C11" w:rsidP="00545945">
            <w:pPr>
              <w:pStyle w:val="af2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 xml:space="preserve">Межбюджетные трансферты общего характера бюджетам субъектов </w:t>
            </w:r>
            <w:r w:rsidR="00BD202A" w:rsidRPr="00720F30">
              <w:rPr>
                <w:sz w:val="17"/>
                <w:szCs w:val="17"/>
              </w:rPr>
              <w:t>РФ</w:t>
            </w:r>
            <w:r w:rsidRPr="00720F30">
              <w:rPr>
                <w:sz w:val="17"/>
                <w:szCs w:val="17"/>
              </w:rPr>
              <w:t xml:space="preserve">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BD202A" w:rsidP="004B10A7">
            <w:pPr>
              <w:pStyle w:val="af2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BD202A" w:rsidP="004B10A7">
            <w:pPr>
              <w:pStyle w:val="af2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AA5191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8629,7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157A32" w:rsidRDefault="000C1E7B" w:rsidP="00157A32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8607,1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5B6B99" w:rsidRDefault="000C1E7B" w:rsidP="00E7201C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7488,1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0C1E7B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6885,6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C11" w:rsidRPr="0045633B" w:rsidRDefault="00955852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-22,6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33087A" w:rsidRDefault="00955852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-0,3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AB5AB8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-1119,0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3318A1" w:rsidP="004B10A7">
            <w:pPr>
              <w:pStyle w:val="af2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C11" w:rsidRPr="0045633B" w:rsidRDefault="003318A1" w:rsidP="004B10A7">
            <w:pPr>
              <w:pStyle w:val="af2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-602,5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233E85" w:rsidRDefault="00991352" w:rsidP="004B10A7">
            <w:pPr>
              <w:pStyle w:val="af2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-8,7</w:t>
            </w:r>
          </w:p>
        </w:tc>
      </w:tr>
    </w:tbl>
    <w:p w:rsidR="006B75CF" w:rsidRPr="006D2A26" w:rsidRDefault="006B75CF" w:rsidP="004B10A7">
      <w:pPr>
        <w:pStyle w:val="af2"/>
        <w:ind w:firstLine="709"/>
        <w:jc w:val="both"/>
        <w:rPr>
          <w:sz w:val="22"/>
        </w:rPr>
      </w:pPr>
    </w:p>
    <w:p w:rsidR="006139AF" w:rsidRPr="003969D0" w:rsidRDefault="006139AF" w:rsidP="004B10A7">
      <w:pPr>
        <w:pStyle w:val="af2"/>
        <w:ind w:firstLine="709"/>
        <w:jc w:val="both"/>
        <w:rPr>
          <w:sz w:val="28"/>
        </w:rPr>
      </w:pPr>
      <w:r w:rsidRPr="003969D0">
        <w:rPr>
          <w:sz w:val="28"/>
        </w:rPr>
        <w:t xml:space="preserve">Расходы бюджета муниципального района «Дмитриевский район» </w:t>
      </w:r>
      <w:r w:rsidR="00917083" w:rsidRPr="003969D0">
        <w:rPr>
          <w:sz w:val="28"/>
        </w:rPr>
        <w:t xml:space="preserve">Курской области </w:t>
      </w:r>
      <w:r w:rsidRPr="003969D0">
        <w:rPr>
          <w:sz w:val="28"/>
        </w:rPr>
        <w:t xml:space="preserve">на </w:t>
      </w:r>
      <w:r w:rsidR="00647D5D">
        <w:rPr>
          <w:sz w:val="28"/>
        </w:rPr>
        <w:t>202</w:t>
      </w:r>
      <w:r w:rsidR="00991352">
        <w:rPr>
          <w:sz w:val="28"/>
        </w:rPr>
        <w:t>3</w:t>
      </w:r>
      <w:r w:rsidRPr="003969D0">
        <w:rPr>
          <w:sz w:val="28"/>
        </w:rPr>
        <w:t xml:space="preserve"> год (</w:t>
      </w:r>
      <w:r w:rsidR="00991352">
        <w:rPr>
          <w:sz w:val="28"/>
        </w:rPr>
        <w:t>528342,1</w:t>
      </w:r>
      <w:r w:rsidR="003969D0" w:rsidRPr="003969D0">
        <w:rPr>
          <w:sz w:val="28"/>
        </w:rPr>
        <w:t xml:space="preserve"> </w:t>
      </w:r>
      <w:r w:rsidRPr="003969D0">
        <w:rPr>
          <w:sz w:val="28"/>
        </w:rPr>
        <w:t>тыс. рублей) прогнозируются ниже ожид</w:t>
      </w:r>
      <w:r w:rsidR="00DE0E46">
        <w:rPr>
          <w:sz w:val="28"/>
        </w:rPr>
        <w:t>а</w:t>
      </w:r>
      <w:r w:rsidR="00647D5D">
        <w:rPr>
          <w:sz w:val="28"/>
        </w:rPr>
        <w:t>емого исполнения бюджета за 202</w:t>
      </w:r>
      <w:r w:rsidR="00991352">
        <w:rPr>
          <w:sz w:val="28"/>
        </w:rPr>
        <w:t>2</w:t>
      </w:r>
      <w:r w:rsidRPr="003969D0">
        <w:rPr>
          <w:sz w:val="28"/>
        </w:rPr>
        <w:t xml:space="preserve"> год на </w:t>
      </w:r>
      <w:r w:rsidR="00991352">
        <w:rPr>
          <w:sz w:val="28"/>
        </w:rPr>
        <w:t>52027,5</w:t>
      </w:r>
      <w:r w:rsidR="003969D0" w:rsidRPr="003969D0">
        <w:rPr>
          <w:sz w:val="28"/>
        </w:rPr>
        <w:t xml:space="preserve"> </w:t>
      </w:r>
      <w:r w:rsidR="00917083" w:rsidRPr="003969D0">
        <w:rPr>
          <w:sz w:val="28"/>
        </w:rPr>
        <w:t xml:space="preserve">тыс. рублей </w:t>
      </w:r>
      <w:r w:rsidRPr="003969D0">
        <w:rPr>
          <w:sz w:val="28"/>
        </w:rPr>
        <w:t>или на</w:t>
      </w:r>
      <w:r w:rsidR="00284EEE">
        <w:rPr>
          <w:sz w:val="28"/>
        </w:rPr>
        <w:t xml:space="preserve"> </w:t>
      </w:r>
      <w:r w:rsidR="00067CD7">
        <w:rPr>
          <w:sz w:val="28"/>
        </w:rPr>
        <w:t>9,8</w:t>
      </w:r>
      <w:r w:rsidR="00917083" w:rsidRPr="003969D0">
        <w:rPr>
          <w:sz w:val="28"/>
        </w:rPr>
        <w:t>%</w:t>
      </w:r>
      <w:r w:rsidRPr="003969D0">
        <w:rPr>
          <w:sz w:val="28"/>
        </w:rPr>
        <w:t>.</w:t>
      </w:r>
    </w:p>
    <w:p w:rsidR="001D2174" w:rsidRDefault="006139AF" w:rsidP="004B10A7">
      <w:pPr>
        <w:pStyle w:val="af2"/>
        <w:ind w:firstLine="709"/>
        <w:jc w:val="both"/>
        <w:rPr>
          <w:sz w:val="28"/>
        </w:rPr>
      </w:pPr>
      <w:r w:rsidRPr="002770F5">
        <w:rPr>
          <w:sz w:val="28"/>
        </w:rPr>
        <w:t xml:space="preserve">В </w:t>
      </w:r>
      <w:r w:rsidR="00647D5D">
        <w:rPr>
          <w:sz w:val="28"/>
        </w:rPr>
        <w:t>202</w:t>
      </w:r>
      <w:r w:rsidR="00991352">
        <w:rPr>
          <w:sz w:val="28"/>
        </w:rPr>
        <w:t>3</w:t>
      </w:r>
      <w:r w:rsidRPr="002770F5">
        <w:rPr>
          <w:sz w:val="28"/>
        </w:rPr>
        <w:t xml:space="preserve"> году </w:t>
      </w:r>
      <w:r w:rsidR="001D2174" w:rsidRPr="002770F5">
        <w:rPr>
          <w:sz w:val="28"/>
        </w:rPr>
        <w:t>ожида</w:t>
      </w:r>
      <w:r w:rsidRPr="002770F5">
        <w:rPr>
          <w:sz w:val="28"/>
        </w:rPr>
        <w:t xml:space="preserve">ется снижение расходов </w:t>
      </w:r>
      <w:r w:rsidR="00B2452B">
        <w:rPr>
          <w:sz w:val="28"/>
        </w:rPr>
        <w:t xml:space="preserve">фактически </w:t>
      </w:r>
      <w:r w:rsidRPr="002770F5">
        <w:rPr>
          <w:sz w:val="28"/>
        </w:rPr>
        <w:t xml:space="preserve">по </w:t>
      </w:r>
      <w:r w:rsidR="006E6D84">
        <w:rPr>
          <w:sz w:val="28"/>
        </w:rPr>
        <w:t xml:space="preserve">всем </w:t>
      </w:r>
      <w:r w:rsidR="00B95356" w:rsidRPr="002770F5">
        <w:rPr>
          <w:sz w:val="28"/>
        </w:rPr>
        <w:t xml:space="preserve"> </w:t>
      </w:r>
      <w:r w:rsidRPr="002770F5">
        <w:rPr>
          <w:sz w:val="28"/>
        </w:rPr>
        <w:t>разделам</w:t>
      </w:r>
      <w:r w:rsidR="001D2174" w:rsidRPr="002770F5">
        <w:rPr>
          <w:sz w:val="28"/>
        </w:rPr>
        <w:t xml:space="preserve"> классификации:</w:t>
      </w:r>
    </w:p>
    <w:p w:rsidR="006E6D84" w:rsidRDefault="006E6D84" w:rsidP="004B10A7">
      <w:pPr>
        <w:pStyle w:val="af2"/>
        <w:ind w:firstLine="709"/>
        <w:jc w:val="both"/>
        <w:rPr>
          <w:sz w:val="28"/>
        </w:rPr>
      </w:pPr>
      <w:r>
        <w:rPr>
          <w:sz w:val="28"/>
        </w:rPr>
        <w:t xml:space="preserve">-01 «Общегосударственные вопросы» - на </w:t>
      </w:r>
      <w:r w:rsidR="00991352">
        <w:rPr>
          <w:sz w:val="28"/>
        </w:rPr>
        <w:t>13344,7</w:t>
      </w:r>
      <w:r>
        <w:rPr>
          <w:sz w:val="28"/>
        </w:rPr>
        <w:t xml:space="preserve"> тыс. рублей на </w:t>
      </w:r>
      <w:r w:rsidR="00991352">
        <w:rPr>
          <w:sz w:val="28"/>
        </w:rPr>
        <w:t>32,2</w:t>
      </w:r>
      <w:r>
        <w:rPr>
          <w:sz w:val="28"/>
        </w:rPr>
        <w:t>%;</w:t>
      </w:r>
    </w:p>
    <w:p w:rsidR="006E2E2B" w:rsidRPr="0027200A" w:rsidRDefault="00B2452B" w:rsidP="00991352">
      <w:pPr>
        <w:pStyle w:val="af2"/>
        <w:ind w:firstLine="709"/>
        <w:jc w:val="both"/>
        <w:rPr>
          <w:sz w:val="28"/>
        </w:rPr>
      </w:pPr>
      <w:r>
        <w:rPr>
          <w:sz w:val="28"/>
        </w:rPr>
        <w:t>03- «</w:t>
      </w:r>
      <w:r w:rsidRPr="00B2452B">
        <w:rPr>
          <w:sz w:val="28"/>
          <w:szCs w:val="28"/>
        </w:rPr>
        <w:t>Национальная безопасность и правоохранительная деятельность»</w:t>
      </w:r>
      <w:r>
        <w:rPr>
          <w:sz w:val="28"/>
          <w:szCs w:val="28"/>
        </w:rPr>
        <w:t xml:space="preserve"> на </w:t>
      </w:r>
      <w:r w:rsidR="00991352">
        <w:rPr>
          <w:sz w:val="28"/>
          <w:szCs w:val="28"/>
        </w:rPr>
        <w:t>796,8</w:t>
      </w:r>
      <w:r>
        <w:rPr>
          <w:sz w:val="28"/>
          <w:szCs w:val="28"/>
        </w:rPr>
        <w:t xml:space="preserve"> тыс. рублей или на </w:t>
      </w:r>
      <w:r w:rsidR="00991352">
        <w:rPr>
          <w:sz w:val="28"/>
          <w:szCs w:val="28"/>
        </w:rPr>
        <w:t>28,9</w:t>
      </w:r>
      <w:r>
        <w:rPr>
          <w:sz w:val="28"/>
          <w:szCs w:val="28"/>
        </w:rPr>
        <w:t>%;</w:t>
      </w:r>
    </w:p>
    <w:p w:rsidR="00643991" w:rsidRPr="0027200A" w:rsidRDefault="00643991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lastRenderedPageBreak/>
        <w:t>-</w:t>
      </w:r>
      <w:r w:rsidR="006E6D84">
        <w:rPr>
          <w:sz w:val="28"/>
        </w:rPr>
        <w:t xml:space="preserve"> 07 «Образование» - на </w:t>
      </w:r>
      <w:r w:rsidR="00991352">
        <w:rPr>
          <w:sz w:val="28"/>
        </w:rPr>
        <w:t>72920,9</w:t>
      </w:r>
      <w:r w:rsidR="006E6D84">
        <w:rPr>
          <w:sz w:val="28"/>
        </w:rPr>
        <w:t xml:space="preserve"> тыс. рублей или на </w:t>
      </w:r>
      <w:r w:rsidR="00991352">
        <w:rPr>
          <w:sz w:val="28"/>
        </w:rPr>
        <w:t>28,0</w:t>
      </w:r>
      <w:r w:rsidRPr="0027200A">
        <w:rPr>
          <w:sz w:val="28"/>
        </w:rPr>
        <w:t>%;</w:t>
      </w:r>
    </w:p>
    <w:p w:rsidR="00523659" w:rsidRDefault="003C3CDA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>-</w:t>
      </w:r>
      <w:r w:rsidR="00F12F3C" w:rsidRPr="0027200A">
        <w:rPr>
          <w:sz w:val="28"/>
        </w:rPr>
        <w:t>08</w:t>
      </w:r>
      <w:r w:rsidR="006139AF" w:rsidRPr="0027200A">
        <w:rPr>
          <w:sz w:val="28"/>
        </w:rPr>
        <w:t xml:space="preserve"> «</w:t>
      </w:r>
      <w:r w:rsidR="00F12F3C" w:rsidRPr="0027200A">
        <w:rPr>
          <w:sz w:val="28"/>
        </w:rPr>
        <w:t>Культура, кинематография»</w:t>
      </w:r>
      <w:r w:rsidRPr="0027200A">
        <w:rPr>
          <w:sz w:val="28"/>
        </w:rPr>
        <w:t xml:space="preserve"> - на </w:t>
      </w:r>
      <w:r w:rsidR="00991352">
        <w:rPr>
          <w:sz w:val="28"/>
        </w:rPr>
        <w:t>21390,1</w:t>
      </w:r>
      <w:r w:rsidRPr="0027200A">
        <w:rPr>
          <w:sz w:val="28"/>
        </w:rPr>
        <w:t xml:space="preserve"> тыс. </w:t>
      </w:r>
      <w:r w:rsidR="00523659" w:rsidRPr="0027200A">
        <w:rPr>
          <w:sz w:val="28"/>
        </w:rPr>
        <w:t xml:space="preserve">рублей или </w:t>
      </w:r>
      <w:r w:rsidR="006E6D84">
        <w:rPr>
          <w:sz w:val="28"/>
        </w:rPr>
        <w:t xml:space="preserve">на </w:t>
      </w:r>
      <w:r w:rsidR="00991352">
        <w:rPr>
          <w:sz w:val="28"/>
        </w:rPr>
        <w:t>50,5</w:t>
      </w:r>
      <w:r w:rsidR="00F12F3C" w:rsidRPr="0027200A">
        <w:rPr>
          <w:sz w:val="28"/>
        </w:rPr>
        <w:t>%</w:t>
      </w:r>
      <w:r w:rsidR="00523659" w:rsidRPr="0027200A">
        <w:rPr>
          <w:sz w:val="28"/>
        </w:rPr>
        <w:t>;</w:t>
      </w:r>
    </w:p>
    <w:p w:rsidR="00991352" w:rsidRDefault="00991352" w:rsidP="004B10A7">
      <w:pPr>
        <w:pStyle w:val="af2"/>
        <w:ind w:firstLine="709"/>
        <w:jc w:val="both"/>
        <w:rPr>
          <w:sz w:val="28"/>
        </w:rPr>
      </w:pPr>
      <w:r>
        <w:rPr>
          <w:sz w:val="28"/>
        </w:rPr>
        <w:t>-10 «Социальная политика» на 20468,8 тыс. рублей или 46,4%</w:t>
      </w:r>
    </w:p>
    <w:p w:rsidR="006139AF" w:rsidRDefault="00523659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>- 1</w:t>
      </w:r>
      <w:r w:rsidR="002F1825">
        <w:rPr>
          <w:sz w:val="28"/>
        </w:rPr>
        <w:t>1</w:t>
      </w:r>
      <w:r w:rsidRPr="0027200A">
        <w:rPr>
          <w:sz w:val="28"/>
        </w:rPr>
        <w:t xml:space="preserve"> «</w:t>
      </w:r>
      <w:r w:rsidR="002F1825">
        <w:rPr>
          <w:sz w:val="28"/>
        </w:rPr>
        <w:t>Физическая культура и спорт</w:t>
      </w:r>
      <w:r w:rsidRPr="0027200A">
        <w:rPr>
          <w:sz w:val="28"/>
        </w:rPr>
        <w:t xml:space="preserve">» - на </w:t>
      </w:r>
      <w:r w:rsidR="00B2452B">
        <w:rPr>
          <w:sz w:val="28"/>
        </w:rPr>
        <w:t>70,0</w:t>
      </w:r>
      <w:r w:rsidRPr="0027200A">
        <w:rPr>
          <w:sz w:val="28"/>
        </w:rPr>
        <w:t xml:space="preserve"> тыс. рублей или на </w:t>
      </w:r>
      <w:r w:rsidR="00991352">
        <w:rPr>
          <w:sz w:val="28"/>
        </w:rPr>
        <w:t>43,7</w:t>
      </w:r>
      <w:r w:rsidRPr="0027200A">
        <w:rPr>
          <w:sz w:val="28"/>
        </w:rPr>
        <w:t>%</w:t>
      </w:r>
      <w:r w:rsidR="00B2452B">
        <w:rPr>
          <w:sz w:val="28"/>
        </w:rPr>
        <w:t>.</w:t>
      </w:r>
    </w:p>
    <w:p w:rsidR="00425AC8" w:rsidRDefault="006139AF" w:rsidP="009D1ACA">
      <w:pPr>
        <w:pStyle w:val="af2"/>
        <w:widowControl w:val="0"/>
        <w:ind w:firstLine="709"/>
        <w:jc w:val="both"/>
        <w:rPr>
          <w:sz w:val="28"/>
        </w:rPr>
      </w:pPr>
      <w:r w:rsidRPr="008E7BFF">
        <w:rPr>
          <w:sz w:val="28"/>
        </w:rPr>
        <w:t xml:space="preserve">На </w:t>
      </w:r>
      <w:r w:rsidR="0053215B" w:rsidRPr="008E7BFF">
        <w:rPr>
          <w:sz w:val="28"/>
        </w:rPr>
        <w:t>20</w:t>
      </w:r>
      <w:r w:rsidR="00647D5D">
        <w:rPr>
          <w:sz w:val="28"/>
        </w:rPr>
        <w:t>2</w:t>
      </w:r>
      <w:r w:rsidR="00991352">
        <w:rPr>
          <w:sz w:val="28"/>
        </w:rPr>
        <w:t>4</w:t>
      </w:r>
      <w:r w:rsidRPr="008E7BFF">
        <w:rPr>
          <w:sz w:val="28"/>
        </w:rPr>
        <w:t xml:space="preserve"> год планируется </w:t>
      </w:r>
      <w:r w:rsidR="00B2452B">
        <w:rPr>
          <w:sz w:val="28"/>
        </w:rPr>
        <w:t>у</w:t>
      </w:r>
      <w:r w:rsidR="00285935">
        <w:rPr>
          <w:sz w:val="28"/>
        </w:rPr>
        <w:t xml:space="preserve">меньшение </w:t>
      </w:r>
      <w:r w:rsidR="00B2452B">
        <w:rPr>
          <w:sz w:val="28"/>
        </w:rPr>
        <w:t xml:space="preserve"> </w:t>
      </w:r>
      <w:r w:rsidRPr="008E7BFF">
        <w:rPr>
          <w:sz w:val="28"/>
        </w:rPr>
        <w:t xml:space="preserve"> расходов муниципального </w:t>
      </w:r>
      <w:r w:rsidR="00595FAE" w:rsidRPr="008E7BFF">
        <w:rPr>
          <w:sz w:val="28"/>
        </w:rPr>
        <w:t>района</w:t>
      </w:r>
      <w:r w:rsidR="003C1F2C" w:rsidRPr="008E7BFF">
        <w:rPr>
          <w:sz w:val="28"/>
        </w:rPr>
        <w:t xml:space="preserve"> «Дмитриевский район» К</w:t>
      </w:r>
      <w:r w:rsidR="00014AC4" w:rsidRPr="008E7BFF">
        <w:rPr>
          <w:sz w:val="28"/>
        </w:rPr>
        <w:t>урской области</w:t>
      </w:r>
      <w:r w:rsidRPr="008E7BFF">
        <w:rPr>
          <w:sz w:val="28"/>
        </w:rPr>
        <w:t xml:space="preserve"> по сравнению с расходами </w:t>
      </w:r>
      <w:r w:rsidR="00B2452B">
        <w:rPr>
          <w:sz w:val="28"/>
        </w:rPr>
        <w:t>202</w:t>
      </w:r>
      <w:r w:rsidR="00285935">
        <w:rPr>
          <w:sz w:val="28"/>
        </w:rPr>
        <w:t>3</w:t>
      </w:r>
      <w:r w:rsidRPr="008E7BFF">
        <w:rPr>
          <w:sz w:val="28"/>
        </w:rPr>
        <w:t xml:space="preserve"> года на </w:t>
      </w:r>
      <w:r w:rsidR="00285935">
        <w:rPr>
          <w:sz w:val="28"/>
        </w:rPr>
        <w:t>143324,6</w:t>
      </w:r>
      <w:r w:rsidR="001C6850" w:rsidRPr="008E7BFF">
        <w:rPr>
          <w:sz w:val="28"/>
        </w:rPr>
        <w:t xml:space="preserve"> </w:t>
      </w:r>
      <w:r w:rsidRPr="008E7BFF">
        <w:rPr>
          <w:sz w:val="28"/>
        </w:rPr>
        <w:t xml:space="preserve">тыс. рублей или на </w:t>
      </w:r>
      <w:r w:rsidR="00285935">
        <w:rPr>
          <w:sz w:val="28"/>
        </w:rPr>
        <w:t>37,2</w:t>
      </w:r>
      <w:r w:rsidRPr="008E7BFF">
        <w:rPr>
          <w:sz w:val="28"/>
        </w:rPr>
        <w:t xml:space="preserve">%. Данное </w:t>
      </w:r>
      <w:r w:rsidR="00285935">
        <w:rPr>
          <w:sz w:val="28"/>
        </w:rPr>
        <w:t xml:space="preserve">уменьшение </w:t>
      </w:r>
      <w:r w:rsidR="00B2452B">
        <w:rPr>
          <w:sz w:val="28"/>
        </w:rPr>
        <w:t xml:space="preserve"> </w:t>
      </w:r>
      <w:r w:rsidRPr="008E7BFF">
        <w:rPr>
          <w:sz w:val="28"/>
        </w:rPr>
        <w:t xml:space="preserve"> произойдет за счет </w:t>
      </w:r>
      <w:r w:rsidR="00B2452B">
        <w:rPr>
          <w:sz w:val="28"/>
        </w:rPr>
        <w:t xml:space="preserve">увеличения </w:t>
      </w:r>
      <w:r w:rsidRPr="008E7BFF">
        <w:rPr>
          <w:sz w:val="28"/>
        </w:rPr>
        <w:t xml:space="preserve"> расходов по </w:t>
      </w:r>
      <w:r w:rsidR="008E7BFF" w:rsidRPr="008E7BFF">
        <w:rPr>
          <w:sz w:val="28"/>
        </w:rPr>
        <w:t>следующим</w:t>
      </w:r>
      <w:r w:rsidR="00B35096">
        <w:rPr>
          <w:sz w:val="28"/>
        </w:rPr>
        <w:t xml:space="preserve"> </w:t>
      </w:r>
      <w:r w:rsidRPr="008E7BFF">
        <w:rPr>
          <w:sz w:val="28"/>
        </w:rPr>
        <w:t>раздел</w:t>
      </w:r>
      <w:r w:rsidR="00B537F2" w:rsidRPr="008E7BFF">
        <w:rPr>
          <w:sz w:val="28"/>
        </w:rPr>
        <w:t xml:space="preserve">ам </w:t>
      </w:r>
      <w:r w:rsidR="008E7BFF" w:rsidRPr="008E7BFF">
        <w:rPr>
          <w:sz w:val="28"/>
        </w:rPr>
        <w:t>классификации расходов</w:t>
      </w:r>
      <w:r w:rsidR="00425AC8" w:rsidRPr="008E7BFF">
        <w:rPr>
          <w:sz w:val="28"/>
        </w:rPr>
        <w:t>:</w:t>
      </w:r>
    </w:p>
    <w:p w:rsidR="00285935" w:rsidRDefault="00285935" w:rsidP="009D1AC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01 «Общегосударственные вопросы»- на 10738,2 тыс. рублей или на 35,0%;</w:t>
      </w:r>
    </w:p>
    <w:p w:rsidR="00B2452B" w:rsidRPr="008E7BFF" w:rsidRDefault="00B2452B" w:rsidP="00B2452B">
      <w:pPr>
        <w:pStyle w:val="af2"/>
        <w:ind w:firstLine="709"/>
        <w:jc w:val="both"/>
        <w:rPr>
          <w:sz w:val="28"/>
        </w:rPr>
      </w:pPr>
      <w:r>
        <w:rPr>
          <w:sz w:val="28"/>
        </w:rPr>
        <w:t>03- «</w:t>
      </w:r>
      <w:r w:rsidRPr="00B2452B">
        <w:rPr>
          <w:sz w:val="28"/>
          <w:szCs w:val="28"/>
        </w:rPr>
        <w:t>Национальная безопасность и правоохранительная деятельность»</w:t>
      </w:r>
      <w:r>
        <w:rPr>
          <w:sz w:val="28"/>
          <w:szCs w:val="28"/>
        </w:rPr>
        <w:t xml:space="preserve"> на </w:t>
      </w:r>
      <w:r w:rsidR="00285935">
        <w:rPr>
          <w:sz w:val="28"/>
          <w:szCs w:val="28"/>
        </w:rPr>
        <w:t>40717,7</w:t>
      </w:r>
      <w:r>
        <w:rPr>
          <w:sz w:val="28"/>
          <w:szCs w:val="28"/>
        </w:rPr>
        <w:t xml:space="preserve"> тыс. рублей или на </w:t>
      </w:r>
      <w:r w:rsidR="00285935">
        <w:rPr>
          <w:sz w:val="28"/>
          <w:szCs w:val="28"/>
        </w:rPr>
        <w:t>320,3</w:t>
      </w:r>
      <w:r>
        <w:rPr>
          <w:sz w:val="28"/>
          <w:szCs w:val="28"/>
        </w:rPr>
        <w:t>%;</w:t>
      </w:r>
    </w:p>
    <w:p w:rsidR="0025297C" w:rsidRDefault="00B35096" w:rsidP="00765CC3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- 04 «Наци</w:t>
      </w:r>
      <w:r w:rsidR="002C05C9">
        <w:rPr>
          <w:sz w:val="28"/>
        </w:rPr>
        <w:t xml:space="preserve">ональная экономика» - на </w:t>
      </w:r>
      <w:r w:rsidR="00B2452B">
        <w:rPr>
          <w:sz w:val="28"/>
        </w:rPr>
        <w:t>33666,5</w:t>
      </w:r>
      <w:r w:rsidR="002C05C9">
        <w:rPr>
          <w:sz w:val="28"/>
        </w:rPr>
        <w:t xml:space="preserve"> тыс. рублей или на </w:t>
      </w:r>
      <w:r w:rsidR="00B2452B">
        <w:rPr>
          <w:sz w:val="28"/>
        </w:rPr>
        <w:t>190,3</w:t>
      </w:r>
      <w:r w:rsidR="0025297C" w:rsidRPr="002027D4">
        <w:rPr>
          <w:sz w:val="28"/>
        </w:rPr>
        <w:t>%;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- 08 «Культура, кинематография» - на </w:t>
      </w:r>
      <w:r w:rsidR="00285935">
        <w:rPr>
          <w:sz w:val="28"/>
        </w:rPr>
        <w:t>11532,5</w:t>
      </w:r>
      <w:r w:rsidRPr="002027D4">
        <w:rPr>
          <w:sz w:val="28"/>
        </w:rPr>
        <w:t xml:space="preserve"> тыс. рублей или на </w:t>
      </w:r>
      <w:r w:rsidR="00285935">
        <w:rPr>
          <w:sz w:val="28"/>
        </w:rPr>
        <w:t>37,4</w:t>
      </w:r>
      <w:r w:rsidRPr="002027D4">
        <w:rPr>
          <w:sz w:val="28"/>
        </w:rPr>
        <w:t>%;</w:t>
      </w:r>
    </w:p>
    <w:p w:rsidR="00765CC3" w:rsidRPr="002027D4" w:rsidRDefault="00A508D3" w:rsidP="00765CC3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- 10</w:t>
      </w:r>
      <w:r w:rsidR="00765CC3" w:rsidRPr="002027D4">
        <w:rPr>
          <w:sz w:val="28"/>
        </w:rPr>
        <w:t xml:space="preserve"> «</w:t>
      </w:r>
      <w:r>
        <w:rPr>
          <w:sz w:val="28"/>
        </w:rPr>
        <w:t>Социальная политика</w:t>
      </w:r>
      <w:r w:rsidR="00765CC3" w:rsidRPr="002027D4">
        <w:rPr>
          <w:sz w:val="28"/>
        </w:rPr>
        <w:t xml:space="preserve">» - на </w:t>
      </w:r>
      <w:r w:rsidR="00285935">
        <w:rPr>
          <w:sz w:val="28"/>
        </w:rPr>
        <w:t>9725,7</w:t>
      </w:r>
      <w:r w:rsidR="00765CC3" w:rsidRPr="002027D4">
        <w:rPr>
          <w:sz w:val="28"/>
        </w:rPr>
        <w:t xml:space="preserve"> тыс. рублей или на </w:t>
      </w:r>
      <w:r w:rsidR="00285935">
        <w:rPr>
          <w:sz w:val="28"/>
        </w:rPr>
        <w:t>28,3</w:t>
      </w:r>
      <w:r w:rsidR="00765CC3" w:rsidRPr="002027D4">
        <w:rPr>
          <w:sz w:val="28"/>
        </w:rPr>
        <w:t>%.</w:t>
      </w:r>
    </w:p>
    <w:p w:rsidR="00FC1254" w:rsidRDefault="00D709F7" w:rsidP="009D1ACA">
      <w:pPr>
        <w:pStyle w:val="af2"/>
        <w:widowControl w:val="0"/>
        <w:ind w:firstLine="709"/>
        <w:jc w:val="both"/>
        <w:rPr>
          <w:sz w:val="28"/>
        </w:rPr>
      </w:pPr>
      <w:r w:rsidRPr="00E9577D">
        <w:rPr>
          <w:sz w:val="28"/>
        </w:rPr>
        <w:t xml:space="preserve">В </w:t>
      </w:r>
      <w:r w:rsidR="0053215B" w:rsidRPr="00E9577D">
        <w:rPr>
          <w:sz w:val="28"/>
        </w:rPr>
        <w:t>202</w:t>
      </w:r>
      <w:r w:rsidR="00285935">
        <w:rPr>
          <w:sz w:val="28"/>
        </w:rPr>
        <w:t>5</w:t>
      </w:r>
      <w:r w:rsidRPr="00E9577D">
        <w:rPr>
          <w:sz w:val="28"/>
        </w:rPr>
        <w:t xml:space="preserve"> году планируется </w:t>
      </w:r>
      <w:r w:rsidR="00A508D3">
        <w:rPr>
          <w:sz w:val="28"/>
        </w:rPr>
        <w:t xml:space="preserve">снижение </w:t>
      </w:r>
      <w:r w:rsidRPr="00E9577D">
        <w:rPr>
          <w:sz w:val="28"/>
        </w:rPr>
        <w:t xml:space="preserve"> расходов бюджета муниципального района </w:t>
      </w:r>
      <w:r w:rsidR="00DB4AD8" w:rsidRPr="00E9577D">
        <w:rPr>
          <w:sz w:val="28"/>
        </w:rPr>
        <w:t>«Дмитриевский район»</w:t>
      </w:r>
      <w:r w:rsidR="00A508D3">
        <w:rPr>
          <w:sz w:val="28"/>
        </w:rPr>
        <w:t xml:space="preserve"> по сравнению с 202</w:t>
      </w:r>
      <w:r w:rsidR="00285935">
        <w:rPr>
          <w:sz w:val="28"/>
        </w:rPr>
        <w:t xml:space="preserve">4 </w:t>
      </w:r>
      <w:r w:rsidR="00A508D3">
        <w:rPr>
          <w:sz w:val="28"/>
        </w:rPr>
        <w:t xml:space="preserve">годом </w:t>
      </w:r>
      <w:r w:rsidR="00DB4AD8" w:rsidRPr="00E9577D">
        <w:rPr>
          <w:sz w:val="28"/>
        </w:rPr>
        <w:t xml:space="preserve"> на </w:t>
      </w:r>
      <w:r w:rsidR="00285935">
        <w:rPr>
          <w:sz w:val="28"/>
        </w:rPr>
        <w:t>5600,6</w:t>
      </w:r>
      <w:r w:rsidR="00DB4AD8" w:rsidRPr="00E9577D">
        <w:rPr>
          <w:sz w:val="28"/>
        </w:rPr>
        <w:t xml:space="preserve"> тыс. рублей или на </w:t>
      </w:r>
      <w:r w:rsidR="00285935">
        <w:rPr>
          <w:sz w:val="28"/>
        </w:rPr>
        <w:t>1,5</w:t>
      </w:r>
      <w:r w:rsidR="00DB4AD8" w:rsidRPr="00E9577D">
        <w:rPr>
          <w:sz w:val="28"/>
        </w:rPr>
        <w:t xml:space="preserve">%. На данное </w:t>
      </w:r>
      <w:r w:rsidR="00A508D3">
        <w:rPr>
          <w:sz w:val="28"/>
        </w:rPr>
        <w:t xml:space="preserve">снижение </w:t>
      </w:r>
      <w:r w:rsidR="00DB4AD8" w:rsidRPr="00E9577D">
        <w:rPr>
          <w:sz w:val="28"/>
        </w:rPr>
        <w:t xml:space="preserve">повлияет </w:t>
      </w:r>
      <w:r w:rsidR="00A508D3">
        <w:rPr>
          <w:sz w:val="28"/>
        </w:rPr>
        <w:t>уменьшение</w:t>
      </w:r>
      <w:r w:rsidR="00DB4AD8" w:rsidRPr="00E9577D">
        <w:rPr>
          <w:sz w:val="28"/>
        </w:rPr>
        <w:t xml:space="preserve"> расходов по </w:t>
      </w:r>
      <w:r w:rsidR="00E9577D" w:rsidRPr="00E9577D">
        <w:rPr>
          <w:sz w:val="28"/>
        </w:rPr>
        <w:t>разделу</w:t>
      </w:r>
      <w:r w:rsidR="00255A1E" w:rsidRPr="00E9577D">
        <w:rPr>
          <w:sz w:val="28"/>
        </w:rPr>
        <w:t xml:space="preserve"> классификации расходов</w:t>
      </w:r>
      <w:r w:rsidR="00FC1254" w:rsidRPr="00E9577D">
        <w:rPr>
          <w:sz w:val="28"/>
        </w:rPr>
        <w:t>:</w:t>
      </w:r>
    </w:p>
    <w:p w:rsidR="00C27BDF" w:rsidRDefault="00C27BDF" w:rsidP="009D1AC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-01 «Общегосударственные вопросы» на 1569,1 тыс. рублей или на 5,4%;</w:t>
      </w:r>
    </w:p>
    <w:p w:rsidR="00A508D3" w:rsidRPr="00E9577D" w:rsidRDefault="00C27BDF" w:rsidP="009D1AC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-07</w:t>
      </w:r>
      <w:r w:rsidR="00A508D3">
        <w:rPr>
          <w:sz w:val="28"/>
        </w:rPr>
        <w:t xml:space="preserve"> «</w:t>
      </w:r>
      <w:r>
        <w:rPr>
          <w:sz w:val="28"/>
        </w:rPr>
        <w:t>Образование</w:t>
      </w:r>
      <w:r w:rsidR="00A508D3">
        <w:rPr>
          <w:sz w:val="28"/>
        </w:rPr>
        <w:t xml:space="preserve">» на </w:t>
      </w:r>
      <w:r>
        <w:rPr>
          <w:sz w:val="28"/>
        </w:rPr>
        <w:t>2188,8</w:t>
      </w:r>
      <w:r w:rsidR="00A508D3">
        <w:rPr>
          <w:sz w:val="28"/>
        </w:rPr>
        <w:t xml:space="preserve"> тыс. рублей или на </w:t>
      </w:r>
      <w:r>
        <w:rPr>
          <w:sz w:val="28"/>
        </w:rPr>
        <w:t>0,8</w:t>
      </w:r>
      <w:r w:rsidR="00A508D3">
        <w:rPr>
          <w:sz w:val="28"/>
        </w:rPr>
        <w:t>%</w:t>
      </w:r>
      <w:r>
        <w:rPr>
          <w:sz w:val="28"/>
        </w:rPr>
        <w:t>;</w:t>
      </w:r>
    </w:p>
    <w:p w:rsidR="00E9577D" w:rsidRPr="00E9577D" w:rsidRDefault="002C05C9" w:rsidP="009D1AC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27BDF">
        <w:rPr>
          <w:sz w:val="28"/>
        </w:rPr>
        <w:t>10</w:t>
      </w:r>
      <w:r>
        <w:rPr>
          <w:sz w:val="28"/>
        </w:rPr>
        <w:t xml:space="preserve"> «</w:t>
      </w:r>
      <w:r w:rsidR="00C27BDF">
        <w:rPr>
          <w:sz w:val="28"/>
        </w:rPr>
        <w:t>Социальная политика</w:t>
      </w:r>
      <w:r>
        <w:rPr>
          <w:sz w:val="28"/>
        </w:rPr>
        <w:t xml:space="preserve">» - на </w:t>
      </w:r>
      <w:r w:rsidR="00C27BDF">
        <w:rPr>
          <w:sz w:val="28"/>
        </w:rPr>
        <w:t>5633,1</w:t>
      </w:r>
      <w:r w:rsidR="00A508D3">
        <w:rPr>
          <w:sz w:val="28"/>
        </w:rPr>
        <w:t xml:space="preserve"> тыс. рублей</w:t>
      </w:r>
      <w:r w:rsidR="00C27BDF">
        <w:rPr>
          <w:sz w:val="28"/>
        </w:rPr>
        <w:t xml:space="preserve"> или 19,6%</w:t>
      </w:r>
      <w:r w:rsidR="00A508D3">
        <w:rPr>
          <w:sz w:val="28"/>
        </w:rPr>
        <w:t>.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 xml:space="preserve">Расходы бюджета муниципального района «Дмитриевский район» в соответствии с ведомственной структурой расходов на </w:t>
      </w:r>
      <w:r w:rsidR="00647D5D">
        <w:rPr>
          <w:sz w:val="28"/>
        </w:rPr>
        <w:t>202</w:t>
      </w:r>
      <w:r w:rsidR="00C27BDF">
        <w:rPr>
          <w:sz w:val="28"/>
        </w:rPr>
        <w:t>3</w:t>
      </w:r>
      <w:r w:rsidRPr="00812CC6">
        <w:rPr>
          <w:sz w:val="28"/>
        </w:rPr>
        <w:t xml:space="preserve"> год и </w:t>
      </w:r>
      <w:r w:rsidR="00812CC6" w:rsidRPr="00812CC6">
        <w:rPr>
          <w:sz w:val="28"/>
        </w:rPr>
        <w:t xml:space="preserve">на </w:t>
      </w:r>
      <w:r w:rsidRPr="00812CC6">
        <w:rPr>
          <w:sz w:val="28"/>
        </w:rPr>
        <w:t xml:space="preserve">плановый период </w:t>
      </w:r>
      <w:r w:rsidR="0053215B" w:rsidRPr="00812CC6">
        <w:rPr>
          <w:sz w:val="28"/>
        </w:rPr>
        <w:t>20</w:t>
      </w:r>
      <w:r w:rsidR="00647D5D">
        <w:rPr>
          <w:sz w:val="28"/>
        </w:rPr>
        <w:t>2</w:t>
      </w:r>
      <w:r w:rsidR="00C27BDF">
        <w:rPr>
          <w:sz w:val="28"/>
        </w:rPr>
        <w:t>4</w:t>
      </w:r>
      <w:r w:rsidRPr="00812CC6">
        <w:rPr>
          <w:sz w:val="28"/>
        </w:rPr>
        <w:t xml:space="preserve"> и </w:t>
      </w:r>
      <w:r w:rsidR="0053215B" w:rsidRPr="00812CC6">
        <w:rPr>
          <w:sz w:val="28"/>
        </w:rPr>
        <w:t>202</w:t>
      </w:r>
      <w:r w:rsidR="00C27BDF">
        <w:rPr>
          <w:sz w:val="28"/>
        </w:rPr>
        <w:t>5</w:t>
      </w:r>
      <w:r w:rsidRPr="00812CC6">
        <w:rPr>
          <w:sz w:val="28"/>
        </w:rPr>
        <w:t xml:space="preserve"> годов будут осуществлять четыре главных распорядител</w:t>
      </w:r>
      <w:r w:rsidR="00024700">
        <w:rPr>
          <w:sz w:val="28"/>
        </w:rPr>
        <w:t>я</w:t>
      </w:r>
      <w:r w:rsidR="00647D5D">
        <w:rPr>
          <w:sz w:val="28"/>
        </w:rPr>
        <w:t xml:space="preserve"> бюджетных средств, как и в 202</w:t>
      </w:r>
      <w:r w:rsidR="00C27BDF">
        <w:rPr>
          <w:sz w:val="28"/>
        </w:rPr>
        <w:t>2</w:t>
      </w:r>
      <w:r w:rsidRPr="00812CC6">
        <w:rPr>
          <w:sz w:val="28"/>
        </w:rPr>
        <w:t xml:space="preserve"> году: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Администрация Дмитриевского района</w:t>
      </w:r>
      <w:r w:rsidR="0052318D" w:rsidRPr="00812CC6">
        <w:rPr>
          <w:sz w:val="28"/>
        </w:rPr>
        <w:t xml:space="preserve"> Курской области</w:t>
      </w:r>
      <w:r w:rsidRPr="00812CC6">
        <w:rPr>
          <w:sz w:val="28"/>
        </w:rPr>
        <w:t>;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Финансовое управление Администрации Дмитриевского района Курской области;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Управление образования, опеки и попечительства Администрации Дмитриевского района Курской области;</w:t>
      </w:r>
    </w:p>
    <w:p w:rsidR="001D084E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 xml:space="preserve">- Отдел по вопросам культуры, молодежной политики, физкультуры и спорта Администрации Дмитриевского района Курской области. </w:t>
      </w:r>
    </w:p>
    <w:p w:rsidR="00855B6B" w:rsidRPr="004C2029" w:rsidRDefault="00855B6B" w:rsidP="00855B6B">
      <w:pPr>
        <w:pStyle w:val="af2"/>
        <w:widowControl w:val="0"/>
        <w:ind w:firstLine="709"/>
        <w:jc w:val="both"/>
        <w:rPr>
          <w:sz w:val="28"/>
        </w:rPr>
      </w:pPr>
      <w:r w:rsidRPr="004C2029">
        <w:rPr>
          <w:sz w:val="28"/>
        </w:rPr>
        <w:t>С целью учета расходных обязательств муниципального района «Дмитриевский район» Курской области и определения объема средств бюджета муниципального района, необходимых для их исполнения, ведется реестр расходных обязательств, в соответствии со статьей 87 БК РФ.</w:t>
      </w:r>
    </w:p>
    <w:p w:rsidR="00855B6B" w:rsidRPr="00090C34" w:rsidRDefault="00855B6B" w:rsidP="00855B6B">
      <w:pPr>
        <w:pStyle w:val="af2"/>
        <w:widowControl w:val="0"/>
        <w:ind w:firstLine="709"/>
        <w:jc w:val="both"/>
        <w:rPr>
          <w:sz w:val="28"/>
        </w:rPr>
      </w:pPr>
      <w:r w:rsidRPr="00090C34">
        <w:rPr>
          <w:sz w:val="28"/>
        </w:rPr>
        <w:t xml:space="preserve">Согласно статье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 </w:t>
      </w:r>
    </w:p>
    <w:p w:rsidR="00344871" w:rsidRDefault="00344871" w:rsidP="00A508D3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</w:p>
    <w:p w:rsidR="00855B6B" w:rsidRPr="00A508D3" w:rsidRDefault="00A508D3" w:rsidP="00A508D3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lastRenderedPageBreak/>
        <w:t>6.Применение программно-целевого метода планирования расходов бюджета</w:t>
      </w:r>
    </w:p>
    <w:p w:rsidR="001D084E" w:rsidRPr="001F432A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1F432A">
        <w:rPr>
          <w:sz w:val="28"/>
        </w:rPr>
        <w:t>В целях проведения целенаправленной адресной политики проектом бюджета предусмотрены расходы на реализацию мероприятий муниципальны</w:t>
      </w:r>
      <w:r w:rsidR="0052318D" w:rsidRPr="001F432A">
        <w:rPr>
          <w:sz w:val="28"/>
        </w:rPr>
        <w:t>х</w:t>
      </w:r>
      <w:r w:rsidRPr="001F432A">
        <w:rPr>
          <w:sz w:val="28"/>
        </w:rPr>
        <w:t xml:space="preserve"> программ</w:t>
      </w:r>
      <w:r w:rsidR="00024700">
        <w:rPr>
          <w:sz w:val="28"/>
        </w:rPr>
        <w:t xml:space="preserve"> (в 202</w:t>
      </w:r>
      <w:r w:rsidR="00C27BDF">
        <w:rPr>
          <w:sz w:val="28"/>
        </w:rPr>
        <w:t>3</w:t>
      </w:r>
      <w:r w:rsidR="00CA57EB" w:rsidRPr="001F432A">
        <w:rPr>
          <w:sz w:val="28"/>
        </w:rPr>
        <w:t xml:space="preserve"> году – 2</w:t>
      </w:r>
      <w:r w:rsidR="00C12C80">
        <w:rPr>
          <w:sz w:val="28"/>
        </w:rPr>
        <w:t>1</w:t>
      </w:r>
      <w:r w:rsidR="00CA57EB" w:rsidRPr="001F432A">
        <w:rPr>
          <w:sz w:val="28"/>
        </w:rPr>
        <w:t xml:space="preserve"> муниципальн</w:t>
      </w:r>
      <w:r w:rsidR="00C12C80">
        <w:rPr>
          <w:sz w:val="28"/>
        </w:rPr>
        <w:t>ая</w:t>
      </w:r>
      <w:r w:rsidR="00CA57EB" w:rsidRPr="001F432A">
        <w:rPr>
          <w:sz w:val="28"/>
        </w:rPr>
        <w:t xml:space="preserve"> программ</w:t>
      </w:r>
      <w:r w:rsidR="00C12C80">
        <w:rPr>
          <w:sz w:val="28"/>
        </w:rPr>
        <w:t>а</w:t>
      </w:r>
      <w:r w:rsidR="00CA57EB" w:rsidRPr="001F432A">
        <w:rPr>
          <w:sz w:val="28"/>
        </w:rPr>
        <w:t>, в 20</w:t>
      </w:r>
      <w:r w:rsidR="00C96C5F">
        <w:rPr>
          <w:sz w:val="28"/>
        </w:rPr>
        <w:t>2</w:t>
      </w:r>
      <w:r w:rsidR="00C27BDF">
        <w:rPr>
          <w:sz w:val="28"/>
        </w:rPr>
        <w:t xml:space="preserve">4 году </w:t>
      </w:r>
      <w:r w:rsidR="00C96C5F">
        <w:rPr>
          <w:sz w:val="28"/>
        </w:rPr>
        <w:t xml:space="preserve"> -                                      </w:t>
      </w:r>
      <w:r w:rsidR="00D35A6E">
        <w:rPr>
          <w:sz w:val="28"/>
        </w:rPr>
        <w:t>2</w:t>
      </w:r>
      <w:r w:rsidR="00C12C80">
        <w:rPr>
          <w:sz w:val="28"/>
        </w:rPr>
        <w:t>1</w:t>
      </w:r>
      <w:r w:rsidR="00C96C5F">
        <w:rPr>
          <w:sz w:val="28"/>
        </w:rPr>
        <w:t xml:space="preserve"> муниципальн</w:t>
      </w:r>
      <w:r w:rsidR="00C12C80">
        <w:rPr>
          <w:sz w:val="28"/>
        </w:rPr>
        <w:t>ая</w:t>
      </w:r>
      <w:r w:rsidR="00C96C5F">
        <w:rPr>
          <w:sz w:val="28"/>
        </w:rPr>
        <w:t xml:space="preserve"> программ</w:t>
      </w:r>
      <w:r w:rsidR="00C12C80">
        <w:rPr>
          <w:sz w:val="28"/>
        </w:rPr>
        <w:t>а</w:t>
      </w:r>
      <w:r w:rsidR="00C96C5F">
        <w:rPr>
          <w:sz w:val="28"/>
        </w:rPr>
        <w:t xml:space="preserve">, в </w:t>
      </w:r>
      <w:r w:rsidR="00647D5D">
        <w:rPr>
          <w:sz w:val="28"/>
        </w:rPr>
        <w:t>202</w:t>
      </w:r>
      <w:r w:rsidR="00C27BDF">
        <w:rPr>
          <w:sz w:val="28"/>
        </w:rPr>
        <w:t>5</w:t>
      </w:r>
      <w:r w:rsidR="0005418D">
        <w:rPr>
          <w:sz w:val="28"/>
        </w:rPr>
        <w:t xml:space="preserve"> г</w:t>
      </w:r>
      <w:r w:rsidR="00C27BDF">
        <w:rPr>
          <w:sz w:val="28"/>
        </w:rPr>
        <w:t xml:space="preserve">оду </w:t>
      </w:r>
      <w:r w:rsidR="00CA57EB" w:rsidRPr="001F432A">
        <w:rPr>
          <w:sz w:val="28"/>
        </w:rPr>
        <w:t xml:space="preserve"> – 2</w:t>
      </w:r>
      <w:r w:rsidR="0005418D">
        <w:rPr>
          <w:sz w:val="28"/>
        </w:rPr>
        <w:t>1</w:t>
      </w:r>
      <w:r w:rsidR="00CA57EB" w:rsidRPr="001F432A">
        <w:rPr>
          <w:sz w:val="28"/>
        </w:rPr>
        <w:t xml:space="preserve"> муниципальн</w:t>
      </w:r>
      <w:r w:rsidR="0005418D">
        <w:rPr>
          <w:sz w:val="28"/>
        </w:rPr>
        <w:t xml:space="preserve">ой </w:t>
      </w:r>
      <w:r w:rsidR="00CA57EB" w:rsidRPr="001F432A">
        <w:rPr>
          <w:sz w:val="28"/>
        </w:rPr>
        <w:t xml:space="preserve"> программ</w:t>
      </w:r>
      <w:r w:rsidR="001F432A" w:rsidRPr="001F432A">
        <w:rPr>
          <w:sz w:val="28"/>
        </w:rPr>
        <w:t>ы)</w:t>
      </w:r>
      <w:r w:rsidRPr="001F432A">
        <w:rPr>
          <w:sz w:val="28"/>
        </w:rPr>
        <w:t>.</w:t>
      </w:r>
    </w:p>
    <w:p w:rsidR="001D084E" w:rsidRPr="00DA5B0C" w:rsidRDefault="001D084E" w:rsidP="004B10A7">
      <w:pPr>
        <w:pStyle w:val="af2"/>
        <w:widowControl w:val="0"/>
        <w:ind w:firstLine="709"/>
        <w:jc w:val="both"/>
        <w:rPr>
          <w:sz w:val="28"/>
        </w:rPr>
      </w:pPr>
      <w:r w:rsidRPr="00DA5B0C">
        <w:rPr>
          <w:sz w:val="28"/>
        </w:rPr>
        <w:t xml:space="preserve">Расходы на реализацию </w:t>
      </w:r>
      <w:r w:rsidR="00F83950" w:rsidRPr="00DA5B0C">
        <w:rPr>
          <w:sz w:val="28"/>
        </w:rPr>
        <w:t xml:space="preserve">мероприятий </w:t>
      </w:r>
      <w:r w:rsidRPr="00DA5B0C">
        <w:rPr>
          <w:sz w:val="28"/>
        </w:rPr>
        <w:t xml:space="preserve">муниципальных программ Дмитриевского района </w:t>
      </w:r>
      <w:r w:rsidR="00F17BA5" w:rsidRPr="00DA5B0C">
        <w:rPr>
          <w:sz w:val="28"/>
        </w:rPr>
        <w:t xml:space="preserve">Курской области </w:t>
      </w:r>
      <w:r w:rsidRPr="00DA5B0C">
        <w:rPr>
          <w:sz w:val="28"/>
        </w:rPr>
        <w:t xml:space="preserve">приведены в таблице </w:t>
      </w:r>
      <w:r w:rsidR="00344871">
        <w:rPr>
          <w:sz w:val="28"/>
        </w:rPr>
        <w:t>5</w:t>
      </w:r>
      <w:r w:rsidRPr="00DA5B0C">
        <w:rPr>
          <w:sz w:val="28"/>
        </w:rPr>
        <w:t>.</w:t>
      </w:r>
    </w:p>
    <w:p w:rsidR="00246C4C" w:rsidRPr="00791661" w:rsidRDefault="00246C4C" w:rsidP="004B10A7">
      <w:pPr>
        <w:pStyle w:val="af2"/>
        <w:widowControl w:val="0"/>
        <w:ind w:firstLine="709"/>
        <w:jc w:val="right"/>
        <w:rPr>
          <w:sz w:val="28"/>
        </w:rPr>
      </w:pPr>
      <w:r w:rsidRPr="00791661">
        <w:rPr>
          <w:sz w:val="28"/>
        </w:rPr>
        <w:t xml:space="preserve">Таблица </w:t>
      </w:r>
      <w:r w:rsidR="00344871">
        <w:rPr>
          <w:sz w:val="28"/>
        </w:rPr>
        <w:t>5</w:t>
      </w:r>
    </w:p>
    <w:p w:rsidR="00246C4C" w:rsidRPr="00791661" w:rsidRDefault="00246C4C" w:rsidP="004B10A7">
      <w:pPr>
        <w:pStyle w:val="af2"/>
        <w:widowControl w:val="0"/>
        <w:jc w:val="center"/>
        <w:rPr>
          <w:sz w:val="28"/>
        </w:rPr>
      </w:pPr>
      <w:r w:rsidRPr="00791661">
        <w:rPr>
          <w:sz w:val="28"/>
        </w:rPr>
        <w:t xml:space="preserve">Расходы на реализацию </w:t>
      </w:r>
      <w:r w:rsidR="00F17BA5" w:rsidRPr="00791661">
        <w:rPr>
          <w:sz w:val="28"/>
        </w:rPr>
        <w:t xml:space="preserve">мероприятий </w:t>
      </w:r>
      <w:r w:rsidRPr="00791661">
        <w:rPr>
          <w:sz w:val="28"/>
        </w:rPr>
        <w:t xml:space="preserve">муниципальных программ Дмитриевского района </w:t>
      </w:r>
      <w:r w:rsidR="00F17BA5" w:rsidRPr="00791661">
        <w:rPr>
          <w:sz w:val="28"/>
        </w:rPr>
        <w:t xml:space="preserve">Курской области </w:t>
      </w:r>
      <w:r w:rsidRPr="00791661">
        <w:rPr>
          <w:sz w:val="28"/>
        </w:rPr>
        <w:t xml:space="preserve">на </w:t>
      </w:r>
      <w:r w:rsidR="00647D5D">
        <w:rPr>
          <w:sz w:val="28"/>
        </w:rPr>
        <w:t>202</w:t>
      </w:r>
      <w:r w:rsidR="00C27BDF">
        <w:rPr>
          <w:sz w:val="28"/>
        </w:rPr>
        <w:t>3</w:t>
      </w:r>
      <w:r w:rsidRPr="00791661">
        <w:rPr>
          <w:sz w:val="28"/>
        </w:rPr>
        <w:t xml:space="preserve"> год и </w:t>
      </w:r>
      <w:r w:rsidR="007A3785" w:rsidRPr="00791661">
        <w:rPr>
          <w:sz w:val="28"/>
        </w:rPr>
        <w:t xml:space="preserve">на </w:t>
      </w:r>
      <w:r w:rsidRPr="00791661">
        <w:rPr>
          <w:sz w:val="28"/>
        </w:rPr>
        <w:t xml:space="preserve">плановый период </w:t>
      </w:r>
      <w:r w:rsidR="0053215B" w:rsidRPr="00791661">
        <w:rPr>
          <w:sz w:val="28"/>
        </w:rPr>
        <w:t>20</w:t>
      </w:r>
      <w:r w:rsidR="00647D5D">
        <w:rPr>
          <w:sz w:val="28"/>
        </w:rPr>
        <w:t>2</w:t>
      </w:r>
      <w:r w:rsidR="00C27BDF">
        <w:rPr>
          <w:sz w:val="28"/>
        </w:rPr>
        <w:t>4</w:t>
      </w:r>
      <w:r w:rsidRPr="00791661">
        <w:rPr>
          <w:sz w:val="28"/>
        </w:rPr>
        <w:t xml:space="preserve"> и </w:t>
      </w:r>
      <w:r w:rsidR="0053215B" w:rsidRPr="00791661">
        <w:rPr>
          <w:sz w:val="28"/>
        </w:rPr>
        <w:t>202</w:t>
      </w:r>
      <w:r w:rsidR="00C27BDF">
        <w:rPr>
          <w:sz w:val="28"/>
        </w:rPr>
        <w:t>5</w:t>
      </w:r>
      <w:r w:rsidRPr="00791661">
        <w:rPr>
          <w:sz w:val="28"/>
        </w:rPr>
        <w:t>год</w:t>
      </w:r>
      <w:r w:rsidR="00F17BA5" w:rsidRPr="00791661">
        <w:rPr>
          <w:sz w:val="28"/>
        </w:rPr>
        <w:t>ов</w:t>
      </w:r>
    </w:p>
    <w:p w:rsidR="00246C4C" w:rsidRPr="00791661" w:rsidRDefault="00246C4C" w:rsidP="004B10A7">
      <w:pPr>
        <w:pStyle w:val="af2"/>
        <w:widowControl w:val="0"/>
        <w:ind w:firstLine="709"/>
        <w:jc w:val="right"/>
        <w:rPr>
          <w:sz w:val="28"/>
        </w:rPr>
      </w:pPr>
      <w:r w:rsidRPr="00791661">
        <w:rPr>
          <w:sz w:val="28"/>
        </w:rPr>
        <w:t>тыс. руб.</w:t>
      </w:r>
    </w:p>
    <w:tbl>
      <w:tblPr>
        <w:tblW w:w="11352" w:type="dxa"/>
        <w:jc w:val="center"/>
        <w:tblLayout w:type="fixed"/>
        <w:tblLook w:val="04A0"/>
      </w:tblPr>
      <w:tblGrid>
        <w:gridCol w:w="5929"/>
        <w:gridCol w:w="1596"/>
        <w:gridCol w:w="1276"/>
        <w:gridCol w:w="1275"/>
        <w:gridCol w:w="1276"/>
      </w:tblGrid>
      <w:tr w:rsidR="00791661" w:rsidRPr="00791661" w:rsidTr="00203218">
        <w:trPr>
          <w:trHeight w:val="382"/>
          <w:jc w:val="center"/>
        </w:trPr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ЦСР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Плановый период</w:t>
            </w:r>
          </w:p>
        </w:tc>
      </w:tr>
      <w:tr w:rsidR="00791661" w:rsidRPr="00791661" w:rsidTr="00203218">
        <w:trPr>
          <w:trHeight w:val="287"/>
          <w:jc w:val="center"/>
        </w:trPr>
        <w:tc>
          <w:tcPr>
            <w:tcW w:w="5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647D5D" w:rsidP="00C27BDF">
            <w:pPr>
              <w:pStyle w:val="af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</w:t>
            </w:r>
            <w:r w:rsidR="00C27BDF">
              <w:rPr>
                <w:b/>
                <w:sz w:val="21"/>
                <w:szCs w:val="21"/>
              </w:rPr>
              <w:t>3</w:t>
            </w:r>
            <w:r w:rsidR="00246C4C" w:rsidRPr="00791661">
              <w:rPr>
                <w:b/>
                <w:sz w:val="21"/>
                <w:szCs w:val="21"/>
              </w:rPr>
              <w:t xml:space="preserve"> г</w:t>
            </w:r>
            <w:r w:rsidR="008F7024" w:rsidRPr="00791661">
              <w:rPr>
                <w:b/>
                <w:sz w:val="21"/>
                <w:szCs w:val="21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53215B" w:rsidP="00C27BDF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20</w:t>
            </w:r>
            <w:r w:rsidR="00647D5D">
              <w:rPr>
                <w:b/>
                <w:sz w:val="21"/>
                <w:szCs w:val="21"/>
              </w:rPr>
              <w:t>2</w:t>
            </w:r>
            <w:r w:rsidR="00C27BDF">
              <w:rPr>
                <w:b/>
                <w:sz w:val="21"/>
                <w:szCs w:val="21"/>
              </w:rPr>
              <w:t>4</w:t>
            </w:r>
            <w:r w:rsidR="00246C4C" w:rsidRPr="00791661">
              <w:rPr>
                <w:b/>
                <w:sz w:val="21"/>
                <w:szCs w:val="21"/>
              </w:rPr>
              <w:t xml:space="preserve"> г</w:t>
            </w:r>
            <w:r w:rsidR="00E83D0D" w:rsidRPr="00791661">
              <w:rPr>
                <w:b/>
                <w:sz w:val="21"/>
                <w:szCs w:val="21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53215B" w:rsidP="00C27BDF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202</w:t>
            </w:r>
            <w:r w:rsidR="00C27BDF">
              <w:rPr>
                <w:b/>
                <w:sz w:val="21"/>
                <w:szCs w:val="21"/>
              </w:rPr>
              <w:t>5</w:t>
            </w:r>
            <w:r w:rsidR="00246C4C" w:rsidRPr="00791661">
              <w:rPr>
                <w:b/>
                <w:sz w:val="21"/>
                <w:szCs w:val="21"/>
              </w:rPr>
              <w:t>г</w:t>
            </w:r>
            <w:r w:rsidR="00E83D0D" w:rsidRPr="00791661">
              <w:rPr>
                <w:b/>
                <w:sz w:val="21"/>
                <w:szCs w:val="21"/>
              </w:rPr>
              <w:t>од</w:t>
            </w:r>
          </w:p>
        </w:tc>
      </w:tr>
      <w:tr w:rsidR="00791661" w:rsidRPr="00791661" w:rsidTr="00203218">
        <w:trPr>
          <w:trHeight w:val="521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8F7024" w:rsidP="008F7024">
            <w:pPr>
              <w:pStyle w:val="af2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Расходы на реализацию мероприятий муниципальных программ в структуре расходов бюджета муниципального района,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D35A6E" w:rsidRDefault="008C468A" w:rsidP="00C96C5F">
            <w:pPr>
              <w:pStyle w:val="af2"/>
              <w:ind w:left="-107" w:right="-8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506121,4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8C468A" w:rsidP="00C96C5F">
            <w:pPr>
              <w:pStyle w:val="af2"/>
              <w:ind w:left="-127" w:right="-8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365798,1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C96C5F" w:rsidRDefault="008C468A" w:rsidP="00C96C5F">
            <w:pPr>
              <w:pStyle w:val="af2"/>
              <w:ind w:left="-127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358009,4</w:t>
            </w:r>
          </w:p>
        </w:tc>
      </w:tr>
      <w:tr w:rsidR="004614B4" w:rsidRPr="00791661" w:rsidTr="00203218">
        <w:trPr>
          <w:trHeight w:val="522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791661" w:rsidRDefault="00203218" w:rsidP="004A25D6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614B4" w:rsidRPr="00791661">
              <w:rPr>
                <w:sz w:val="21"/>
                <w:szCs w:val="21"/>
              </w:rPr>
              <w:t xml:space="preserve"> «Развитие культуры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791661" w:rsidRDefault="004614B4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934CFE" w:rsidRDefault="00C27BDF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40062,6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C27BDF" w:rsidP="00AD2DCE">
            <w:pPr>
              <w:jc w:val="center"/>
            </w:pPr>
            <w:r>
              <w:t>28530,0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C27BDF" w:rsidP="00AD2DCE">
            <w:pPr>
              <w:jc w:val="center"/>
            </w:pPr>
            <w:r>
              <w:t>28530,0</w:t>
            </w:r>
          </w:p>
        </w:tc>
      </w:tr>
      <w:tr w:rsidR="004614B4" w:rsidRPr="00791661" w:rsidTr="00203218">
        <w:trPr>
          <w:trHeight w:val="556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791661" w:rsidRDefault="00203218" w:rsidP="004A25D6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614B4" w:rsidRPr="00791661">
              <w:rPr>
                <w:sz w:val="21"/>
                <w:szCs w:val="21"/>
              </w:rPr>
              <w:t xml:space="preserve"> «Социальная поддержка граждан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791661" w:rsidRDefault="004614B4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934CFE" w:rsidRDefault="00C27BDF" w:rsidP="00E51E4B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42802,1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C27BDF" w:rsidP="00DD7609">
            <w:pPr>
              <w:jc w:val="center"/>
            </w:pPr>
            <w:r>
              <w:t>33188,3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C27BDF" w:rsidP="00DD7609">
            <w:pPr>
              <w:jc w:val="center"/>
            </w:pPr>
            <w:r>
              <w:t>27555,2</w:t>
            </w:r>
          </w:p>
        </w:tc>
      </w:tr>
      <w:tr w:rsidR="004614B4" w:rsidRPr="00791661" w:rsidTr="00203218">
        <w:trPr>
          <w:trHeight w:val="48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791661" w:rsidRDefault="00203218" w:rsidP="004A25D6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614B4" w:rsidRPr="00791661">
              <w:rPr>
                <w:sz w:val="21"/>
                <w:szCs w:val="21"/>
              </w:rPr>
              <w:t xml:space="preserve"> «Развитие образования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791661" w:rsidRDefault="004614B4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934CFE" w:rsidRDefault="00C27BDF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259241,4</w:t>
            </w:r>
            <w:r w:rsidR="007B135D"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C27BDF" w:rsidP="00DD7609">
            <w:pPr>
              <w:jc w:val="center"/>
            </w:pPr>
            <w:r>
              <w:t>261663,1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C27BDF" w:rsidP="00C96C5F">
            <w:pPr>
              <w:jc w:val="center"/>
            </w:pPr>
            <w:r>
              <w:t>259474,4</w:t>
            </w:r>
          </w:p>
        </w:tc>
      </w:tr>
      <w:tr w:rsidR="00400D34" w:rsidRPr="008632CC" w:rsidTr="00203218">
        <w:trPr>
          <w:trHeight w:val="521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«Управление муниципальным имуществом и земельными ресурсами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1929B2" w:rsidRDefault="00CC62FD" w:rsidP="00C9605A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29B2">
              <w:rPr>
                <w:color w:val="000000" w:themeColor="text1"/>
                <w:sz w:val="21"/>
                <w:szCs w:val="21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150,0</w:t>
            </w:r>
          </w:p>
        </w:tc>
      </w:tr>
      <w:tr w:rsidR="00400D34" w:rsidRPr="008632CC" w:rsidTr="00203218">
        <w:trPr>
          <w:trHeight w:val="55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1929B2" w:rsidRDefault="00A508D3" w:rsidP="00C9605A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29B2">
              <w:rPr>
                <w:color w:val="000000" w:themeColor="text1"/>
                <w:sz w:val="21"/>
                <w:szCs w:val="21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122A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122A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25,0</w:t>
            </w:r>
          </w:p>
        </w:tc>
      </w:tr>
      <w:tr w:rsidR="00400D34" w:rsidRPr="00791661" w:rsidTr="00203218">
        <w:trPr>
          <w:trHeight w:val="766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«Обеспечение доступным и комфортным жильем и коммунальными услугами граждан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1929B2" w:rsidRDefault="00CC62FD" w:rsidP="00C9605A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29B2">
              <w:rPr>
                <w:color w:val="000000" w:themeColor="text1"/>
                <w:sz w:val="21"/>
                <w:szCs w:val="21"/>
              </w:rPr>
              <w:t>79937,2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DD7609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E51E4B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-</w:t>
            </w:r>
          </w:p>
        </w:tc>
      </w:tr>
      <w:tr w:rsidR="00400D34" w:rsidRPr="00791661" w:rsidTr="00203218">
        <w:trPr>
          <w:trHeight w:val="84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«Повышение эффективности работы с молодежью, организация отдыха и оздоровления детей, развитие физической культуры и спорта в Дмитриевском районе»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1929B2" w:rsidRDefault="00CC62FD" w:rsidP="00C9605A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29B2">
              <w:rPr>
                <w:color w:val="000000" w:themeColor="text1"/>
                <w:sz w:val="21"/>
                <w:szCs w:val="21"/>
              </w:rPr>
              <w:t>2731,6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1458,4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122A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1458,4</w:t>
            </w:r>
          </w:p>
        </w:tc>
      </w:tr>
      <w:tr w:rsidR="00400D34" w:rsidRPr="00791661" w:rsidTr="00203218">
        <w:trPr>
          <w:trHeight w:val="6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«Развитие муниципальной службы в Дмитриевском районе Курской»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1929B2" w:rsidRDefault="00A508D3" w:rsidP="004B10A7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29B2">
              <w:rPr>
                <w:color w:val="000000" w:themeColor="text1"/>
                <w:sz w:val="21"/>
                <w:szCs w:val="21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122A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122A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50,0</w:t>
            </w:r>
          </w:p>
        </w:tc>
      </w:tr>
      <w:tr w:rsidR="00400D34" w:rsidRPr="00791661" w:rsidTr="00203218">
        <w:trPr>
          <w:trHeight w:val="27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«Сохранение и развитие архивного дела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1929B2" w:rsidRDefault="00CC62FD" w:rsidP="004B10A7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29B2">
              <w:rPr>
                <w:color w:val="000000" w:themeColor="text1"/>
                <w:sz w:val="21"/>
                <w:szCs w:val="21"/>
              </w:rPr>
              <w:t>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516,6</w:t>
            </w:r>
          </w:p>
        </w:tc>
      </w:tr>
      <w:tr w:rsidR="00400D34" w:rsidRPr="00791661" w:rsidTr="00203218">
        <w:trPr>
          <w:trHeight w:val="729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E70CA8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«Развитие транспортной системы, обеспечение перевозки пассажиров и безопасности дорожного движения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1929B2" w:rsidRDefault="00CC62FD" w:rsidP="00F318C7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29B2">
              <w:rPr>
                <w:color w:val="000000" w:themeColor="text1"/>
                <w:sz w:val="21"/>
                <w:szCs w:val="21"/>
              </w:rPr>
              <w:t>47555,8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12660,2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1929B2" w:rsidRDefault="00CC62FD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13375,8</w:t>
            </w:r>
          </w:p>
        </w:tc>
      </w:tr>
      <w:tr w:rsidR="00400D34" w:rsidRPr="00791661" w:rsidTr="00203218">
        <w:trPr>
          <w:trHeight w:val="42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5B49EE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«Профилактика преступлений и иных правонарушений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34" w:rsidRPr="00791661" w:rsidRDefault="00400D34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A508D3" w:rsidP="00F5518E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D35A6E" w:rsidP="00AD2DCE">
            <w:pPr>
              <w:jc w:val="center"/>
            </w:pPr>
            <w:r>
              <w:t>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D35A6E" w:rsidP="00AD2DCE">
            <w:pPr>
              <w:jc w:val="center"/>
            </w:pPr>
            <w:r>
              <w:t>344,7</w:t>
            </w:r>
          </w:p>
        </w:tc>
      </w:tr>
      <w:tr w:rsidR="00E7265D" w:rsidRPr="00791661" w:rsidTr="00AA0DEF">
        <w:trPr>
          <w:trHeight w:val="75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E70CA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«Защита населения и территории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CC62FD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2940,0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2940,0</w:t>
            </w:r>
          </w:p>
        </w:tc>
      </w:tr>
      <w:tr w:rsidR="00E7265D" w:rsidRPr="00791661" w:rsidTr="00203218">
        <w:trPr>
          <w:trHeight w:val="547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E70CA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«Повышение эффективности управления финансами в Дмитриевском районе Курской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8C468A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20799,7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8C468A" w:rsidP="00AD2DCE">
            <w:pPr>
              <w:jc w:val="center"/>
            </w:pPr>
            <w:r>
              <w:t>17024,1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8C468A" w:rsidP="00AD2DCE">
            <w:pPr>
              <w:jc w:val="center"/>
            </w:pPr>
            <w:r>
              <w:t>16421,6</w:t>
            </w:r>
          </w:p>
        </w:tc>
      </w:tr>
      <w:tr w:rsidR="00E7265D" w:rsidRPr="00791661" w:rsidTr="00203218">
        <w:trPr>
          <w:trHeight w:val="439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E70CA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«Развитие малого и среднего предпринимательства в Дмитриевском районе Курской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C122AD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4B10A7">
            <w:pPr>
              <w:pStyle w:val="a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4B10A7">
            <w:pPr>
              <w:pStyle w:val="a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E7265D" w:rsidRPr="00791661" w:rsidTr="00203218">
        <w:trPr>
          <w:trHeight w:val="44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E70CA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«Содействие занятости населения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8C468A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8C468A" w:rsidP="00AD2DCE">
            <w:pPr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40,0</w:t>
            </w:r>
          </w:p>
        </w:tc>
      </w:tr>
      <w:tr w:rsidR="00E7265D" w:rsidRPr="00791661" w:rsidTr="00203218">
        <w:trPr>
          <w:trHeight w:val="51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МП</w:t>
            </w:r>
            <w:r w:rsidR="00E7265D" w:rsidRPr="00791661">
              <w:rPr>
                <w:sz w:val="21"/>
                <w:szCs w:val="21"/>
              </w:rPr>
              <w:t xml:space="preserve"> «Противодействие экстремизму и терроризму на территории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C122AD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70,0</w:t>
            </w:r>
          </w:p>
        </w:tc>
      </w:tr>
      <w:tr w:rsidR="00E7265D" w:rsidRPr="00791661" w:rsidTr="00203218">
        <w:trPr>
          <w:trHeight w:val="40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«Противодействие злоупотреблению наркотиками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C122AD" w:rsidP="00E51E4B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2,0</w:t>
            </w:r>
          </w:p>
        </w:tc>
      </w:tr>
      <w:tr w:rsidR="00E7265D" w:rsidRPr="00791661" w:rsidTr="00203218">
        <w:trPr>
          <w:trHeight w:val="28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«Повышение качества и доступности муниципальных услуг в Дмитриевском районе»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C122AD" w:rsidP="00A60E23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10,0</w:t>
            </w:r>
          </w:p>
        </w:tc>
      </w:tr>
      <w:tr w:rsidR="00E7265D" w:rsidRPr="00791661" w:rsidTr="00203218">
        <w:trPr>
          <w:trHeight w:val="715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«Обеспечение эффективного осуществления полномочий муниципального казённого учреждения «Управление хозяйственного обслуживания»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8C468A" w:rsidP="00A60E23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6560,0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6560,0</w:t>
            </w:r>
          </w:p>
        </w:tc>
      </w:tr>
      <w:tr w:rsidR="00E7265D" w:rsidRPr="00791661" w:rsidTr="00203218">
        <w:trPr>
          <w:trHeight w:val="545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«Улучшение условий и охраны труда в Дмитриевском районе Курской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C122AD" w:rsidP="00DD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D35A6E" w:rsidP="00AD2DCE">
            <w:pPr>
              <w:jc w:val="center"/>
            </w:pPr>
            <w:r>
              <w:t>344,7</w:t>
            </w:r>
          </w:p>
        </w:tc>
      </w:tr>
      <w:tr w:rsidR="00E7265D" w:rsidRPr="002D36FE" w:rsidTr="00203218">
        <w:trPr>
          <w:trHeight w:val="41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851A30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851A30">
              <w:rPr>
                <w:sz w:val="21"/>
                <w:szCs w:val="21"/>
              </w:rPr>
              <w:t xml:space="preserve"> «Развитие информационного общества в Дмитриевском районе Курской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851A30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851A30">
              <w:rPr>
                <w:sz w:val="21"/>
                <w:szCs w:val="21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1929B2" w:rsidRDefault="008C468A" w:rsidP="00A60E23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29B2">
              <w:rPr>
                <w:color w:val="000000" w:themeColor="text1"/>
                <w:sz w:val="21"/>
                <w:szCs w:val="21"/>
              </w:rPr>
              <w:t>136,0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1929B2" w:rsidRDefault="00D35A6E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1929B2" w:rsidRDefault="00D35A6E" w:rsidP="00AD2DCE">
            <w:pPr>
              <w:jc w:val="center"/>
              <w:rPr>
                <w:color w:val="000000" w:themeColor="text1"/>
              </w:rPr>
            </w:pPr>
            <w:r w:rsidRPr="001929B2">
              <w:rPr>
                <w:color w:val="000000" w:themeColor="text1"/>
              </w:rPr>
              <w:t>136,0</w:t>
            </w:r>
          </w:p>
        </w:tc>
      </w:tr>
    </w:tbl>
    <w:p w:rsidR="003D6963" w:rsidRPr="009F6218" w:rsidRDefault="003D6963" w:rsidP="004B10A7">
      <w:pPr>
        <w:pStyle w:val="af2"/>
        <w:widowControl w:val="0"/>
        <w:ind w:firstLine="709"/>
        <w:jc w:val="both"/>
        <w:rPr>
          <w:sz w:val="28"/>
        </w:rPr>
      </w:pPr>
      <w:r w:rsidRPr="009F6218">
        <w:rPr>
          <w:sz w:val="28"/>
        </w:rPr>
        <w:t>В трехлетнем периоде наибольший удел</w:t>
      </w:r>
      <w:bookmarkStart w:id="0" w:name="_GoBack"/>
      <w:bookmarkEnd w:id="0"/>
      <w:r w:rsidRPr="009F6218">
        <w:rPr>
          <w:sz w:val="28"/>
        </w:rPr>
        <w:t>ьный вес в программных расходах занимают</w:t>
      </w:r>
      <w:r w:rsidR="006D7B57" w:rsidRPr="009F6218">
        <w:rPr>
          <w:sz w:val="28"/>
        </w:rPr>
        <w:t xml:space="preserve"> расходы на реализацию муниципальных программ</w:t>
      </w:r>
      <w:r w:rsidRPr="009F6218">
        <w:rPr>
          <w:sz w:val="28"/>
        </w:rPr>
        <w:t>:</w:t>
      </w:r>
    </w:p>
    <w:p w:rsidR="003D6963" w:rsidRDefault="003D6963" w:rsidP="004B10A7">
      <w:pPr>
        <w:pStyle w:val="af2"/>
        <w:widowControl w:val="0"/>
        <w:ind w:firstLine="709"/>
        <w:jc w:val="both"/>
        <w:rPr>
          <w:sz w:val="28"/>
        </w:rPr>
      </w:pPr>
      <w:r w:rsidRPr="009F6218">
        <w:rPr>
          <w:sz w:val="28"/>
        </w:rPr>
        <w:t>- «</w:t>
      </w:r>
      <w:r w:rsidRPr="00170177">
        <w:rPr>
          <w:sz w:val="28"/>
        </w:rPr>
        <w:t>Развитие образования Дмитрие</w:t>
      </w:r>
      <w:r w:rsidR="00C977AA" w:rsidRPr="00170177">
        <w:rPr>
          <w:sz w:val="28"/>
        </w:rPr>
        <w:t>вского района Курской области</w:t>
      </w:r>
      <w:r w:rsidRPr="00170177">
        <w:rPr>
          <w:sz w:val="28"/>
        </w:rPr>
        <w:t xml:space="preserve">» - </w:t>
      </w:r>
      <w:r w:rsidR="007B135D">
        <w:rPr>
          <w:sz w:val="28"/>
        </w:rPr>
        <w:t>51,2</w:t>
      </w:r>
      <w:r w:rsidRPr="00170177">
        <w:rPr>
          <w:sz w:val="28"/>
        </w:rPr>
        <w:t xml:space="preserve">% в </w:t>
      </w:r>
      <w:r w:rsidR="00647D5D">
        <w:rPr>
          <w:sz w:val="28"/>
        </w:rPr>
        <w:t>20</w:t>
      </w:r>
      <w:r w:rsidR="007B135D">
        <w:rPr>
          <w:sz w:val="28"/>
        </w:rPr>
        <w:t>23</w:t>
      </w:r>
      <w:r w:rsidRPr="00170177">
        <w:rPr>
          <w:sz w:val="28"/>
        </w:rPr>
        <w:t xml:space="preserve"> году, </w:t>
      </w:r>
      <w:r w:rsidR="007B135D">
        <w:rPr>
          <w:sz w:val="28"/>
        </w:rPr>
        <w:t>71,5</w:t>
      </w:r>
      <w:r w:rsidRPr="00170177">
        <w:rPr>
          <w:sz w:val="28"/>
        </w:rPr>
        <w:t xml:space="preserve">% в </w:t>
      </w:r>
      <w:r w:rsidR="0053215B" w:rsidRPr="00170177">
        <w:rPr>
          <w:sz w:val="28"/>
        </w:rPr>
        <w:t>20</w:t>
      </w:r>
      <w:r w:rsidR="00647D5D">
        <w:rPr>
          <w:sz w:val="28"/>
        </w:rPr>
        <w:t>2</w:t>
      </w:r>
      <w:r w:rsidR="007B135D">
        <w:rPr>
          <w:sz w:val="28"/>
        </w:rPr>
        <w:t>4</w:t>
      </w:r>
      <w:r w:rsidR="00D83734" w:rsidRPr="00170177">
        <w:rPr>
          <w:sz w:val="28"/>
        </w:rPr>
        <w:t xml:space="preserve">году, </w:t>
      </w:r>
      <w:r w:rsidR="007B135D">
        <w:rPr>
          <w:sz w:val="28"/>
        </w:rPr>
        <w:t>72,5</w:t>
      </w:r>
      <w:r w:rsidR="00C977AA" w:rsidRPr="00170177">
        <w:rPr>
          <w:sz w:val="28"/>
        </w:rPr>
        <w:t xml:space="preserve">% в </w:t>
      </w:r>
      <w:r w:rsidR="0053215B" w:rsidRPr="00170177">
        <w:rPr>
          <w:sz w:val="28"/>
        </w:rPr>
        <w:t>202</w:t>
      </w:r>
      <w:r w:rsidR="007B135D">
        <w:rPr>
          <w:sz w:val="28"/>
        </w:rPr>
        <w:t xml:space="preserve">5 </w:t>
      </w:r>
      <w:r w:rsidR="003B6BBF" w:rsidRPr="00170177">
        <w:rPr>
          <w:sz w:val="28"/>
        </w:rPr>
        <w:t>году</w:t>
      </w:r>
      <w:r w:rsidRPr="00170177">
        <w:rPr>
          <w:sz w:val="28"/>
        </w:rPr>
        <w:t>;</w:t>
      </w:r>
    </w:p>
    <w:p w:rsidR="00344871" w:rsidRPr="00344871" w:rsidRDefault="00344871" w:rsidP="00344871">
      <w:pPr>
        <w:pStyle w:val="af2"/>
        <w:widowControl w:val="0"/>
        <w:ind w:firstLine="709"/>
        <w:jc w:val="both"/>
        <w:rPr>
          <w:sz w:val="28"/>
        </w:rPr>
      </w:pPr>
      <w:r w:rsidRPr="00344871">
        <w:rPr>
          <w:sz w:val="28"/>
          <w:szCs w:val="28"/>
        </w:rPr>
        <w:t>- «Социальная поддержка граждан в Дмитриевском районе Курской области»</w:t>
      </w:r>
      <w:r w:rsidRPr="00344871">
        <w:rPr>
          <w:sz w:val="28"/>
        </w:rPr>
        <w:t xml:space="preserve"> </w:t>
      </w:r>
      <w:r w:rsidRPr="00170177">
        <w:rPr>
          <w:sz w:val="28"/>
        </w:rPr>
        <w:t xml:space="preserve">- </w:t>
      </w:r>
      <w:r w:rsidR="00685122">
        <w:rPr>
          <w:sz w:val="28"/>
        </w:rPr>
        <w:t>8,4</w:t>
      </w:r>
      <w:r w:rsidRPr="00170177">
        <w:rPr>
          <w:sz w:val="28"/>
        </w:rPr>
        <w:t xml:space="preserve">% в </w:t>
      </w:r>
      <w:r>
        <w:rPr>
          <w:sz w:val="28"/>
        </w:rPr>
        <w:t>202</w:t>
      </w:r>
      <w:r w:rsidR="00685122">
        <w:rPr>
          <w:sz w:val="28"/>
        </w:rPr>
        <w:t>3</w:t>
      </w:r>
      <w:r w:rsidRPr="00170177">
        <w:rPr>
          <w:sz w:val="28"/>
        </w:rPr>
        <w:t xml:space="preserve"> году, </w:t>
      </w:r>
      <w:r w:rsidR="00685122">
        <w:rPr>
          <w:sz w:val="28"/>
        </w:rPr>
        <w:t>9,1</w:t>
      </w:r>
      <w:r w:rsidRPr="00170177">
        <w:rPr>
          <w:sz w:val="28"/>
        </w:rPr>
        <w:t>% в 20</w:t>
      </w:r>
      <w:r>
        <w:rPr>
          <w:sz w:val="28"/>
        </w:rPr>
        <w:t>2</w:t>
      </w:r>
      <w:r w:rsidR="00685122">
        <w:rPr>
          <w:sz w:val="28"/>
        </w:rPr>
        <w:t>4</w:t>
      </w:r>
      <w:r w:rsidRPr="00170177">
        <w:rPr>
          <w:sz w:val="28"/>
        </w:rPr>
        <w:t xml:space="preserve"> году, </w:t>
      </w:r>
      <w:r w:rsidR="00685122">
        <w:rPr>
          <w:sz w:val="28"/>
        </w:rPr>
        <w:t>7,7</w:t>
      </w:r>
      <w:r w:rsidRPr="00170177">
        <w:rPr>
          <w:sz w:val="28"/>
        </w:rPr>
        <w:t>% в 202</w:t>
      </w:r>
      <w:r w:rsidR="00685122">
        <w:rPr>
          <w:sz w:val="28"/>
        </w:rPr>
        <w:t>5</w:t>
      </w:r>
      <w:r>
        <w:rPr>
          <w:sz w:val="28"/>
        </w:rPr>
        <w:t xml:space="preserve"> </w:t>
      </w:r>
      <w:r w:rsidRPr="00170177">
        <w:rPr>
          <w:sz w:val="28"/>
        </w:rPr>
        <w:t>году;</w:t>
      </w:r>
    </w:p>
    <w:p w:rsidR="00C81FE2" w:rsidRPr="001929B2" w:rsidRDefault="003D6963" w:rsidP="001929B2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t xml:space="preserve">- «Развитие культуры Дмитриевского района Курской области» - </w:t>
      </w:r>
      <w:r w:rsidR="00685122">
        <w:rPr>
          <w:sz w:val="28"/>
        </w:rPr>
        <w:t>7,9% в 2023</w:t>
      </w:r>
      <w:r w:rsidR="00C60DBF" w:rsidRPr="00170177">
        <w:rPr>
          <w:sz w:val="28"/>
        </w:rPr>
        <w:t xml:space="preserve"> году, </w:t>
      </w:r>
      <w:r w:rsidR="00344871">
        <w:rPr>
          <w:sz w:val="28"/>
        </w:rPr>
        <w:t>7</w:t>
      </w:r>
      <w:r w:rsidR="00685122">
        <w:rPr>
          <w:sz w:val="28"/>
        </w:rPr>
        <w:t>,8</w:t>
      </w:r>
      <w:r w:rsidR="00C60DBF" w:rsidRPr="00170177">
        <w:rPr>
          <w:sz w:val="28"/>
        </w:rPr>
        <w:t>% в 20</w:t>
      </w:r>
      <w:r w:rsidR="00647D5D">
        <w:rPr>
          <w:sz w:val="28"/>
        </w:rPr>
        <w:t>2</w:t>
      </w:r>
      <w:r w:rsidR="00685122">
        <w:rPr>
          <w:sz w:val="28"/>
        </w:rPr>
        <w:t>4</w:t>
      </w:r>
      <w:r w:rsidR="00C60DBF" w:rsidRPr="00170177">
        <w:rPr>
          <w:sz w:val="28"/>
        </w:rPr>
        <w:t xml:space="preserve"> году и </w:t>
      </w:r>
      <w:r w:rsidR="00344871">
        <w:rPr>
          <w:sz w:val="28"/>
        </w:rPr>
        <w:t>8,</w:t>
      </w:r>
      <w:r w:rsidR="00685122">
        <w:rPr>
          <w:sz w:val="28"/>
        </w:rPr>
        <w:t>0</w:t>
      </w:r>
      <w:r w:rsidR="00852751" w:rsidRPr="00170177">
        <w:rPr>
          <w:sz w:val="28"/>
        </w:rPr>
        <w:t xml:space="preserve">% в </w:t>
      </w:r>
      <w:r w:rsidR="00C60DBF" w:rsidRPr="00170177">
        <w:rPr>
          <w:sz w:val="28"/>
        </w:rPr>
        <w:t>202</w:t>
      </w:r>
      <w:r w:rsidR="00685122">
        <w:rPr>
          <w:sz w:val="28"/>
        </w:rPr>
        <w:t>5</w:t>
      </w:r>
      <w:r w:rsidR="00C60DBF" w:rsidRPr="00170177">
        <w:rPr>
          <w:sz w:val="28"/>
        </w:rPr>
        <w:t xml:space="preserve"> году</w:t>
      </w:r>
      <w:r w:rsidR="00E962C3">
        <w:rPr>
          <w:sz w:val="28"/>
        </w:rPr>
        <w:t>.</w:t>
      </w:r>
    </w:p>
    <w:p w:rsidR="00E81A9C" w:rsidRDefault="00E81A9C" w:rsidP="00E81A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«Дмитриевский район» </w:t>
      </w:r>
      <w:r w:rsidRPr="004334A6">
        <w:rPr>
          <w:b/>
          <w:sz w:val="28"/>
          <w:szCs w:val="28"/>
        </w:rPr>
        <w:t>Курской области.</w:t>
      </w:r>
    </w:p>
    <w:p w:rsidR="00E81A9C" w:rsidRDefault="00E81A9C" w:rsidP="004B10A7">
      <w:pPr>
        <w:pStyle w:val="af2"/>
        <w:widowControl w:val="0"/>
        <w:ind w:firstLine="709"/>
        <w:jc w:val="both"/>
        <w:rPr>
          <w:sz w:val="28"/>
        </w:rPr>
      </w:pPr>
    </w:p>
    <w:p w:rsidR="00985437" w:rsidRDefault="00985437" w:rsidP="00985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A13CD1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 муниципального района «Дмитриевский район» </w:t>
      </w:r>
      <w:r w:rsidR="00E11DE4">
        <w:rPr>
          <w:sz w:val="28"/>
          <w:szCs w:val="28"/>
        </w:rPr>
        <w:t xml:space="preserve">на 2023 год принят с дефицитом 28717,0 тыс. рублей,  профицит бюджета на </w:t>
      </w:r>
      <w:r w:rsidR="00E81A9C">
        <w:rPr>
          <w:sz w:val="28"/>
          <w:szCs w:val="28"/>
        </w:rPr>
        <w:t>2024</w:t>
      </w:r>
      <w:r w:rsidRPr="00A13CD1">
        <w:rPr>
          <w:sz w:val="28"/>
          <w:szCs w:val="28"/>
        </w:rPr>
        <w:t xml:space="preserve"> год</w:t>
      </w:r>
      <w:r w:rsidR="00E11DE4">
        <w:rPr>
          <w:sz w:val="28"/>
          <w:szCs w:val="28"/>
        </w:rPr>
        <w:t xml:space="preserve"> составит   4500,0 тыс. рублей, на 2025 год бюджет </w:t>
      </w:r>
      <w:r w:rsidRPr="00A13CD1">
        <w:rPr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>бездефицитным.</w:t>
      </w:r>
    </w:p>
    <w:p w:rsidR="00E81A9C" w:rsidRDefault="00BA775A" w:rsidP="00985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внутреннего финансирования дефицита бюджета на 2023 год является </w:t>
      </w:r>
      <w:r w:rsidR="00086BC1">
        <w:rPr>
          <w:sz w:val="28"/>
          <w:szCs w:val="28"/>
        </w:rPr>
        <w:t xml:space="preserve">изменение остатков средств на счетах по учету средств бюджета в сумме 23867,0 тыс. рублей и привлечение бюджетных кредитов в сумме 4500,0 тыс. рублей. </w:t>
      </w:r>
    </w:p>
    <w:p w:rsidR="00E81A9C" w:rsidRDefault="00E81A9C" w:rsidP="00D81F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«Дмитриевский район» </w:t>
      </w:r>
      <w:r w:rsidRPr="004334A6">
        <w:rPr>
          <w:b/>
          <w:sz w:val="28"/>
          <w:szCs w:val="28"/>
        </w:rPr>
        <w:t>Курской области.</w:t>
      </w:r>
    </w:p>
    <w:p w:rsidR="001A72E0" w:rsidRDefault="001A72E0" w:rsidP="00D81FD2">
      <w:pPr>
        <w:ind w:firstLine="709"/>
        <w:jc w:val="both"/>
        <w:rPr>
          <w:b/>
          <w:sz w:val="28"/>
          <w:szCs w:val="28"/>
        </w:rPr>
      </w:pPr>
    </w:p>
    <w:p w:rsidR="00E81A9C" w:rsidRDefault="00E81A9C" w:rsidP="00E8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</w:t>
      </w:r>
      <w:r w:rsidRPr="00E81A9C">
        <w:rPr>
          <w:sz w:val="28"/>
          <w:szCs w:val="28"/>
        </w:rPr>
        <w:t xml:space="preserve">  района «Дмитриевский район» </w:t>
      </w:r>
      <w:r>
        <w:rPr>
          <w:sz w:val="28"/>
          <w:szCs w:val="28"/>
        </w:rPr>
        <w:t>Курской области по долговым обязательствам на 1 января 202</w:t>
      </w:r>
      <w:r w:rsidR="00086BC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- 0 рублей, на 1 января 202</w:t>
      </w:r>
      <w:r w:rsidR="00086BC1">
        <w:rPr>
          <w:sz w:val="28"/>
          <w:szCs w:val="28"/>
        </w:rPr>
        <w:t xml:space="preserve">5 </w:t>
      </w:r>
      <w:r>
        <w:rPr>
          <w:sz w:val="28"/>
          <w:szCs w:val="28"/>
        </w:rPr>
        <w:t>года - 0 рублей, на 1 января  202</w:t>
      </w:r>
      <w:r w:rsidR="00086BC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- 0 рублей.</w:t>
      </w:r>
    </w:p>
    <w:p w:rsidR="00C81FE2" w:rsidRPr="00564AAD" w:rsidRDefault="00E81A9C" w:rsidP="00564AAD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 w:rsidR="00D81FD2">
        <w:rPr>
          <w:color w:val="auto"/>
          <w:sz w:val="28"/>
          <w:szCs w:val="28"/>
        </w:rPr>
        <w:t>10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</w:t>
      </w:r>
      <w:r w:rsidR="00D81FD2">
        <w:rPr>
          <w:color w:val="auto"/>
          <w:sz w:val="28"/>
          <w:szCs w:val="28"/>
        </w:rPr>
        <w:t>муниципального района «Дмитриевский район»</w:t>
      </w:r>
      <w:r w:rsidRPr="00FE64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202</w:t>
      </w:r>
      <w:r w:rsidR="00086BC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B0690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B0690D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годов (приложение №</w:t>
      </w:r>
      <w:r w:rsidR="00B0690D">
        <w:rPr>
          <w:color w:val="auto"/>
          <w:sz w:val="28"/>
          <w:szCs w:val="28"/>
        </w:rPr>
        <w:t>8-11</w:t>
      </w:r>
      <w:r>
        <w:rPr>
          <w:color w:val="auto"/>
          <w:sz w:val="28"/>
          <w:szCs w:val="28"/>
        </w:rPr>
        <w:t xml:space="preserve"> к решению).</w:t>
      </w:r>
    </w:p>
    <w:p w:rsidR="00D81FD2" w:rsidRDefault="00D81FD2" w:rsidP="00D81FD2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D81FD2" w:rsidRDefault="00D81FD2" w:rsidP="00D81FD2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</w:p>
    <w:p w:rsidR="00D81FD2" w:rsidRPr="00A05251" w:rsidRDefault="00D81FD2" w:rsidP="00D81FD2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 xml:space="preserve">Проект решения внесен на рассмотрение </w:t>
      </w:r>
      <w:r>
        <w:rPr>
          <w:sz w:val="28"/>
          <w:szCs w:val="28"/>
        </w:rPr>
        <w:t xml:space="preserve">Представительное Собрание </w:t>
      </w:r>
      <w:r w:rsidRPr="00A05251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 xml:space="preserve">ской области в срок, установленный ст. 185 БК РФ и </w:t>
      </w:r>
      <w:r>
        <w:rPr>
          <w:sz w:val="28"/>
          <w:szCs w:val="28"/>
        </w:rPr>
        <w:lastRenderedPageBreak/>
        <w:t>ст.1</w:t>
      </w:r>
      <w:r w:rsidR="0049127A">
        <w:rPr>
          <w:sz w:val="28"/>
          <w:szCs w:val="28"/>
        </w:rPr>
        <w:t>6</w:t>
      </w:r>
      <w:r>
        <w:rPr>
          <w:sz w:val="28"/>
          <w:szCs w:val="28"/>
        </w:rPr>
        <w:t xml:space="preserve"> решения </w:t>
      </w:r>
      <w:r w:rsidR="0049127A">
        <w:rPr>
          <w:sz w:val="28"/>
          <w:szCs w:val="28"/>
        </w:rPr>
        <w:t xml:space="preserve">Представительного Собрания </w:t>
      </w:r>
      <w:r>
        <w:rPr>
          <w:sz w:val="28"/>
          <w:szCs w:val="28"/>
        </w:rPr>
        <w:t xml:space="preserve">Дмитриевского </w:t>
      </w:r>
      <w:r w:rsidR="0049127A">
        <w:rPr>
          <w:sz w:val="28"/>
          <w:szCs w:val="28"/>
        </w:rPr>
        <w:t xml:space="preserve"> района Курской области от</w:t>
      </w:r>
      <w:r>
        <w:rPr>
          <w:sz w:val="28"/>
          <w:szCs w:val="28"/>
        </w:rPr>
        <w:t xml:space="preserve"> </w:t>
      </w:r>
      <w:r w:rsidR="0049127A">
        <w:rPr>
          <w:sz w:val="28"/>
          <w:szCs w:val="28"/>
        </w:rPr>
        <w:t>23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127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912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49127A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 xml:space="preserve">муниципальном </w:t>
      </w:r>
      <w:r w:rsidR="0049127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="0049127A">
        <w:rPr>
          <w:sz w:val="28"/>
          <w:szCs w:val="28"/>
        </w:rPr>
        <w:t xml:space="preserve">«Дмитриевский  район» </w:t>
      </w:r>
      <w:r w:rsidRPr="00A05251">
        <w:rPr>
          <w:sz w:val="28"/>
          <w:szCs w:val="28"/>
        </w:rPr>
        <w:t>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D81FD2" w:rsidRPr="008C59A9" w:rsidRDefault="00D81FD2" w:rsidP="00D81FD2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</w:t>
      </w:r>
      <w:r w:rsidR="0049127A">
        <w:rPr>
          <w:sz w:val="28"/>
          <w:szCs w:val="28"/>
        </w:rPr>
        <w:t>7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D81FD2" w:rsidRPr="008C59A9" w:rsidRDefault="00D81FD2" w:rsidP="00D81FD2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D81FD2" w:rsidRPr="00901358" w:rsidRDefault="00D81FD2" w:rsidP="00D81FD2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 xml:space="preserve">муниципального </w:t>
      </w:r>
      <w:r w:rsidR="0049127A">
        <w:rPr>
          <w:sz w:val="28"/>
          <w:lang w:eastAsia="ar-SA"/>
        </w:rPr>
        <w:t>района «Дмитриевский  район»</w:t>
      </w:r>
      <w:r w:rsidRPr="00066594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Курской области на 202</w:t>
      </w:r>
      <w:r w:rsidR="00B765BE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B765BE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B765BE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(распоряжение  от </w:t>
      </w:r>
      <w:r w:rsidR="00B765BE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B765BE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B765BE">
        <w:rPr>
          <w:sz w:val="28"/>
          <w:szCs w:val="28"/>
        </w:rPr>
        <w:t>2</w:t>
      </w:r>
      <w:r w:rsidRPr="008C59A9">
        <w:rPr>
          <w:sz w:val="28"/>
          <w:szCs w:val="28"/>
        </w:rPr>
        <w:t xml:space="preserve"> № </w:t>
      </w:r>
      <w:r w:rsidR="00B765BE">
        <w:rPr>
          <w:sz w:val="28"/>
          <w:szCs w:val="28"/>
        </w:rPr>
        <w:t>419</w:t>
      </w:r>
      <w:r>
        <w:rPr>
          <w:sz w:val="28"/>
          <w:szCs w:val="28"/>
        </w:rPr>
        <w:t>-р</w:t>
      </w:r>
      <w:r w:rsidRPr="008C59A9">
        <w:rPr>
          <w:sz w:val="28"/>
          <w:szCs w:val="28"/>
        </w:rPr>
        <w:t>);</w:t>
      </w:r>
    </w:p>
    <w:p w:rsidR="00D81FD2" w:rsidRDefault="00D81FD2" w:rsidP="00D81FD2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</w:t>
      </w:r>
      <w:r w:rsidR="0049127A" w:rsidRPr="0049127A">
        <w:rPr>
          <w:sz w:val="28"/>
          <w:lang w:eastAsia="ar-SA"/>
        </w:rPr>
        <w:t xml:space="preserve"> </w:t>
      </w:r>
      <w:r w:rsidR="0049127A">
        <w:rPr>
          <w:sz w:val="28"/>
          <w:lang w:eastAsia="ar-SA"/>
        </w:rPr>
        <w:t>района «Дмитриевский  район»</w:t>
      </w:r>
      <w:r w:rsidR="0049127A" w:rsidRPr="00066594">
        <w:rPr>
          <w:sz w:val="28"/>
          <w:lang w:eastAsia="ar-SA"/>
        </w:rPr>
        <w:t xml:space="preserve"> </w:t>
      </w:r>
      <w:r w:rsidR="0049127A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</w:t>
      </w:r>
      <w:r w:rsidR="00B765BE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B765BE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B765BE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D81FD2" w:rsidRPr="0049127A" w:rsidRDefault="00D81FD2" w:rsidP="0049127A">
      <w:pPr>
        <w:pStyle w:val="af2"/>
        <w:ind w:firstLine="567"/>
        <w:jc w:val="both"/>
        <w:rPr>
          <w:sz w:val="28"/>
          <w:lang w:eastAsia="ar-SA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 xml:space="preserve">муниципального </w:t>
      </w:r>
      <w:r w:rsidR="0049127A">
        <w:rPr>
          <w:sz w:val="28"/>
          <w:lang w:eastAsia="ar-SA"/>
        </w:rPr>
        <w:t>района «Дмитриевский  район»</w:t>
      </w:r>
      <w:r w:rsidR="0049127A" w:rsidRPr="00066594">
        <w:rPr>
          <w:sz w:val="28"/>
          <w:lang w:eastAsia="ar-SA"/>
        </w:rPr>
        <w:t xml:space="preserve"> </w:t>
      </w:r>
      <w:r w:rsidR="0049127A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Курской области</w:t>
      </w:r>
      <w:r w:rsidRPr="008C59A9">
        <w:rPr>
          <w:sz w:val="28"/>
          <w:szCs w:val="28"/>
        </w:rPr>
        <w:t>;</w:t>
      </w:r>
    </w:p>
    <w:p w:rsidR="00D81FD2" w:rsidRDefault="00D81FD2" w:rsidP="00D81FD2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 xml:space="preserve">муниципального </w:t>
      </w:r>
      <w:r w:rsidR="0049127A">
        <w:rPr>
          <w:sz w:val="28"/>
          <w:lang w:eastAsia="ar-SA"/>
        </w:rPr>
        <w:t>района «Дмитриевский  район»</w:t>
      </w:r>
      <w:r w:rsidR="0049127A" w:rsidRPr="00066594">
        <w:rPr>
          <w:sz w:val="28"/>
          <w:lang w:eastAsia="ar-SA"/>
        </w:rPr>
        <w:t xml:space="preserve"> </w:t>
      </w:r>
      <w:r w:rsidR="0049127A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Курской области.</w:t>
      </w:r>
    </w:p>
    <w:p w:rsidR="00D81FD2" w:rsidRPr="008C59A9" w:rsidRDefault="00D81FD2" w:rsidP="00D81FD2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</w:t>
      </w:r>
      <w:r w:rsidR="0049127A">
        <w:rPr>
          <w:sz w:val="28"/>
          <w:szCs w:val="28"/>
        </w:rPr>
        <w:t>5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D81FD2" w:rsidRPr="008C59A9" w:rsidRDefault="00D81FD2" w:rsidP="00D81FD2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 xml:space="preserve">.1 БК РФ и пунктом </w:t>
      </w:r>
      <w:r w:rsidR="0055437F">
        <w:rPr>
          <w:sz w:val="28"/>
          <w:szCs w:val="28"/>
        </w:rPr>
        <w:t xml:space="preserve">3 </w:t>
      </w:r>
      <w:r>
        <w:rPr>
          <w:sz w:val="28"/>
          <w:szCs w:val="28"/>
        </w:rPr>
        <w:t>статьи 1</w:t>
      </w:r>
      <w:r w:rsidR="0049127A">
        <w:rPr>
          <w:sz w:val="28"/>
          <w:szCs w:val="28"/>
        </w:rPr>
        <w:t>4</w:t>
      </w:r>
      <w:r w:rsidR="0055437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D81FD2" w:rsidRDefault="00D81FD2" w:rsidP="00D81FD2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D81FD2" w:rsidRPr="002D63BC" w:rsidRDefault="00D81FD2" w:rsidP="00D81FD2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D81FD2" w:rsidRPr="003C36F3" w:rsidRDefault="00D81FD2" w:rsidP="00D81F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</w:t>
      </w:r>
      <w:r w:rsidR="0055437F" w:rsidRPr="0055437F">
        <w:rPr>
          <w:sz w:val="28"/>
          <w:lang w:eastAsia="ar-SA"/>
        </w:rPr>
        <w:t xml:space="preserve"> </w:t>
      </w:r>
      <w:r w:rsidR="0055437F">
        <w:rPr>
          <w:sz w:val="28"/>
          <w:lang w:eastAsia="ar-SA"/>
        </w:rPr>
        <w:t>района «Дмитриевский  район»</w:t>
      </w:r>
      <w:r w:rsidR="0055437F" w:rsidRPr="00066594">
        <w:rPr>
          <w:sz w:val="28"/>
          <w:lang w:eastAsia="ar-SA"/>
        </w:rPr>
        <w:t xml:space="preserve"> </w:t>
      </w:r>
      <w:r w:rsidR="0055437F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 xml:space="preserve"> </w:t>
      </w:r>
      <w:r w:rsidR="00661FED">
        <w:rPr>
          <w:sz w:val="28"/>
          <w:szCs w:val="28"/>
        </w:rPr>
        <w:t>на 2023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661FED">
        <w:rPr>
          <w:sz w:val="28"/>
          <w:szCs w:val="28"/>
        </w:rPr>
        <w:t>499</w:t>
      </w:r>
      <w:r w:rsidR="001E3B91">
        <w:rPr>
          <w:sz w:val="28"/>
          <w:szCs w:val="28"/>
        </w:rPr>
        <w:t xml:space="preserve"> </w:t>
      </w:r>
      <w:r w:rsidR="00661FED">
        <w:rPr>
          <w:sz w:val="28"/>
          <w:szCs w:val="28"/>
        </w:rPr>
        <w:t>625,1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 w:rsidR="005543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202</w:t>
      </w:r>
      <w:r w:rsidR="00067CD7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067CD7">
        <w:rPr>
          <w:sz w:val="28"/>
          <w:szCs w:val="28"/>
        </w:rPr>
        <w:t>5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661FED">
        <w:rPr>
          <w:sz w:val="28"/>
          <w:szCs w:val="28"/>
        </w:rPr>
        <w:t>389</w:t>
      </w:r>
      <w:r w:rsidR="001E3B91">
        <w:rPr>
          <w:sz w:val="28"/>
          <w:szCs w:val="28"/>
        </w:rPr>
        <w:t xml:space="preserve"> </w:t>
      </w:r>
      <w:r w:rsidR="00661FED">
        <w:rPr>
          <w:sz w:val="28"/>
          <w:szCs w:val="28"/>
        </w:rPr>
        <w:t>517,5</w:t>
      </w:r>
      <w:r w:rsidRPr="003C36F3">
        <w:rPr>
          <w:sz w:val="28"/>
          <w:szCs w:val="28"/>
        </w:rPr>
        <w:t xml:space="preserve"> тыс. рублей и </w:t>
      </w:r>
      <w:r w:rsidR="0055437F">
        <w:rPr>
          <w:sz w:val="28"/>
          <w:szCs w:val="28"/>
        </w:rPr>
        <w:t xml:space="preserve">                             </w:t>
      </w:r>
      <w:r w:rsidR="00661FED">
        <w:rPr>
          <w:sz w:val="28"/>
          <w:szCs w:val="28"/>
        </w:rPr>
        <w:t>379</w:t>
      </w:r>
      <w:r w:rsidR="001E3B91">
        <w:rPr>
          <w:sz w:val="28"/>
          <w:szCs w:val="28"/>
        </w:rPr>
        <w:t xml:space="preserve"> </w:t>
      </w:r>
      <w:r w:rsidR="00661FED">
        <w:rPr>
          <w:sz w:val="28"/>
          <w:szCs w:val="28"/>
        </w:rPr>
        <w:t>416,9</w:t>
      </w:r>
      <w:r>
        <w:rPr>
          <w:sz w:val="28"/>
          <w:szCs w:val="28"/>
        </w:rPr>
        <w:t xml:space="preserve">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D81FD2" w:rsidRDefault="00D81FD2" w:rsidP="00D81FD2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доходов:</w:t>
      </w:r>
    </w:p>
    <w:p w:rsidR="00D81FD2" w:rsidRDefault="00D81FD2" w:rsidP="00D81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661FED">
        <w:rPr>
          <w:sz w:val="28"/>
          <w:szCs w:val="28"/>
        </w:rPr>
        <w:t>3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661FED">
        <w:rPr>
          <w:sz w:val="28"/>
          <w:szCs w:val="28"/>
        </w:rPr>
        <w:t>28,4</w:t>
      </w:r>
      <w:r w:rsidR="0055437F"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</w:t>
      </w:r>
      <w:r w:rsidR="0055437F">
        <w:rPr>
          <w:sz w:val="28"/>
          <w:lang w:eastAsia="ar-SA"/>
        </w:rPr>
        <w:t xml:space="preserve"> района «Дмитриевский  район»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B82735">
        <w:rPr>
          <w:sz w:val="28"/>
          <w:szCs w:val="28"/>
        </w:rPr>
        <w:t>122</w:t>
      </w:r>
      <w:r w:rsidR="001E3B91">
        <w:rPr>
          <w:sz w:val="28"/>
          <w:szCs w:val="28"/>
        </w:rPr>
        <w:t xml:space="preserve"> </w:t>
      </w:r>
      <w:r w:rsidR="00B82735">
        <w:rPr>
          <w:sz w:val="28"/>
          <w:szCs w:val="28"/>
        </w:rPr>
        <w:t>084,1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B82735">
        <w:rPr>
          <w:sz w:val="28"/>
          <w:szCs w:val="28"/>
        </w:rPr>
        <w:t>19</w:t>
      </w:r>
      <w:r w:rsidR="001E3B91">
        <w:rPr>
          <w:sz w:val="28"/>
          <w:szCs w:val="28"/>
        </w:rPr>
        <w:t xml:space="preserve"> </w:t>
      </w:r>
      <w:r w:rsidR="00B82735">
        <w:rPr>
          <w:sz w:val="28"/>
          <w:szCs w:val="28"/>
        </w:rPr>
        <w:t>892,3</w:t>
      </w:r>
      <w:r>
        <w:rPr>
          <w:sz w:val="28"/>
          <w:szCs w:val="28"/>
        </w:rPr>
        <w:t xml:space="preserve"> тыс. рублей;</w:t>
      </w:r>
    </w:p>
    <w:p w:rsidR="00D81FD2" w:rsidRDefault="00D81FD2" w:rsidP="00D81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B82735">
        <w:rPr>
          <w:sz w:val="28"/>
          <w:szCs w:val="28"/>
        </w:rPr>
        <w:t>4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B82735">
        <w:rPr>
          <w:sz w:val="28"/>
          <w:szCs w:val="28"/>
        </w:rPr>
        <w:t>33,4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</w:t>
      </w:r>
      <w:r w:rsidR="0055437F" w:rsidRPr="0055437F">
        <w:rPr>
          <w:sz w:val="28"/>
          <w:lang w:eastAsia="ar-SA"/>
        </w:rPr>
        <w:t xml:space="preserve"> </w:t>
      </w:r>
      <w:r w:rsidR="0055437F">
        <w:rPr>
          <w:sz w:val="28"/>
          <w:lang w:eastAsia="ar-SA"/>
        </w:rPr>
        <w:t>района «Дмитриевский  район»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B82735">
        <w:rPr>
          <w:sz w:val="28"/>
          <w:szCs w:val="28"/>
        </w:rPr>
        <w:t>110</w:t>
      </w:r>
      <w:r w:rsidR="001E3B91">
        <w:rPr>
          <w:sz w:val="28"/>
          <w:szCs w:val="28"/>
        </w:rPr>
        <w:t xml:space="preserve"> </w:t>
      </w:r>
      <w:r w:rsidR="00B82735">
        <w:rPr>
          <w:sz w:val="28"/>
          <w:szCs w:val="28"/>
        </w:rPr>
        <w:t>146,4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B82735">
        <w:rPr>
          <w:sz w:val="28"/>
          <w:szCs w:val="28"/>
        </w:rPr>
        <w:t>19</w:t>
      </w:r>
      <w:r w:rsidR="001E3B91">
        <w:rPr>
          <w:sz w:val="28"/>
          <w:szCs w:val="28"/>
        </w:rPr>
        <w:t xml:space="preserve"> </w:t>
      </w:r>
      <w:r w:rsidR="00B82735">
        <w:rPr>
          <w:sz w:val="28"/>
          <w:szCs w:val="28"/>
        </w:rPr>
        <w:t>892,5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81FD2" w:rsidRPr="000F7885" w:rsidRDefault="00D81FD2" w:rsidP="00D81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B82735">
        <w:rPr>
          <w:sz w:val="28"/>
          <w:szCs w:val="28"/>
        </w:rPr>
        <w:t>5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B82735">
        <w:rPr>
          <w:sz w:val="28"/>
          <w:szCs w:val="28"/>
        </w:rPr>
        <w:t>35,9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 xml:space="preserve">муниципального </w:t>
      </w:r>
      <w:r w:rsidR="0055437F">
        <w:rPr>
          <w:sz w:val="28"/>
          <w:lang w:eastAsia="ar-SA"/>
        </w:rPr>
        <w:t xml:space="preserve">района «Дмитриевский  район», </w:t>
      </w:r>
      <w:r w:rsidRPr="005A20C5">
        <w:rPr>
          <w:sz w:val="28"/>
          <w:szCs w:val="28"/>
        </w:rPr>
        <w:t xml:space="preserve">в т.ч. за счет: </w:t>
      </w:r>
      <w:r w:rsidRPr="005A20C5">
        <w:rPr>
          <w:sz w:val="28"/>
          <w:szCs w:val="28"/>
        </w:rPr>
        <w:lastRenderedPageBreak/>
        <w:t xml:space="preserve">налоговых доходов – в сумме </w:t>
      </w:r>
      <w:r w:rsidR="00B82735">
        <w:rPr>
          <w:sz w:val="28"/>
          <w:szCs w:val="28"/>
        </w:rPr>
        <w:t>116</w:t>
      </w:r>
      <w:r w:rsidR="001E3B91">
        <w:rPr>
          <w:sz w:val="28"/>
          <w:szCs w:val="28"/>
        </w:rPr>
        <w:t xml:space="preserve"> </w:t>
      </w:r>
      <w:r w:rsidR="00B82735">
        <w:rPr>
          <w:sz w:val="28"/>
          <w:szCs w:val="28"/>
        </w:rPr>
        <w:t>329,6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B82735">
        <w:rPr>
          <w:sz w:val="28"/>
          <w:szCs w:val="28"/>
        </w:rPr>
        <w:t>19</w:t>
      </w:r>
      <w:r w:rsidR="001E3B91">
        <w:rPr>
          <w:sz w:val="28"/>
          <w:szCs w:val="28"/>
        </w:rPr>
        <w:t xml:space="preserve"> </w:t>
      </w:r>
      <w:r w:rsidR="00B82735">
        <w:rPr>
          <w:sz w:val="28"/>
          <w:szCs w:val="28"/>
        </w:rPr>
        <w:t>892,0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81FD2" w:rsidRPr="00B16852" w:rsidRDefault="001E3B91" w:rsidP="00D81FD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D81FD2"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D81FD2" w:rsidRPr="00D412AA" w:rsidRDefault="00D81FD2" w:rsidP="00D81FD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</w:t>
      </w:r>
      <w:r w:rsidR="00B82735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B82735">
        <w:rPr>
          <w:color w:val="auto"/>
          <w:sz w:val="28"/>
          <w:szCs w:val="28"/>
        </w:rPr>
        <w:t>357</w:t>
      </w:r>
      <w:r w:rsidR="001E3B91">
        <w:rPr>
          <w:color w:val="auto"/>
          <w:sz w:val="28"/>
          <w:szCs w:val="28"/>
        </w:rPr>
        <w:t xml:space="preserve"> </w:t>
      </w:r>
      <w:r w:rsidR="00B82735">
        <w:rPr>
          <w:color w:val="auto"/>
          <w:sz w:val="28"/>
          <w:szCs w:val="28"/>
        </w:rPr>
        <w:t>648,7</w:t>
      </w:r>
      <w:r>
        <w:rPr>
          <w:color w:val="auto"/>
          <w:sz w:val="28"/>
          <w:szCs w:val="28"/>
        </w:rPr>
        <w:t xml:space="preserve"> тыс. рублей, на 202</w:t>
      </w:r>
      <w:r w:rsidR="00B8273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B82735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B82735">
        <w:rPr>
          <w:color w:val="auto"/>
          <w:sz w:val="28"/>
          <w:szCs w:val="28"/>
        </w:rPr>
        <w:t>259</w:t>
      </w:r>
      <w:r w:rsidR="001E3B91">
        <w:rPr>
          <w:color w:val="auto"/>
          <w:sz w:val="28"/>
          <w:szCs w:val="28"/>
        </w:rPr>
        <w:t xml:space="preserve"> </w:t>
      </w:r>
      <w:r w:rsidR="00B82735">
        <w:rPr>
          <w:color w:val="auto"/>
          <w:sz w:val="28"/>
          <w:szCs w:val="28"/>
        </w:rPr>
        <w:t>478,6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B82735">
        <w:rPr>
          <w:color w:val="auto"/>
          <w:sz w:val="28"/>
          <w:szCs w:val="28"/>
        </w:rPr>
        <w:t>243</w:t>
      </w:r>
      <w:r w:rsidR="001E3B91">
        <w:rPr>
          <w:color w:val="auto"/>
          <w:sz w:val="28"/>
          <w:szCs w:val="28"/>
        </w:rPr>
        <w:t xml:space="preserve"> </w:t>
      </w:r>
      <w:r w:rsidR="00B82735">
        <w:rPr>
          <w:color w:val="auto"/>
          <w:sz w:val="28"/>
          <w:szCs w:val="28"/>
        </w:rPr>
        <w:t>195,3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D81FD2" w:rsidRPr="00A60C5B" w:rsidRDefault="00D81FD2" w:rsidP="00D81FD2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D81FD2" w:rsidRDefault="00D81FD2" w:rsidP="00C056B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</w:t>
      </w:r>
      <w:r w:rsidR="003A71DC" w:rsidRPr="003A71DC">
        <w:rPr>
          <w:sz w:val="28"/>
          <w:lang w:eastAsia="ar-SA"/>
        </w:rPr>
        <w:t xml:space="preserve"> </w:t>
      </w:r>
      <w:r w:rsidR="003A71DC">
        <w:rPr>
          <w:sz w:val="28"/>
          <w:lang w:eastAsia="ar-SA"/>
        </w:rPr>
        <w:t>района «Дмитриевский  район»</w:t>
      </w:r>
      <w:r w:rsidR="003A71DC" w:rsidRPr="00066594">
        <w:rPr>
          <w:sz w:val="28"/>
          <w:lang w:eastAsia="ar-SA"/>
        </w:rPr>
        <w:t xml:space="preserve"> </w:t>
      </w:r>
      <w:r w:rsidR="003A71D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 xml:space="preserve"> </w:t>
      </w:r>
      <w:r>
        <w:rPr>
          <w:sz w:val="28"/>
          <w:szCs w:val="28"/>
        </w:rPr>
        <w:t xml:space="preserve">Курской области </w:t>
      </w:r>
      <w:r w:rsidRPr="00731508">
        <w:rPr>
          <w:sz w:val="28"/>
          <w:szCs w:val="28"/>
        </w:rPr>
        <w:t>на 202</w:t>
      </w:r>
      <w:r w:rsidR="00B82735">
        <w:rPr>
          <w:sz w:val="28"/>
          <w:szCs w:val="28"/>
        </w:rPr>
        <w:t>3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3A71DC">
        <w:rPr>
          <w:sz w:val="28"/>
          <w:szCs w:val="28"/>
        </w:rPr>
        <w:t xml:space="preserve">                 </w:t>
      </w:r>
      <w:r w:rsidR="00B82735">
        <w:rPr>
          <w:sz w:val="28"/>
          <w:szCs w:val="28"/>
        </w:rPr>
        <w:t>528</w:t>
      </w:r>
      <w:r w:rsidR="001E3B91">
        <w:rPr>
          <w:sz w:val="28"/>
          <w:szCs w:val="28"/>
        </w:rPr>
        <w:t xml:space="preserve"> </w:t>
      </w:r>
      <w:r w:rsidR="00B82735">
        <w:rPr>
          <w:sz w:val="28"/>
          <w:szCs w:val="28"/>
        </w:rPr>
        <w:t>342,1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 w:rsidR="00B82735">
        <w:rPr>
          <w:sz w:val="28"/>
          <w:szCs w:val="28"/>
        </w:rPr>
        <w:t>4</w:t>
      </w:r>
      <w:r w:rsidRPr="00731508">
        <w:rPr>
          <w:sz w:val="28"/>
          <w:szCs w:val="28"/>
        </w:rPr>
        <w:t>-202</w:t>
      </w:r>
      <w:r w:rsidR="00B82735">
        <w:rPr>
          <w:sz w:val="28"/>
          <w:szCs w:val="28"/>
        </w:rPr>
        <w:t>5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C056B6">
        <w:rPr>
          <w:sz w:val="28"/>
          <w:szCs w:val="28"/>
        </w:rPr>
        <w:t>385</w:t>
      </w:r>
      <w:r w:rsidR="001E3B91">
        <w:rPr>
          <w:sz w:val="28"/>
          <w:szCs w:val="28"/>
        </w:rPr>
        <w:t xml:space="preserve"> </w:t>
      </w:r>
      <w:r w:rsidR="00C056B6">
        <w:rPr>
          <w:sz w:val="28"/>
          <w:szCs w:val="28"/>
        </w:rPr>
        <w:t xml:space="preserve">017,5 </w:t>
      </w:r>
      <w:r w:rsidRPr="00731508">
        <w:rPr>
          <w:sz w:val="28"/>
          <w:szCs w:val="28"/>
        </w:rPr>
        <w:t xml:space="preserve">тыс. рублей и </w:t>
      </w:r>
      <w:r w:rsidR="00C056B6">
        <w:rPr>
          <w:sz w:val="28"/>
          <w:szCs w:val="28"/>
        </w:rPr>
        <w:t>379</w:t>
      </w:r>
      <w:r w:rsidR="001E3B91">
        <w:rPr>
          <w:sz w:val="28"/>
          <w:szCs w:val="28"/>
        </w:rPr>
        <w:t xml:space="preserve"> </w:t>
      </w:r>
      <w:r w:rsidR="00C056B6">
        <w:rPr>
          <w:sz w:val="28"/>
          <w:szCs w:val="28"/>
        </w:rPr>
        <w:t>416,9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D81FD2" w:rsidRPr="00A60C5B" w:rsidRDefault="00D81FD2" w:rsidP="00D81FD2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D81FD2" w:rsidRDefault="00D81FD2" w:rsidP="00D81F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</w:t>
      </w:r>
      <w:r w:rsidR="00B15D76">
        <w:rPr>
          <w:sz w:val="28"/>
          <w:szCs w:val="28"/>
        </w:rPr>
        <w:t>2</w:t>
      </w:r>
      <w:r w:rsidR="00C056B6">
        <w:rPr>
          <w:sz w:val="28"/>
          <w:szCs w:val="28"/>
        </w:rPr>
        <w:t>1</w:t>
      </w:r>
      <w:r w:rsidR="00B15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</w:t>
      </w:r>
      <w:r w:rsidR="00C056B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C056B6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</w:t>
      </w:r>
      <w:r w:rsidR="00E56FD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Pr="00C84A15">
        <w:rPr>
          <w:sz w:val="28"/>
          <w:szCs w:val="28"/>
        </w:rPr>
        <w:t xml:space="preserve"> </w:t>
      </w:r>
      <w:r w:rsidR="00E56FD7">
        <w:rPr>
          <w:sz w:val="28"/>
          <w:szCs w:val="28"/>
        </w:rPr>
        <w:t>506</w:t>
      </w:r>
      <w:r w:rsidR="001E3B91">
        <w:rPr>
          <w:sz w:val="28"/>
          <w:szCs w:val="28"/>
        </w:rPr>
        <w:t xml:space="preserve"> </w:t>
      </w:r>
      <w:r w:rsidR="00E56FD7">
        <w:rPr>
          <w:sz w:val="28"/>
          <w:szCs w:val="28"/>
        </w:rPr>
        <w:t>121,4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E56FD7">
        <w:rPr>
          <w:sz w:val="28"/>
          <w:szCs w:val="28"/>
        </w:rPr>
        <w:t>95,8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</w:t>
      </w:r>
      <w:r w:rsidR="00E56FD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56FD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 </w:t>
      </w:r>
      <w:r w:rsidR="00E56FD7">
        <w:rPr>
          <w:sz w:val="28"/>
          <w:szCs w:val="28"/>
        </w:rPr>
        <w:t>365</w:t>
      </w:r>
      <w:r w:rsidR="001E3B91">
        <w:rPr>
          <w:sz w:val="28"/>
          <w:szCs w:val="28"/>
        </w:rPr>
        <w:t xml:space="preserve"> </w:t>
      </w:r>
      <w:r w:rsidR="00E56FD7">
        <w:rPr>
          <w:sz w:val="28"/>
          <w:szCs w:val="28"/>
        </w:rPr>
        <w:t>798,1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E56FD7">
        <w:rPr>
          <w:sz w:val="28"/>
          <w:szCs w:val="28"/>
        </w:rPr>
        <w:t>95,0</w:t>
      </w:r>
      <w:r>
        <w:rPr>
          <w:sz w:val="28"/>
          <w:szCs w:val="28"/>
        </w:rPr>
        <w:t xml:space="preserve">%) и </w:t>
      </w:r>
      <w:r w:rsidR="00E56FD7">
        <w:rPr>
          <w:sz w:val="28"/>
          <w:szCs w:val="28"/>
        </w:rPr>
        <w:t>358</w:t>
      </w:r>
      <w:r w:rsidR="001E3B91">
        <w:rPr>
          <w:sz w:val="28"/>
          <w:szCs w:val="28"/>
        </w:rPr>
        <w:t xml:space="preserve"> </w:t>
      </w:r>
      <w:r w:rsidR="00E56FD7">
        <w:rPr>
          <w:sz w:val="28"/>
          <w:szCs w:val="28"/>
        </w:rPr>
        <w:t>009,4</w:t>
      </w:r>
      <w:r>
        <w:rPr>
          <w:sz w:val="28"/>
          <w:szCs w:val="28"/>
        </w:rPr>
        <w:t xml:space="preserve"> тыс. рублей (</w:t>
      </w:r>
      <w:r w:rsidR="00E56FD7">
        <w:rPr>
          <w:sz w:val="28"/>
          <w:szCs w:val="28"/>
        </w:rPr>
        <w:t>94,</w:t>
      </w:r>
      <w:r w:rsidR="00C12C80">
        <w:rPr>
          <w:sz w:val="28"/>
          <w:szCs w:val="28"/>
        </w:rPr>
        <w:t>4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D81FD2" w:rsidRPr="00C6025F" w:rsidRDefault="00D81FD2" w:rsidP="00D81FD2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E81A9C" w:rsidRPr="00A13CD1" w:rsidRDefault="00D81FD2" w:rsidP="00C12C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="0004594D">
        <w:rPr>
          <w:sz w:val="28"/>
          <w:szCs w:val="28"/>
        </w:rPr>
        <w:t>Б</w:t>
      </w:r>
      <w:r w:rsidR="0004594D" w:rsidRPr="00A13CD1">
        <w:rPr>
          <w:sz w:val="28"/>
          <w:szCs w:val="28"/>
        </w:rPr>
        <w:t xml:space="preserve">юджет </w:t>
      </w:r>
      <w:r w:rsidR="0004594D">
        <w:rPr>
          <w:sz w:val="28"/>
          <w:szCs w:val="28"/>
        </w:rPr>
        <w:t xml:space="preserve"> муниципального района «Дмитриевский район» на 202</w:t>
      </w:r>
      <w:r w:rsidR="00C12C80">
        <w:rPr>
          <w:sz w:val="28"/>
          <w:szCs w:val="28"/>
        </w:rPr>
        <w:t>3</w:t>
      </w:r>
      <w:r w:rsidR="001E3B91">
        <w:rPr>
          <w:sz w:val="28"/>
          <w:szCs w:val="28"/>
        </w:rPr>
        <w:t xml:space="preserve"> </w:t>
      </w:r>
      <w:r w:rsidR="00C12C80">
        <w:rPr>
          <w:sz w:val="28"/>
          <w:szCs w:val="28"/>
        </w:rPr>
        <w:t>год  принят с дефицитом 28</w:t>
      </w:r>
      <w:r w:rsidR="001E3B91">
        <w:rPr>
          <w:sz w:val="28"/>
          <w:szCs w:val="28"/>
        </w:rPr>
        <w:t xml:space="preserve"> </w:t>
      </w:r>
      <w:r w:rsidR="00C12C80">
        <w:rPr>
          <w:sz w:val="28"/>
          <w:szCs w:val="28"/>
        </w:rPr>
        <w:t>717,0 тыс. рублей,  профицит бюджета на 2024</w:t>
      </w:r>
      <w:r w:rsidR="00C12C80" w:rsidRPr="00A13CD1">
        <w:rPr>
          <w:sz w:val="28"/>
          <w:szCs w:val="28"/>
        </w:rPr>
        <w:t xml:space="preserve"> год</w:t>
      </w:r>
      <w:r w:rsidR="00C12C80">
        <w:rPr>
          <w:sz w:val="28"/>
          <w:szCs w:val="28"/>
        </w:rPr>
        <w:t xml:space="preserve"> составит   4</w:t>
      </w:r>
      <w:r w:rsidR="001E3B91">
        <w:rPr>
          <w:sz w:val="28"/>
          <w:szCs w:val="28"/>
        </w:rPr>
        <w:t xml:space="preserve"> </w:t>
      </w:r>
      <w:r w:rsidR="00C12C80">
        <w:rPr>
          <w:sz w:val="28"/>
          <w:szCs w:val="28"/>
        </w:rPr>
        <w:t xml:space="preserve">500,0 тыс. рублей, на 2025 год бюджет </w:t>
      </w:r>
      <w:r w:rsidR="00C12C80" w:rsidRPr="00A13CD1">
        <w:rPr>
          <w:sz w:val="28"/>
          <w:szCs w:val="28"/>
        </w:rPr>
        <w:t xml:space="preserve"> прогнозируется </w:t>
      </w:r>
      <w:r w:rsidR="00C12C80">
        <w:rPr>
          <w:sz w:val="28"/>
          <w:szCs w:val="28"/>
        </w:rPr>
        <w:t>бездефицитным.</w:t>
      </w:r>
    </w:p>
    <w:p w:rsidR="00C65091" w:rsidRPr="00170177" w:rsidRDefault="00B87499" w:rsidP="00C12C80">
      <w:pPr>
        <w:pStyle w:val="af2"/>
        <w:ind w:firstLine="709"/>
        <w:jc w:val="both"/>
        <w:rPr>
          <w:sz w:val="28"/>
        </w:rPr>
      </w:pPr>
      <w:r w:rsidRPr="00170177">
        <w:rPr>
          <w:sz w:val="28"/>
        </w:rPr>
        <w:t>Проанализировав проект решения Представительного Собрания Дмитриевского р</w:t>
      </w:r>
      <w:r w:rsidR="009B788A">
        <w:rPr>
          <w:sz w:val="28"/>
        </w:rPr>
        <w:t xml:space="preserve">айона Курской области «О </w:t>
      </w:r>
      <w:r w:rsidRPr="00170177">
        <w:rPr>
          <w:sz w:val="28"/>
        </w:rPr>
        <w:t xml:space="preserve"> бюджета муниципального района «Дмитриевский район» Курской области на </w:t>
      </w:r>
      <w:r w:rsidR="00647D5D">
        <w:rPr>
          <w:sz w:val="28"/>
        </w:rPr>
        <w:t>202</w:t>
      </w:r>
      <w:r w:rsidR="00C12C80">
        <w:rPr>
          <w:sz w:val="28"/>
        </w:rPr>
        <w:t>3</w:t>
      </w:r>
      <w:r w:rsidRPr="00170177">
        <w:rPr>
          <w:sz w:val="28"/>
        </w:rPr>
        <w:t xml:space="preserve"> год и </w:t>
      </w:r>
      <w:r w:rsidR="00170177" w:rsidRPr="00170177">
        <w:rPr>
          <w:sz w:val="28"/>
        </w:rPr>
        <w:t xml:space="preserve">на </w:t>
      </w:r>
      <w:r w:rsidRPr="00170177">
        <w:rPr>
          <w:sz w:val="28"/>
        </w:rPr>
        <w:t xml:space="preserve">плановый период </w:t>
      </w:r>
      <w:r w:rsidR="0053215B" w:rsidRPr="00170177">
        <w:rPr>
          <w:sz w:val="28"/>
        </w:rPr>
        <w:t>20</w:t>
      </w:r>
      <w:r w:rsidR="00647D5D">
        <w:rPr>
          <w:sz w:val="28"/>
        </w:rPr>
        <w:t>2</w:t>
      </w:r>
      <w:r w:rsidR="00C12C80">
        <w:rPr>
          <w:sz w:val="28"/>
        </w:rPr>
        <w:t>4</w:t>
      </w:r>
      <w:r w:rsidR="00170177" w:rsidRPr="00170177">
        <w:rPr>
          <w:sz w:val="28"/>
        </w:rPr>
        <w:t xml:space="preserve"> и </w:t>
      </w:r>
      <w:r w:rsidR="0053215B" w:rsidRPr="00170177">
        <w:rPr>
          <w:sz w:val="28"/>
        </w:rPr>
        <w:t>202</w:t>
      </w:r>
      <w:r w:rsidR="00C12C80">
        <w:rPr>
          <w:sz w:val="28"/>
        </w:rPr>
        <w:t>5</w:t>
      </w:r>
      <w:r w:rsidRPr="00170177">
        <w:rPr>
          <w:sz w:val="28"/>
        </w:rPr>
        <w:t xml:space="preserve"> годов» и представленные вместе с ним документы, Ревизионная комиссия Дмитриевского района </w:t>
      </w:r>
      <w:r w:rsidR="00DE03ED" w:rsidRPr="00170177">
        <w:rPr>
          <w:sz w:val="28"/>
        </w:rPr>
        <w:t xml:space="preserve">Курской области </w:t>
      </w:r>
      <w:r w:rsidRPr="00170177">
        <w:rPr>
          <w:sz w:val="28"/>
        </w:rPr>
        <w:t xml:space="preserve">сообщает, что замечаний и предложений нет, решение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Уставу муниципального района «Дмитриевский район» Курской области, действующему законодательству и рекомендует Представительному Собранию Дмитриевского района Курской области принять проект решения «О бюджете муниципального района «Дмитриевский район» Курской области на </w:t>
      </w:r>
      <w:r w:rsidR="00647D5D">
        <w:rPr>
          <w:sz w:val="28"/>
        </w:rPr>
        <w:t>202</w:t>
      </w:r>
      <w:r w:rsidR="00C12C80">
        <w:rPr>
          <w:sz w:val="28"/>
        </w:rPr>
        <w:t>3</w:t>
      </w:r>
      <w:r w:rsidRPr="00170177">
        <w:rPr>
          <w:sz w:val="28"/>
        </w:rPr>
        <w:t xml:space="preserve"> год и </w:t>
      </w:r>
      <w:r w:rsidR="00170177" w:rsidRPr="00170177">
        <w:rPr>
          <w:sz w:val="28"/>
        </w:rPr>
        <w:t xml:space="preserve">на </w:t>
      </w:r>
      <w:r w:rsidRPr="00170177">
        <w:rPr>
          <w:sz w:val="28"/>
        </w:rPr>
        <w:t xml:space="preserve">плановый период </w:t>
      </w:r>
      <w:r w:rsidR="0053215B" w:rsidRPr="00170177">
        <w:rPr>
          <w:sz w:val="28"/>
        </w:rPr>
        <w:t>20</w:t>
      </w:r>
      <w:r w:rsidR="00647D5D">
        <w:rPr>
          <w:sz w:val="28"/>
        </w:rPr>
        <w:t>2</w:t>
      </w:r>
      <w:r w:rsidR="00C12C80">
        <w:rPr>
          <w:sz w:val="28"/>
        </w:rPr>
        <w:t>4</w:t>
      </w:r>
      <w:r w:rsidRPr="00170177">
        <w:rPr>
          <w:sz w:val="28"/>
        </w:rPr>
        <w:t xml:space="preserve"> и </w:t>
      </w:r>
      <w:r w:rsidR="0053215B" w:rsidRPr="00170177">
        <w:rPr>
          <w:sz w:val="28"/>
        </w:rPr>
        <w:t>202</w:t>
      </w:r>
      <w:r w:rsidR="00C12C80">
        <w:rPr>
          <w:sz w:val="28"/>
        </w:rPr>
        <w:t>5</w:t>
      </w:r>
      <w:r w:rsidR="006A1C16">
        <w:rPr>
          <w:sz w:val="28"/>
        </w:rPr>
        <w:t xml:space="preserve"> годов»</w:t>
      </w:r>
      <w:r w:rsidR="00564AAD">
        <w:rPr>
          <w:sz w:val="28"/>
        </w:rPr>
        <w:t>.</w:t>
      </w:r>
    </w:p>
    <w:p w:rsidR="00C65091" w:rsidRDefault="00C65091" w:rsidP="004B10A7">
      <w:pPr>
        <w:pStyle w:val="af2"/>
        <w:widowControl w:val="0"/>
        <w:ind w:firstLine="709"/>
        <w:jc w:val="both"/>
        <w:rPr>
          <w:sz w:val="28"/>
        </w:rPr>
      </w:pPr>
    </w:p>
    <w:p w:rsidR="00564AAD" w:rsidRPr="00DE03ED" w:rsidRDefault="00564AAD" w:rsidP="004B10A7">
      <w:pPr>
        <w:pStyle w:val="af2"/>
        <w:widowControl w:val="0"/>
        <w:ind w:firstLine="709"/>
        <w:jc w:val="both"/>
        <w:rPr>
          <w:sz w:val="28"/>
        </w:rPr>
      </w:pPr>
    </w:p>
    <w:p w:rsidR="00223842" w:rsidRDefault="00223842" w:rsidP="004B10A7">
      <w:pPr>
        <w:pStyle w:val="af2"/>
        <w:widowControl w:val="0"/>
        <w:jc w:val="both"/>
        <w:rPr>
          <w:sz w:val="28"/>
        </w:rPr>
      </w:pPr>
      <w:r>
        <w:rPr>
          <w:sz w:val="28"/>
        </w:rPr>
        <w:t>Председатель</w:t>
      </w:r>
      <w:r w:rsidR="004B10A7" w:rsidRPr="00DE03ED">
        <w:rPr>
          <w:sz w:val="28"/>
        </w:rPr>
        <w:t xml:space="preserve"> Ревизионной комиссии </w:t>
      </w:r>
      <w:r w:rsidR="00D47828">
        <w:rPr>
          <w:sz w:val="28"/>
        </w:rPr>
        <w:t xml:space="preserve">  </w:t>
      </w:r>
    </w:p>
    <w:p w:rsidR="003D6963" w:rsidRPr="00DE03ED" w:rsidRDefault="004B10A7" w:rsidP="004B10A7">
      <w:pPr>
        <w:pStyle w:val="af2"/>
        <w:widowControl w:val="0"/>
        <w:jc w:val="both"/>
        <w:rPr>
          <w:sz w:val="28"/>
        </w:rPr>
      </w:pPr>
      <w:r w:rsidRPr="00DE03ED">
        <w:rPr>
          <w:sz w:val="28"/>
        </w:rPr>
        <w:t xml:space="preserve">Дмитриевского района  </w:t>
      </w:r>
      <w:r w:rsidR="00223842">
        <w:rPr>
          <w:sz w:val="28"/>
        </w:rPr>
        <w:t>Курской области</w:t>
      </w:r>
      <w:r w:rsidRPr="00DE03ED">
        <w:rPr>
          <w:sz w:val="28"/>
        </w:rPr>
        <w:t xml:space="preserve">        </w:t>
      </w:r>
      <w:r w:rsidR="00223842">
        <w:rPr>
          <w:sz w:val="28"/>
        </w:rPr>
        <w:t xml:space="preserve">                 </w:t>
      </w:r>
      <w:r w:rsidR="00E962C3">
        <w:rPr>
          <w:sz w:val="28"/>
        </w:rPr>
        <w:t xml:space="preserve">    </w:t>
      </w:r>
      <w:r w:rsidR="00223842">
        <w:rPr>
          <w:sz w:val="28"/>
        </w:rPr>
        <w:t xml:space="preserve">      В.А. Герасименко</w:t>
      </w:r>
    </w:p>
    <w:p w:rsidR="003D6963" w:rsidRPr="00DE03ED" w:rsidRDefault="003D6963" w:rsidP="004B10A7">
      <w:pPr>
        <w:pStyle w:val="af2"/>
        <w:widowControl w:val="0"/>
        <w:jc w:val="both"/>
        <w:rPr>
          <w:sz w:val="28"/>
        </w:rPr>
      </w:pPr>
    </w:p>
    <w:p w:rsidR="002C2863" w:rsidRPr="00DE03ED" w:rsidRDefault="002C2863" w:rsidP="001929B2">
      <w:pPr>
        <w:jc w:val="both"/>
        <w:rPr>
          <w:rFonts w:eastAsia="Calibri"/>
          <w:sz w:val="26"/>
          <w:szCs w:val="26"/>
          <w:lang w:eastAsia="en-US"/>
        </w:rPr>
      </w:pPr>
    </w:p>
    <w:sectPr w:rsidR="002C2863" w:rsidRPr="00DE03ED" w:rsidSect="00653AED">
      <w:headerReference w:type="default" r:id="rId20"/>
      <w:footerReference w:type="default" r:id="rId21"/>
      <w:pgSz w:w="11906" w:h="16838"/>
      <w:pgMar w:top="1134" w:right="851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03" w:rsidRDefault="007F0903" w:rsidP="00457FE2">
      <w:r>
        <w:separator/>
      </w:r>
    </w:p>
  </w:endnote>
  <w:endnote w:type="continuationSeparator" w:id="1">
    <w:p w:rsidR="007F0903" w:rsidRDefault="007F0903" w:rsidP="0045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E4" w:rsidRDefault="007177E4" w:rsidP="00A86B1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03" w:rsidRDefault="007F0903" w:rsidP="00457FE2">
      <w:r>
        <w:separator/>
      </w:r>
    </w:p>
  </w:footnote>
  <w:footnote w:type="continuationSeparator" w:id="1">
    <w:p w:rsidR="007F0903" w:rsidRDefault="007F0903" w:rsidP="0045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0285"/>
      <w:docPartObj>
        <w:docPartGallery w:val="Page Numbers (Top of Page)"/>
        <w:docPartUnique/>
      </w:docPartObj>
    </w:sdtPr>
    <w:sdtContent>
      <w:p w:rsidR="007177E4" w:rsidRDefault="007177E4" w:rsidP="00190D4F">
        <w:pPr>
          <w:pStyle w:val="ab"/>
          <w:jc w:val="center"/>
        </w:pPr>
        <w:fldSimple w:instr="PAGE   \* MERGEFORMAT">
          <w:r w:rsidR="001E3B91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037E"/>
    <w:rsid w:val="0000080C"/>
    <w:rsid w:val="00000970"/>
    <w:rsid w:val="0000145E"/>
    <w:rsid w:val="000053AA"/>
    <w:rsid w:val="00005ACC"/>
    <w:rsid w:val="0000660E"/>
    <w:rsid w:val="00006D2F"/>
    <w:rsid w:val="00007227"/>
    <w:rsid w:val="00010AE7"/>
    <w:rsid w:val="00010DF8"/>
    <w:rsid w:val="00011D92"/>
    <w:rsid w:val="00012162"/>
    <w:rsid w:val="0001226D"/>
    <w:rsid w:val="00013A28"/>
    <w:rsid w:val="00013C3E"/>
    <w:rsid w:val="00014038"/>
    <w:rsid w:val="000140D7"/>
    <w:rsid w:val="00014AC4"/>
    <w:rsid w:val="00014ACE"/>
    <w:rsid w:val="00015A79"/>
    <w:rsid w:val="00015A8E"/>
    <w:rsid w:val="00017170"/>
    <w:rsid w:val="000203C0"/>
    <w:rsid w:val="000207AB"/>
    <w:rsid w:val="00020DB5"/>
    <w:rsid w:val="000210AC"/>
    <w:rsid w:val="0002135E"/>
    <w:rsid w:val="000236A1"/>
    <w:rsid w:val="00024251"/>
    <w:rsid w:val="000245DD"/>
    <w:rsid w:val="00024700"/>
    <w:rsid w:val="00024D09"/>
    <w:rsid w:val="000261DA"/>
    <w:rsid w:val="00026463"/>
    <w:rsid w:val="0002737F"/>
    <w:rsid w:val="0002778D"/>
    <w:rsid w:val="0003022E"/>
    <w:rsid w:val="000303B3"/>
    <w:rsid w:val="00030584"/>
    <w:rsid w:val="00031184"/>
    <w:rsid w:val="00031615"/>
    <w:rsid w:val="000329C9"/>
    <w:rsid w:val="00032FE4"/>
    <w:rsid w:val="0003575C"/>
    <w:rsid w:val="00036388"/>
    <w:rsid w:val="00037AAA"/>
    <w:rsid w:val="000425E6"/>
    <w:rsid w:val="0004283D"/>
    <w:rsid w:val="000430D3"/>
    <w:rsid w:val="00043F60"/>
    <w:rsid w:val="000449BE"/>
    <w:rsid w:val="00045257"/>
    <w:rsid w:val="0004594D"/>
    <w:rsid w:val="00046D10"/>
    <w:rsid w:val="000476EB"/>
    <w:rsid w:val="00047972"/>
    <w:rsid w:val="000507E8"/>
    <w:rsid w:val="0005130C"/>
    <w:rsid w:val="000526C6"/>
    <w:rsid w:val="00052B4D"/>
    <w:rsid w:val="00053057"/>
    <w:rsid w:val="0005418D"/>
    <w:rsid w:val="0005552F"/>
    <w:rsid w:val="00061464"/>
    <w:rsid w:val="000625B4"/>
    <w:rsid w:val="00063E5C"/>
    <w:rsid w:val="000642E2"/>
    <w:rsid w:val="00065789"/>
    <w:rsid w:val="00066211"/>
    <w:rsid w:val="000665A8"/>
    <w:rsid w:val="00066872"/>
    <w:rsid w:val="00067CD7"/>
    <w:rsid w:val="000701C7"/>
    <w:rsid w:val="0007039F"/>
    <w:rsid w:val="000704E4"/>
    <w:rsid w:val="000705B5"/>
    <w:rsid w:val="00070E45"/>
    <w:rsid w:val="00075F38"/>
    <w:rsid w:val="0007647D"/>
    <w:rsid w:val="000772FC"/>
    <w:rsid w:val="000809CD"/>
    <w:rsid w:val="00082D9A"/>
    <w:rsid w:val="00084629"/>
    <w:rsid w:val="00085887"/>
    <w:rsid w:val="00086BC1"/>
    <w:rsid w:val="00086EB4"/>
    <w:rsid w:val="00087BD5"/>
    <w:rsid w:val="000906A6"/>
    <w:rsid w:val="00090C34"/>
    <w:rsid w:val="00090D3D"/>
    <w:rsid w:val="000918B2"/>
    <w:rsid w:val="00092E80"/>
    <w:rsid w:val="00092F62"/>
    <w:rsid w:val="00093959"/>
    <w:rsid w:val="00095DA3"/>
    <w:rsid w:val="00097872"/>
    <w:rsid w:val="00097A05"/>
    <w:rsid w:val="000A0239"/>
    <w:rsid w:val="000A2579"/>
    <w:rsid w:val="000A26FB"/>
    <w:rsid w:val="000A478E"/>
    <w:rsid w:val="000A4BFF"/>
    <w:rsid w:val="000A5004"/>
    <w:rsid w:val="000A5EC6"/>
    <w:rsid w:val="000A6B99"/>
    <w:rsid w:val="000A7713"/>
    <w:rsid w:val="000A7722"/>
    <w:rsid w:val="000B002F"/>
    <w:rsid w:val="000B0815"/>
    <w:rsid w:val="000B3591"/>
    <w:rsid w:val="000B3ACA"/>
    <w:rsid w:val="000B49C8"/>
    <w:rsid w:val="000B4EBB"/>
    <w:rsid w:val="000B50D0"/>
    <w:rsid w:val="000B519A"/>
    <w:rsid w:val="000B5CD7"/>
    <w:rsid w:val="000B69CE"/>
    <w:rsid w:val="000B7659"/>
    <w:rsid w:val="000C15D6"/>
    <w:rsid w:val="000C1E7B"/>
    <w:rsid w:val="000C29BB"/>
    <w:rsid w:val="000C2E97"/>
    <w:rsid w:val="000C4035"/>
    <w:rsid w:val="000C5597"/>
    <w:rsid w:val="000D0151"/>
    <w:rsid w:val="000D0CA2"/>
    <w:rsid w:val="000D2293"/>
    <w:rsid w:val="000D3261"/>
    <w:rsid w:val="000D3267"/>
    <w:rsid w:val="000D4490"/>
    <w:rsid w:val="000D45C4"/>
    <w:rsid w:val="000D6E62"/>
    <w:rsid w:val="000D702E"/>
    <w:rsid w:val="000D7835"/>
    <w:rsid w:val="000D7FA6"/>
    <w:rsid w:val="000E0DE3"/>
    <w:rsid w:val="000E112D"/>
    <w:rsid w:val="000E1C17"/>
    <w:rsid w:val="000E3164"/>
    <w:rsid w:val="000E34F1"/>
    <w:rsid w:val="000E3AB4"/>
    <w:rsid w:val="000E470C"/>
    <w:rsid w:val="000F09ED"/>
    <w:rsid w:val="000F13BC"/>
    <w:rsid w:val="000F1C72"/>
    <w:rsid w:val="000F243F"/>
    <w:rsid w:val="000F2AE1"/>
    <w:rsid w:val="000F35FE"/>
    <w:rsid w:val="000F39F3"/>
    <w:rsid w:val="000F3DD5"/>
    <w:rsid w:val="000F3F4D"/>
    <w:rsid w:val="000F5190"/>
    <w:rsid w:val="000F5C90"/>
    <w:rsid w:val="000F5FB7"/>
    <w:rsid w:val="000F7FAD"/>
    <w:rsid w:val="00100E21"/>
    <w:rsid w:val="00100EAB"/>
    <w:rsid w:val="001010AE"/>
    <w:rsid w:val="0010209A"/>
    <w:rsid w:val="00102864"/>
    <w:rsid w:val="001048A7"/>
    <w:rsid w:val="001050F7"/>
    <w:rsid w:val="0010611E"/>
    <w:rsid w:val="00107DAB"/>
    <w:rsid w:val="00113C30"/>
    <w:rsid w:val="00114AD6"/>
    <w:rsid w:val="00115D7D"/>
    <w:rsid w:val="001164BA"/>
    <w:rsid w:val="00116CDA"/>
    <w:rsid w:val="00121DB3"/>
    <w:rsid w:val="00122C0C"/>
    <w:rsid w:val="0013171B"/>
    <w:rsid w:val="00133D46"/>
    <w:rsid w:val="001343D8"/>
    <w:rsid w:val="00134D72"/>
    <w:rsid w:val="00135E36"/>
    <w:rsid w:val="00136692"/>
    <w:rsid w:val="00136C7E"/>
    <w:rsid w:val="00136E91"/>
    <w:rsid w:val="00137EDA"/>
    <w:rsid w:val="00140550"/>
    <w:rsid w:val="00141664"/>
    <w:rsid w:val="0014324E"/>
    <w:rsid w:val="00144F9A"/>
    <w:rsid w:val="00144FE0"/>
    <w:rsid w:val="00146131"/>
    <w:rsid w:val="00146293"/>
    <w:rsid w:val="001477E6"/>
    <w:rsid w:val="001478B6"/>
    <w:rsid w:val="00147CF8"/>
    <w:rsid w:val="00150024"/>
    <w:rsid w:val="0015037B"/>
    <w:rsid w:val="001505F0"/>
    <w:rsid w:val="00150CB1"/>
    <w:rsid w:val="00150EFF"/>
    <w:rsid w:val="0015263A"/>
    <w:rsid w:val="00153450"/>
    <w:rsid w:val="00154DF2"/>
    <w:rsid w:val="00155092"/>
    <w:rsid w:val="0015573D"/>
    <w:rsid w:val="00157A32"/>
    <w:rsid w:val="00162F21"/>
    <w:rsid w:val="001655ED"/>
    <w:rsid w:val="00165FCB"/>
    <w:rsid w:val="00170177"/>
    <w:rsid w:val="00170657"/>
    <w:rsid w:val="00170DC8"/>
    <w:rsid w:val="0017159A"/>
    <w:rsid w:val="00171C3B"/>
    <w:rsid w:val="001731CD"/>
    <w:rsid w:val="00173710"/>
    <w:rsid w:val="0017406B"/>
    <w:rsid w:val="00174459"/>
    <w:rsid w:val="00174996"/>
    <w:rsid w:val="00174C9D"/>
    <w:rsid w:val="001753C2"/>
    <w:rsid w:val="001760E9"/>
    <w:rsid w:val="0017625F"/>
    <w:rsid w:val="0017659D"/>
    <w:rsid w:val="00180189"/>
    <w:rsid w:val="00181CA9"/>
    <w:rsid w:val="001837AC"/>
    <w:rsid w:val="001850C8"/>
    <w:rsid w:val="00185B02"/>
    <w:rsid w:val="0018689E"/>
    <w:rsid w:val="001878AC"/>
    <w:rsid w:val="001907A6"/>
    <w:rsid w:val="00190D4F"/>
    <w:rsid w:val="001920CF"/>
    <w:rsid w:val="001927CD"/>
    <w:rsid w:val="00192821"/>
    <w:rsid w:val="001929B2"/>
    <w:rsid w:val="00193A6A"/>
    <w:rsid w:val="001950CC"/>
    <w:rsid w:val="00195A47"/>
    <w:rsid w:val="00196A55"/>
    <w:rsid w:val="00196A9C"/>
    <w:rsid w:val="00196FD3"/>
    <w:rsid w:val="001A01E8"/>
    <w:rsid w:val="001A0998"/>
    <w:rsid w:val="001A1941"/>
    <w:rsid w:val="001A2DE0"/>
    <w:rsid w:val="001A35C7"/>
    <w:rsid w:val="001A72E0"/>
    <w:rsid w:val="001A73B0"/>
    <w:rsid w:val="001A7B3F"/>
    <w:rsid w:val="001B2828"/>
    <w:rsid w:val="001B2C78"/>
    <w:rsid w:val="001B3795"/>
    <w:rsid w:val="001B39E9"/>
    <w:rsid w:val="001B44A0"/>
    <w:rsid w:val="001B5D9F"/>
    <w:rsid w:val="001B64BD"/>
    <w:rsid w:val="001B675C"/>
    <w:rsid w:val="001B713B"/>
    <w:rsid w:val="001C0E92"/>
    <w:rsid w:val="001C17FB"/>
    <w:rsid w:val="001C1E2F"/>
    <w:rsid w:val="001C3EDD"/>
    <w:rsid w:val="001C43F2"/>
    <w:rsid w:val="001C4404"/>
    <w:rsid w:val="001C4645"/>
    <w:rsid w:val="001C4A68"/>
    <w:rsid w:val="001C6850"/>
    <w:rsid w:val="001C74D8"/>
    <w:rsid w:val="001C7F99"/>
    <w:rsid w:val="001D014E"/>
    <w:rsid w:val="001D084E"/>
    <w:rsid w:val="001D2174"/>
    <w:rsid w:val="001D2476"/>
    <w:rsid w:val="001D3833"/>
    <w:rsid w:val="001D60A3"/>
    <w:rsid w:val="001D69E7"/>
    <w:rsid w:val="001D77FC"/>
    <w:rsid w:val="001E0C19"/>
    <w:rsid w:val="001E35A2"/>
    <w:rsid w:val="001E3B91"/>
    <w:rsid w:val="001E46DB"/>
    <w:rsid w:val="001E4753"/>
    <w:rsid w:val="001E4F7C"/>
    <w:rsid w:val="001E5615"/>
    <w:rsid w:val="001E6360"/>
    <w:rsid w:val="001E6FAA"/>
    <w:rsid w:val="001F11BB"/>
    <w:rsid w:val="001F3061"/>
    <w:rsid w:val="001F38BA"/>
    <w:rsid w:val="001F4266"/>
    <w:rsid w:val="001F42E7"/>
    <w:rsid w:val="001F432A"/>
    <w:rsid w:val="001F4F1C"/>
    <w:rsid w:val="001F5A91"/>
    <w:rsid w:val="001F799D"/>
    <w:rsid w:val="0020033D"/>
    <w:rsid w:val="00201869"/>
    <w:rsid w:val="002027D4"/>
    <w:rsid w:val="00202E5D"/>
    <w:rsid w:val="00203218"/>
    <w:rsid w:val="00203A47"/>
    <w:rsid w:val="00203A74"/>
    <w:rsid w:val="00204877"/>
    <w:rsid w:val="002048F8"/>
    <w:rsid w:val="00204E2C"/>
    <w:rsid w:val="00204FC4"/>
    <w:rsid w:val="0020665B"/>
    <w:rsid w:val="00206876"/>
    <w:rsid w:val="00207779"/>
    <w:rsid w:val="00207BF3"/>
    <w:rsid w:val="00210117"/>
    <w:rsid w:val="002116D5"/>
    <w:rsid w:val="00211B09"/>
    <w:rsid w:val="00211EBF"/>
    <w:rsid w:val="002121E3"/>
    <w:rsid w:val="002129C4"/>
    <w:rsid w:val="00212F36"/>
    <w:rsid w:val="00213213"/>
    <w:rsid w:val="0021517A"/>
    <w:rsid w:val="002162F3"/>
    <w:rsid w:val="002201F3"/>
    <w:rsid w:val="0022027E"/>
    <w:rsid w:val="00220575"/>
    <w:rsid w:val="002208A5"/>
    <w:rsid w:val="0022129E"/>
    <w:rsid w:val="00221B66"/>
    <w:rsid w:val="00222D9D"/>
    <w:rsid w:val="00223842"/>
    <w:rsid w:val="00223C0B"/>
    <w:rsid w:val="002243E6"/>
    <w:rsid w:val="002244E8"/>
    <w:rsid w:val="00225647"/>
    <w:rsid w:val="00225972"/>
    <w:rsid w:val="0023025D"/>
    <w:rsid w:val="00230891"/>
    <w:rsid w:val="00233E85"/>
    <w:rsid w:val="00235EEC"/>
    <w:rsid w:val="00236CD8"/>
    <w:rsid w:val="0023743E"/>
    <w:rsid w:val="00240219"/>
    <w:rsid w:val="002415CA"/>
    <w:rsid w:val="002423C8"/>
    <w:rsid w:val="00243727"/>
    <w:rsid w:val="0024471D"/>
    <w:rsid w:val="00244C66"/>
    <w:rsid w:val="0024601C"/>
    <w:rsid w:val="00246C4C"/>
    <w:rsid w:val="002475E3"/>
    <w:rsid w:val="00251351"/>
    <w:rsid w:val="002516C0"/>
    <w:rsid w:val="0025297C"/>
    <w:rsid w:val="002531BC"/>
    <w:rsid w:val="00253910"/>
    <w:rsid w:val="00253BD8"/>
    <w:rsid w:val="00253D39"/>
    <w:rsid w:val="00255356"/>
    <w:rsid w:val="00255A1E"/>
    <w:rsid w:val="00255EF7"/>
    <w:rsid w:val="002568E2"/>
    <w:rsid w:val="00257631"/>
    <w:rsid w:val="00257A67"/>
    <w:rsid w:val="00260E6E"/>
    <w:rsid w:val="0026137D"/>
    <w:rsid w:val="00261386"/>
    <w:rsid w:val="00262966"/>
    <w:rsid w:val="00262ADE"/>
    <w:rsid w:val="00262AEB"/>
    <w:rsid w:val="00263E23"/>
    <w:rsid w:val="002647C1"/>
    <w:rsid w:val="0026537F"/>
    <w:rsid w:val="00265693"/>
    <w:rsid w:val="00266A1C"/>
    <w:rsid w:val="00267705"/>
    <w:rsid w:val="0027200A"/>
    <w:rsid w:val="00272D4F"/>
    <w:rsid w:val="00273234"/>
    <w:rsid w:val="002732A2"/>
    <w:rsid w:val="002737EA"/>
    <w:rsid w:val="00274794"/>
    <w:rsid w:val="00275212"/>
    <w:rsid w:val="00275C61"/>
    <w:rsid w:val="00275DEF"/>
    <w:rsid w:val="00276237"/>
    <w:rsid w:val="002770F5"/>
    <w:rsid w:val="002808EB"/>
    <w:rsid w:val="0028126F"/>
    <w:rsid w:val="002815A3"/>
    <w:rsid w:val="00281EC5"/>
    <w:rsid w:val="00282628"/>
    <w:rsid w:val="00282BC8"/>
    <w:rsid w:val="00282E4A"/>
    <w:rsid w:val="002842C6"/>
    <w:rsid w:val="00284EEE"/>
    <w:rsid w:val="00285935"/>
    <w:rsid w:val="002859C6"/>
    <w:rsid w:val="00285B27"/>
    <w:rsid w:val="00286E2D"/>
    <w:rsid w:val="002879DD"/>
    <w:rsid w:val="00290D35"/>
    <w:rsid w:val="00290F26"/>
    <w:rsid w:val="00292006"/>
    <w:rsid w:val="0029263B"/>
    <w:rsid w:val="00292A28"/>
    <w:rsid w:val="00294248"/>
    <w:rsid w:val="00296E4B"/>
    <w:rsid w:val="0029766F"/>
    <w:rsid w:val="00297C5E"/>
    <w:rsid w:val="002A05FB"/>
    <w:rsid w:val="002A0B7E"/>
    <w:rsid w:val="002A455F"/>
    <w:rsid w:val="002A4819"/>
    <w:rsid w:val="002A5170"/>
    <w:rsid w:val="002A58B7"/>
    <w:rsid w:val="002A6CE6"/>
    <w:rsid w:val="002A6DB8"/>
    <w:rsid w:val="002A75F2"/>
    <w:rsid w:val="002B1B58"/>
    <w:rsid w:val="002B2CF7"/>
    <w:rsid w:val="002B3D17"/>
    <w:rsid w:val="002B4053"/>
    <w:rsid w:val="002B4991"/>
    <w:rsid w:val="002B5CEE"/>
    <w:rsid w:val="002B5E0A"/>
    <w:rsid w:val="002B686C"/>
    <w:rsid w:val="002B7AA4"/>
    <w:rsid w:val="002C0002"/>
    <w:rsid w:val="002C05C9"/>
    <w:rsid w:val="002C1EB1"/>
    <w:rsid w:val="002C2811"/>
    <w:rsid w:val="002C2863"/>
    <w:rsid w:val="002C29D2"/>
    <w:rsid w:val="002C2F3C"/>
    <w:rsid w:val="002C35FC"/>
    <w:rsid w:val="002C4789"/>
    <w:rsid w:val="002C59BB"/>
    <w:rsid w:val="002C727F"/>
    <w:rsid w:val="002D1153"/>
    <w:rsid w:val="002D1AAA"/>
    <w:rsid w:val="002D274B"/>
    <w:rsid w:val="002D2AE7"/>
    <w:rsid w:val="002D36FE"/>
    <w:rsid w:val="002D3A83"/>
    <w:rsid w:val="002D4199"/>
    <w:rsid w:val="002D597D"/>
    <w:rsid w:val="002D611E"/>
    <w:rsid w:val="002D65B4"/>
    <w:rsid w:val="002E023C"/>
    <w:rsid w:val="002E153D"/>
    <w:rsid w:val="002E1EE3"/>
    <w:rsid w:val="002E1F3F"/>
    <w:rsid w:val="002E5ED2"/>
    <w:rsid w:val="002E61AF"/>
    <w:rsid w:val="002E695E"/>
    <w:rsid w:val="002F1825"/>
    <w:rsid w:val="002F1EFB"/>
    <w:rsid w:val="002F20CA"/>
    <w:rsid w:val="002F2AE4"/>
    <w:rsid w:val="002F35A9"/>
    <w:rsid w:val="002F59FA"/>
    <w:rsid w:val="002F5EFC"/>
    <w:rsid w:val="002F688C"/>
    <w:rsid w:val="002F77A6"/>
    <w:rsid w:val="002F799E"/>
    <w:rsid w:val="0030030D"/>
    <w:rsid w:val="00300BAC"/>
    <w:rsid w:val="003025E3"/>
    <w:rsid w:val="00302898"/>
    <w:rsid w:val="0030330B"/>
    <w:rsid w:val="00303685"/>
    <w:rsid w:val="00303F75"/>
    <w:rsid w:val="003047FB"/>
    <w:rsid w:val="00305319"/>
    <w:rsid w:val="00307FDA"/>
    <w:rsid w:val="0031148B"/>
    <w:rsid w:val="00311745"/>
    <w:rsid w:val="00311AA2"/>
    <w:rsid w:val="00311B29"/>
    <w:rsid w:val="00312050"/>
    <w:rsid w:val="0031655E"/>
    <w:rsid w:val="00316B57"/>
    <w:rsid w:val="00316C2A"/>
    <w:rsid w:val="00320649"/>
    <w:rsid w:val="00323933"/>
    <w:rsid w:val="003240EC"/>
    <w:rsid w:val="00324436"/>
    <w:rsid w:val="00324473"/>
    <w:rsid w:val="003245A5"/>
    <w:rsid w:val="0032671E"/>
    <w:rsid w:val="00326C5E"/>
    <w:rsid w:val="003278EC"/>
    <w:rsid w:val="0033087A"/>
    <w:rsid w:val="003318A1"/>
    <w:rsid w:val="00332FC4"/>
    <w:rsid w:val="0033500D"/>
    <w:rsid w:val="00335478"/>
    <w:rsid w:val="003354E7"/>
    <w:rsid w:val="00335780"/>
    <w:rsid w:val="00335B52"/>
    <w:rsid w:val="00337387"/>
    <w:rsid w:val="0034046F"/>
    <w:rsid w:val="0034047F"/>
    <w:rsid w:val="0034052A"/>
    <w:rsid w:val="003421CD"/>
    <w:rsid w:val="00342A29"/>
    <w:rsid w:val="00342DAB"/>
    <w:rsid w:val="00343CA1"/>
    <w:rsid w:val="00344006"/>
    <w:rsid w:val="00344587"/>
    <w:rsid w:val="00344871"/>
    <w:rsid w:val="00344E7F"/>
    <w:rsid w:val="00344FCF"/>
    <w:rsid w:val="00346830"/>
    <w:rsid w:val="00347F92"/>
    <w:rsid w:val="0035130D"/>
    <w:rsid w:val="003518BF"/>
    <w:rsid w:val="00351B5D"/>
    <w:rsid w:val="003532B3"/>
    <w:rsid w:val="0035423C"/>
    <w:rsid w:val="00354D1E"/>
    <w:rsid w:val="00354E8A"/>
    <w:rsid w:val="003566A9"/>
    <w:rsid w:val="00356F38"/>
    <w:rsid w:val="0035783C"/>
    <w:rsid w:val="003601E8"/>
    <w:rsid w:val="0036033A"/>
    <w:rsid w:val="0036088B"/>
    <w:rsid w:val="00361AB2"/>
    <w:rsid w:val="00361CD6"/>
    <w:rsid w:val="00364040"/>
    <w:rsid w:val="003641A4"/>
    <w:rsid w:val="00364216"/>
    <w:rsid w:val="00364746"/>
    <w:rsid w:val="00364916"/>
    <w:rsid w:val="00364CB2"/>
    <w:rsid w:val="00364E1E"/>
    <w:rsid w:val="0036539D"/>
    <w:rsid w:val="00367F14"/>
    <w:rsid w:val="003700C2"/>
    <w:rsid w:val="00373425"/>
    <w:rsid w:val="0037468A"/>
    <w:rsid w:val="00374854"/>
    <w:rsid w:val="00375A6C"/>
    <w:rsid w:val="00375B3A"/>
    <w:rsid w:val="00375E62"/>
    <w:rsid w:val="00376B41"/>
    <w:rsid w:val="003773A5"/>
    <w:rsid w:val="00377493"/>
    <w:rsid w:val="003775D7"/>
    <w:rsid w:val="00377F8B"/>
    <w:rsid w:val="00380168"/>
    <w:rsid w:val="00380A2A"/>
    <w:rsid w:val="00380E25"/>
    <w:rsid w:val="00380F24"/>
    <w:rsid w:val="00381656"/>
    <w:rsid w:val="00382589"/>
    <w:rsid w:val="00384DA1"/>
    <w:rsid w:val="003851BA"/>
    <w:rsid w:val="00386322"/>
    <w:rsid w:val="00387CF6"/>
    <w:rsid w:val="00387F2D"/>
    <w:rsid w:val="00391478"/>
    <w:rsid w:val="00391CCE"/>
    <w:rsid w:val="00391FCA"/>
    <w:rsid w:val="00392C21"/>
    <w:rsid w:val="003935A2"/>
    <w:rsid w:val="00393D15"/>
    <w:rsid w:val="00394164"/>
    <w:rsid w:val="003946A1"/>
    <w:rsid w:val="00394FD3"/>
    <w:rsid w:val="0039624F"/>
    <w:rsid w:val="003969D0"/>
    <w:rsid w:val="003A0819"/>
    <w:rsid w:val="003A1AE1"/>
    <w:rsid w:val="003A22A6"/>
    <w:rsid w:val="003A34FE"/>
    <w:rsid w:val="003A41F2"/>
    <w:rsid w:val="003A5A03"/>
    <w:rsid w:val="003A6F6C"/>
    <w:rsid w:val="003A71DC"/>
    <w:rsid w:val="003B069B"/>
    <w:rsid w:val="003B0BC3"/>
    <w:rsid w:val="003B15FE"/>
    <w:rsid w:val="003B1B54"/>
    <w:rsid w:val="003B1C0D"/>
    <w:rsid w:val="003B35C4"/>
    <w:rsid w:val="003B429E"/>
    <w:rsid w:val="003B44FD"/>
    <w:rsid w:val="003B5119"/>
    <w:rsid w:val="003B6311"/>
    <w:rsid w:val="003B6350"/>
    <w:rsid w:val="003B6BBF"/>
    <w:rsid w:val="003B7A0A"/>
    <w:rsid w:val="003C029F"/>
    <w:rsid w:val="003C0562"/>
    <w:rsid w:val="003C0EFA"/>
    <w:rsid w:val="003C0FAD"/>
    <w:rsid w:val="003C1AE5"/>
    <w:rsid w:val="003C1CF5"/>
    <w:rsid w:val="003C1F2C"/>
    <w:rsid w:val="003C23EA"/>
    <w:rsid w:val="003C3356"/>
    <w:rsid w:val="003C37DE"/>
    <w:rsid w:val="003C3CDA"/>
    <w:rsid w:val="003C420A"/>
    <w:rsid w:val="003C476E"/>
    <w:rsid w:val="003C4974"/>
    <w:rsid w:val="003C4C76"/>
    <w:rsid w:val="003C52F2"/>
    <w:rsid w:val="003C53A7"/>
    <w:rsid w:val="003C5938"/>
    <w:rsid w:val="003C5F65"/>
    <w:rsid w:val="003C6719"/>
    <w:rsid w:val="003C71B9"/>
    <w:rsid w:val="003D1740"/>
    <w:rsid w:val="003D2096"/>
    <w:rsid w:val="003D24F5"/>
    <w:rsid w:val="003D374C"/>
    <w:rsid w:val="003D3A1C"/>
    <w:rsid w:val="003D3AD6"/>
    <w:rsid w:val="003D3F17"/>
    <w:rsid w:val="003D4408"/>
    <w:rsid w:val="003D44A7"/>
    <w:rsid w:val="003D6963"/>
    <w:rsid w:val="003D772B"/>
    <w:rsid w:val="003D7BC0"/>
    <w:rsid w:val="003E1894"/>
    <w:rsid w:val="003E2914"/>
    <w:rsid w:val="003E3225"/>
    <w:rsid w:val="003E4EC9"/>
    <w:rsid w:val="003E5213"/>
    <w:rsid w:val="003E52BD"/>
    <w:rsid w:val="003E64C9"/>
    <w:rsid w:val="003E7160"/>
    <w:rsid w:val="003F041A"/>
    <w:rsid w:val="003F06D8"/>
    <w:rsid w:val="003F1C0E"/>
    <w:rsid w:val="003F22FF"/>
    <w:rsid w:val="003F2B1F"/>
    <w:rsid w:val="003F3373"/>
    <w:rsid w:val="003F3490"/>
    <w:rsid w:val="003F34BA"/>
    <w:rsid w:val="003F36B7"/>
    <w:rsid w:val="003F42F0"/>
    <w:rsid w:val="003F51C0"/>
    <w:rsid w:val="003F5B1D"/>
    <w:rsid w:val="003F6A56"/>
    <w:rsid w:val="003F7FA5"/>
    <w:rsid w:val="00400D34"/>
    <w:rsid w:val="00404C59"/>
    <w:rsid w:val="00404DC7"/>
    <w:rsid w:val="00406023"/>
    <w:rsid w:val="00406C95"/>
    <w:rsid w:val="00407643"/>
    <w:rsid w:val="00410846"/>
    <w:rsid w:val="004119F2"/>
    <w:rsid w:val="00411ED9"/>
    <w:rsid w:val="0041301C"/>
    <w:rsid w:val="00413176"/>
    <w:rsid w:val="0041330C"/>
    <w:rsid w:val="0041439B"/>
    <w:rsid w:val="00414B6E"/>
    <w:rsid w:val="00416103"/>
    <w:rsid w:val="00416288"/>
    <w:rsid w:val="00416F7D"/>
    <w:rsid w:val="00417D8B"/>
    <w:rsid w:val="00423619"/>
    <w:rsid w:val="004239DF"/>
    <w:rsid w:val="0042512D"/>
    <w:rsid w:val="00425AC8"/>
    <w:rsid w:val="00427787"/>
    <w:rsid w:val="00427983"/>
    <w:rsid w:val="00427CCE"/>
    <w:rsid w:val="004307EE"/>
    <w:rsid w:val="00430AB7"/>
    <w:rsid w:val="00432D1D"/>
    <w:rsid w:val="00433353"/>
    <w:rsid w:val="004337CD"/>
    <w:rsid w:val="00433F76"/>
    <w:rsid w:val="004341A9"/>
    <w:rsid w:val="00434844"/>
    <w:rsid w:val="004350BB"/>
    <w:rsid w:val="00436A57"/>
    <w:rsid w:val="0043775F"/>
    <w:rsid w:val="00440895"/>
    <w:rsid w:val="00442637"/>
    <w:rsid w:val="00443BB8"/>
    <w:rsid w:val="004440FD"/>
    <w:rsid w:val="004458A7"/>
    <w:rsid w:val="00445B0B"/>
    <w:rsid w:val="00445D99"/>
    <w:rsid w:val="00446FE5"/>
    <w:rsid w:val="00447430"/>
    <w:rsid w:val="004523D9"/>
    <w:rsid w:val="0045317C"/>
    <w:rsid w:val="004545A3"/>
    <w:rsid w:val="004548A7"/>
    <w:rsid w:val="0045633B"/>
    <w:rsid w:val="00457692"/>
    <w:rsid w:val="00457FE2"/>
    <w:rsid w:val="00460C4C"/>
    <w:rsid w:val="00460DB8"/>
    <w:rsid w:val="004614B4"/>
    <w:rsid w:val="004619A7"/>
    <w:rsid w:val="004624D6"/>
    <w:rsid w:val="00464DC2"/>
    <w:rsid w:val="00465984"/>
    <w:rsid w:val="00470408"/>
    <w:rsid w:val="00470FCB"/>
    <w:rsid w:val="004711AC"/>
    <w:rsid w:val="00475069"/>
    <w:rsid w:val="0047545C"/>
    <w:rsid w:val="00475A5D"/>
    <w:rsid w:val="00476E1D"/>
    <w:rsid w:val="004802EE"/>
    <w:rsid w:val="004805B7"/>
    <w:rsid w:val="00481128"/>
    <w:rsid w:val="00482118"/>
    <w:rsid w:val="00482B18"/>
    <w:rsid w:val="00483983"/>
    <w:rsid w:val="0048433B"/>
    <w:rsid w:val="0048498A"/>
    <w:rsid w:val="00484A80"/>
    <w:rsid w:val="00485605"/>
    <w:rsid w:val="0048640E"/>
    <w:rsid w:val="00486CB0"/>
    <w:rsid w:val="004871CA"/>
    <w:rsid w:val="00487A58"/>
    <w:rsid w:val="0049014D"/>
    <w:rsid w:val="0049022A"/>
    <w:rsid w:val="0049127A"/>
    <w:rsid w:val="0049199A"/>
    <w:rsid w:val="00492BF9"/>
    <w:rsid w:val="00493131"/>
    <w:rsid w:val="0049643F"/>
    <w:rsid w:val="00496F1F"/>
    <w:rsid w:val="004971A9"/>
    <w:rsid w:val="00497730"/>
    <w:rsid w:val="00497FD7"/>
    <w:rsid w:val="004A05DF"/>
    <w:rsid w:val="004A09EE"/>
    <w:rsid w:val="004A16E6"/>
    <w:rsid w:val="004A25D6"/>
    <w:rsid w:val="004A28EA"/>
    <w:rsid w:val="004A2E23"/>
    <w:rsid w:val="004A3992"/>
    <w:rsid w:val="004A4D04"/>
    <w:rsid w:val="004A4DF8"/>
    <w:rsid w:val="004A57B3"/>
    <w:rsid w:val="004A621A"/>
    <w:rsid w:val="004A6350"/>
    <w:rsid w:val="004A6EE2"/>
    <w:rsid w:val="004A74AC"/>
    <w:rsid w:val="004A7839"/>
    <w:rsid w:val="004A79A2"/>
    <w:rsid w:val="004A7FC4"/>
    <w:rsid w:val="004B10A7"/>
    <w:rsid w:val="004B147B"/>
    <w:rsid w:val="004B1D85"/>
    <w:rsid w:val="004B2341"/>
    <w:rsid w:val="004B2425"/>
    <w:rsid w:val="004B4437"/>
    <w:rsid w:val="004B4DBC"/>
    <w:rsid w:val="004B7585"/>
    <w:rsid w:val="004C1361"/>
    <w:rsid w:val="004C2029"/>
    <w:rsid w:val="004C379F"/>
    <w:rsid w:val="004C38F0"/>
    <w:rsid w:val="004C3AAD"/>
    <w:rsid w:val="004C41C8"/>
    <w:rsid w:val="004C4487"/>
    <w:rsid w:val="004C47BD"/>
    <w:rsid w:val="004C4EAC"/>
    <w:rsid w:val="004C5BE0"/>
    <w:rsid w:val="004C6D9C"/>
    <w:rsid w:val="004D04A1"/>
    <w:rsid w:val="004D0C48"/>
    <w:rsid w:val="004D16BE"/>
    <w:rsid w:val="004D1A4D"/>
    <w:rsid w:val="004D1CBF"/>
    <w:rsid w:val="004D4682"/>
    <w:rsid w:val="004D5FD9"/>
    <w:rsid w:val="004D6250"/>
    <w:rsid w:val="004D6934"/>
    <w:rsid w:val="004D7AC2"/>
    <w:rsid w:val="004E0A45"/>
    <w:rsid w:val="004E0AC9"/>
    <w:rsid w:val="004E0B39"/>
    <w:rsid w:val="004E0B48"/>
    <w:rsid w:val="004E0DC0"/>
    <w:rsid w:val="004E180B"/>
    <w:rsid w:val="004E2ADA"/>
    <w:rsid w:val="004E2EAC"/>
    <w:rsid w:val="004E309F"/>
    <w:rsid w:val="004E3EC5"/>
    <w:rsid w:val="004E4582"/>
    <w:rsid w:val="004E637D"/>
    <w:rsid w:val="004E6D43"/>
    <w:rsid w:val="004E7736"/>
    <w:rsid w:val="004E7CCC"/>
    <w:rsid w:val="004F28D3"/>
    <w:rsid w:val="004F3D1F"/>
    <w:rsid w:val="004F3E63"/>
    <w:rsid w:val="004F432B"/>
    <w:rsid w:val="004F5D26"/>
    <w:rsid w:val="004F6204"/>
    <w:rsid w:val="004F7C9B"/>
    <w:rsid w:val="004F7D37"/>
    <w:rsid w:val="004F7EA4"/>
    <w:rsid w:val="00502A9E"/>
    <w:rsid w:val="00502CB6"/>
    <w:rsid w:val="005031A6"/>
    <w:rsid w:val="005050EE"/>
    <w:rsid w:val="00505821"/>
    <w:rsid w:val="00505CC5"/>
    <w:rsid w:val="0050718F"/>
    <w:rsid w:val="00507C9B"/>
    <w:rsid w:val="0051031C"/>
    <w:rsid w:val="005109DA"/>
    <w:rsid w:val="005121D2"/>
    <w:rsid w:val="00512346"/>
    <w:rsid w:val="00512B6B"/>
    <w:rsid w:val="00513872"/>
    <w:rsid w:val="005148E6"/>
    <w:rsid w:val="005149FA"/>
    <w:rsid w:val="005156E3"/>
    <w:rsid w:val="00516BEE"/>
    <w:rsid w:val="00517303"/>
    <w:rsid w:val="00517562"/>
    <w:rsid w:val="00520606"/>
    <w:rsid w:val="00522EE2"/>
    <w:rsid w:val="0052318D"/>
    <w:rsid w:val="00523659"/>
    <w:rsid w:val="005248DA"/>
    <w:rsid w:val="0053215B"/>
    <w:rsid w:val="0053249B"/>
    <w:rsid w:val="00532DB2"/>
    <w:rsid w:val="00533EE9"/>
    <w:rsid w:val="00537BED"/>
    <w:rsid w:val="00540382"/>
    <w:rsid w:val="00541C72"/>
    <w:rsid w:val="00542ADC"/>
    <w:rsid w:val="0054339D"/>
    <w:rsid w:val="0054351B"/>
    <w:rsid w:val="00543882"/>
    <w:rsid w:val="00543C86"/>
    <w:rsid w:val="00544707"/>
    <w:rsid w:val="00545945"/>
    <w:rsid w:val="005464E3"/>
    <w:rsid w:val="00552393"/>
    <w:rsid w:val="00554134"/>
    <w:rsid w:val="0055437F"/>
    <w:rsid w:val="00555CAF"/>
    <w:rsid w:val="005560E3"/>
    <w:rsid w:val="00556B48"/>
    <w:rsid w:val="005576BE"/>
    <w:rsid w:val="0056060D"/>
    <w:rsid w:val="00560E96"/>
    <w:rsid w:val="005610D3"/>
    <w:rsid w:val="005611F0"/>
    <w:rsid w:val="00561750"/>
    <w:rsid w:val="005618A9"/>
    <w:rsid w:val="005618ED"/>
    <w:rsid w:val="00561AEF"/>
    <w:rsid w:val="005628AB"/>
    <w:rsid w:val="00562E50"/>
    <w:rsid w:val="00564AAD"/>
    <w:rsid w:val="00565430"/>
    <w:rsid w:val="005657A6"/>
    <w:rsid w:val="00565B65"/>
    <w:rsid w:val="00565F9B"/>
    <w:rsid w:val="00567CE2"/>
    <w:rsid w:val="00571705"/>
    <w:rsid w:val="005729A4"/>
    <w:rsid w:val="00575B22"/>
    <w:rsid w:val="00575DD9"/>
    <w:rsid w:val="00575F9E"/>
    <w:rsid w:val="0057786E"/>
    <w:rsid w:val="0058064F"/>
    <w:rsid w:val="00580B13"/>
    <w:rsid w:val="00581B73"/>
    <w:rsid w:val="005831A3"/>
    <w:rsid w:val="005831B0"/>
    <w:rsid w:val="00584D3F"/>
    <w:rsid w:val="00585189"/>
    <w:rsid w:val="00585A73"/>
    <w:rsid w:val="00586040"/>
    <w:rsid w:val="00587ED4"/>
    <w:rsid w:val="0059005E"/>
    <w:rsid w:val="00590637"/>
    <w:rsid w:val="005920A0"/>
    <w:rsid w:val="00592C9A"/>
    <w:rsid w:val="005944B2"/>
    <w:rsid w:val="00594762"/>
    <w:rsid w:val="00595FAE"/>
    <w:rsid w:val="00597A00"/>
    <w:rsid w:val="00597A9E"/>
    <w:rsid w:val="00597E99"/>
    <w:rsid w:val="005A11B5"/>
    <w:rsid w:val="005A2DC7"/>
    <w:rsid w:val="005A3081"/>
    <w:rsid w:val="005A4166"/>
    <w:rsid w:val="005B0CD5"/>
    <w:rsid w:val="005B0F26"/>
    <w:rsid w:val="005B2273"/>
    <w:rsid w:val="005B49EE"/>
    <w:rsid w:val="005B4E48"/>
    <w:rsid w:val="005B5CFD"/>
    <w:rsid w:val="005B6681"/>
    <w:rsid w:val="005B67D1"/>
    <w:rsid w:val="005B6B99"/>
    <w:rsid w:val="005B755A"/>
    <w:rsid w:val="005C10DF"/>
    <w:rsid w:val="005C26EF"/>
    <w:rsid w:val="005C3232"/>
    <w:rsid w:val="005C336A"/>
    <w:rsid w:val="005C40A5"/>
    <w:rsid w:val="005C43B5"/>
    <w:rsid w:val="005C4C8D"/>
    <w:rsid w:val="005C588B"/>
    <w:rsid w:val="005C6F09"/>
    <w:rsid w:val="005D1E85"/>
    <w:rsid w:val="005D2A33"/>
    <w:rsid w:val="005D3DA6"/>
    <w:rsid w:val="005D4246"/>
    <w:rsid w:val="005D4366"/>
    <w:rsid w:val="005D47C6"/>
    <w:rsid w:val="005D52E9"/>
    <w:rsid w:val="005D65C8"/>
    <w:rsid w:val="005D6A1E"/>
    <w:rsid w:val="005D7FCF"/>
    <w:rsid w:val="005E01C7"/>
    <w:rsid w:val="005E05E0"/>
    <w:rsid w:val="005E0CDE"/>
    <w:rsid w:val="005E0E80"/>
    <w:rsid w:val="005E1D66"/>
    <w:rsid w:val="005E461A"/>
    <w:rsid w:val="005E49AD"/>
    <w:rsid w:val="005E4D6D"/>
    <w:rsid w:val="005E5B7C"/>
    <w:rsid w:val="005E6C0A"/>
    <w:rsid w:val="005E74EE"/>
    <w:rsid w:val="005E7DB5"/>
    <w:rsid w:val="005F1BC7"/>
    <w:rsid w:val="005F1BDA"/>
    <w:rsid w:val="005F2B6D"/>
    <w:rsid w:val="005F2D65"/>
    <w:rsid w:val="005F2DF6"/>
    <w:rsid w:val="005F4A5C"/>
    <w:rsid w:val="005F4D8A"/>
    <w:rsid w:val="005F7D8F"/>
    <w:rsid w:val="0060043B"/>
    <w:rsid w:val="00600B6E"/>
    <w:rsid w:val="00600D7B"/>
    <w:rsid w:val="00602880"/>
    <w:rsid w:val="00602954"/>
    <w:rsid w:val="00602FD4"/>
    <w:rsid w:val="00604781"/>
    <w:rsid w:val="00605153"/>
    <w:rsid w:val="0060536B"/>
    <w:rsid w:val="006100B0"/>
    <w:rsid w:val="0061061F"/>
    <w:rsid w:val="00613994"/>
    <w:rsid w:val="006139AF"/>
    <w:rsid w:val="006141BC"/>
    <w:rsid w:val="0061433D"/>
    <w:rsid w:val="0061496F"/>
    <w:rsid w:val="00615217"/>
    <w:rsid w:val="00615ECE"/>
    <w:rsid w:val="0061608E"/>
    <w:rsid w:val="00616A44"/>
    <w:rsid w:val="00617396"/>
    <w:rsid w:val="00620578"/>
    <w:rsid w:val="00620F67"/>
    <w:rsid w:val="00621B9B"/>
    <w:rsid w:val="0062213C"/>
    <w:rsid w:val="00622302"/>
    <w:rsid w:val="00622A72"/>
    <w:rsid w:val="006231B6"/>
    <w:rsid w:val="006233CE"/>
    <w:rsid w:val="006235C1"/>
    <w:rsid w:val="006237C8"/>
    <w:rsid w:val="0062394C"/>
    <w:rsid w:val="00624268"/>
    <w:rsid w:val="006252A6"/>
    <w:rsid w:val="00625D3A"/>
    <w:rsid w:val="00626852"/>
    <w:rsid w:val="00630DDC"/>
    <w:rsid w:val="00630E02"/>
    <w:rsid w:val="00633FAD"/>
    <w:rsid w:val="006344C2"/>
    <w:rsid w:val="00634FDE"/>
    <w:rsid w:val="0063644D"/>
    <w:rsid w:val="006373B0"/>
    <w:rsid w:val="00640779"/>
    <w:rsid w:val="00640CE9"/>
    <w:rsid w:val="00643211"/>
    <w:rsid w:val="00643991"/>
    <w:rsid w:val="006446D2"/>
    <w:rsid w:val="00645564"/>
    <w:rsid w:val="00645A6F"/>
    <w:rsid w:val="00646937"/>
    <w:rsid w:val="00646CF2"/>
    <w:rsid w:val="006474D9"/>
    <w:rsid w:val="00647CCC"/>
    <w:rsid w:val="00647D5D"/>
    <w:rsid w:val="00650E58"/>
    <w:rsid w:val="00650F0F"/>
    <w:rsid w:val="006534B6"/>
    <w:rsid w:val="00653AED"/>
    <w:rsid w:val="0065444A"/>
    <w:rsid w:val="006544E6"/>
    <w:rsid w:val="00654F1D"/>
    <w:rsid w:val="00655A6A"/>
    <w:rsid w:val="00655B35"/>
    <w:rsid w:val="00655D7C"/>
    <w:rsid w:val="006575E6"/>
    <w:rsid w:val="00657638"/>
    <w:rsid w:val="00657B4E"/>
    <w:rsid w:val="00657B76"/>
    <w:rsid w:val="006613C3"/>
    <w:rsid w:val="00661A7D"/>
    <w:rsid w:val="00661CFC"/>
    <w:rsid w:val="00661FED"/>
    <w:rsid w:val="0066204B"/>
    <w:rsid w:val="00664253"/>
    <w:rsid w:val="00665D1A"/>
    <w:rsid w:val="00665D79"/>
    <w:rsid w:val="00666318"/>
    <w:rsid w:val="006663BE"/>
    <w:rsid w:val="0066716C"/>
    <w:rsid w:val="00667684"/>
    <w:rsid w:val="00667D3C"/>
    <w:rsid w:val="00671DD7"/>
    <w:rsid w:val="006738FB"/>
    <w:rsid w:val="0067436B"/>
    <w:rsid w:val="0067574C"/>
    <w:rsid w:val="00675D06"/>
    <w:rsid w:val="0067647C"/>
    <w:rsid w:val="0067795F"/>
    <w:rsid w:val="00680F9D"/>
    <w:rsid w:val="00681079"/>
    <w:rsid w:val="00681CE4"/>
    <w:rsid w:val="00681FAB"/>
    <w:rsid w:val="0068213A"/>
    <w:rsid w:val="006831A1"/>
    <w:rsid w:val="00683EB2"/>
    <w:rsid w:val="00684719"/>
    <w:rsid w:val="00685122"/>
    <w:rsid w:val="00685665"/>
    <w:rsid w:val="006910AB"/>
    <w:rsid w:val="00691E71"/>
    <w:rsid w:val="006930BF"/>
    <w:rsid w:val="00694104"/>
    <w:rsid w:val="0069778F"/>
    <w:rsid w:val="006A0114"/>
    <w:rsid w:val="006A07D3"/>
    <w:rsid w:val="006A118C"/>
    <w:rsid w:val="006A144A"/>
    <w:rsid w:val="006A1957"/>
    <w:rsid w:val="006A1C16"/>
    <w:rsid w:val="006A20D4"/>
    <w:rsid w:val="006A21F9"/>
    <w:rsid w:val="006A286E"/>
    <w:rsid w:val="006A2AD9"/>
    <w:rsid w:val="006A2ADF"/>
    <w:rsid w:val="006A4DF4"/>
    <w:rsid w:val="006A50ED"/>
    <w:rsid w:val="006A7CB1"/>
    <w:rsid w:val="006B0193"/>
    <w:rsid w:val="006B080E"/>
    <w:rsid w:val="006B10C7"/>
    <w:rsid w:val="006B1EB5"/>
    <w:rsid w:val="006B2D1B"/>
    <w:rsid w:val="006B4326"/>
    <w:rsid w:val="006B4CB6"/>
    <w:rsid w:val="006B4E11"/>
    <w:rsid w:val="006B56C1"/>
    <w:rsid w:val="006B5897"/>
    <w:rsid w:val="006B6FE0"/>
    <w:rsid w:val="006B75CF"/>
    <w:rsid w:val="006C08A4"/>
    <w:rsid w:val="006C0D22"/>
    <w:rsid w:val="006C0F90"/>
    <w:rsid w:val="006C11AA"/>
    <w:rsid w:val="006C20B6"/>
    <w:rsid w:val="006C2C89"/>
    <w:rsid w:val="006C43E2"/>
    <w:rsid w:val="006C4B36"/>
    <w:rsid w:val="006C511C"/>
    <w:rsid w:val="006C5275"/>
    <w:rsid w:val="006C62E2"/>
    <w:rsid w:val="006D03FC"/>
    <w:rsid w:val="006D11A9"/>
    <w:rsid w:val="006D12DF"/>
    <w:rsid w:val="006D14B3"/>
    <w:rsid w:val="006D2A26"/>
    <w:rsid w:val="006D4060"/>
    <w:rsid w:val="006D51AC"/>
    <w:rsid w:val="006D5A4E"/>
    <w:rsid w:val="006D5D10"/>
    <w:rsid w:val="006D7B57"/>
    <w:rsid w:val="006E024F"/>
    <w:rsid w:val="006E0754"/>
    <w:rsid w:val="006E0D20"/>
    <w:rsid w:val="006E2E2B"/>
    <w:rsid w:val="006E6091"/>
    <w:rsid w:val="006E648F"/>
    <w:rsid w:val="006E6D84"/>
    <w:rsid w:val="006E6F91"/>
    <w:rsid w:val="006E7822"/>
    <w:rsid w:val="006F0487"/>
    <w:rsid w:val="006F04F8"/>
    <w:rsid w:val="006F15FD"/>
    <w:rsid w:val="006F22EC"/>
    <w:rsid w:val="006F5B4E"/>
    <w:rsid w:val="006F6352"/>
    <w:rsid w:val="006F63CD"/>
    <w:rsid w:val="006F6A51"/>
    <w:rsid w:val="006F6D8A"/>
    <w:rsid w:val="006F6E91"/>
    <w:rsid w:val="006F72BF"/>
    <w:rsid w:val="006F7B42"/>
    <w:rsid w:val="006F7BA6"/>
    <w:rsid w:val="007005FC"/>
    <w:rsid w:val="007015C2"/>
    <w:rsid w:val="00702CDA"/>
    <w:rsid w:val="00703937"/>
    <w:rsid w:val="0070417D"/>
    <w:rsid w:val="007053EB"/>
    <w:rsid w:val="00705D1F"/>
    <w:rsid w:val="00707E90"/>
    <w:rsid w:val="00710FDA"/>
    <w:rsid w:val="00711F39"/>
    <w:rsid w:val="0071345D"/>
    <w:rsid w:val="007147A6"/>
    <w:rsid w:val="0071560F"/>
    <w:rsid w:val="00715807"/>
    <w:rsid w:val="00715D94"/>
    <w:rsid w:val="007177E4"/>
    <w:rsid w:val="00720283"/>
    <w:rsid w:val="00720F30"/>
    <w:rsid w:val="00721E02"/>
    <w:rsid w:val="00722E46"/>
    <w:rsid w:val="007235C8"/>
    <w:rsid w:val="007236DC"/>
    <w:rsid w:val="007245CD"/>
    <w:rsid w:val="00724893"/>
    <w:rsid w:val="00725002"/>
    <w:rsid w:val="007266D6"/>
    <w:rsid w:val="007269D7"/>
    <w:rsid w:val="00730EC3"/>
    <w:rsid w:val="007332EF"/>
    <w:rsid w:val="007346A0"/>
    <w:rsid w:val="00734D4A"/>
    <w:rsid w:val="00734D7A"/>
    <w:rsid w:val="0073502C"/>
    <w:rsid w:val="0073552A"/>
    <w:rsid w:val="00736BDA"/>
    <w:rsid w:val="00737996"/>
    <w:rsid w:val="00737CFC"/>
    <w:rsid w:val="00740403"/>
    <w:rsid w:val="00741EF6"/>
    <w:rsid w:val="00743963"/>
    <w:rsid w:val="00744389"/>
    <w:rsid w:val="00744E39"/>
    <w:rsid w:val="007452F3"/>
    <w:rsid w:val="00747C95"/>
    <w:rsid w:val="00750477"/>
    <w:rsid w:val="007508D7"/>
    <w:rsid w:val="00751C41"/>
    <w:rsid w:val="00751FD1"/>
    <w:rsid w:val="0075291A"/>
    <w:rsid w:val="0075334A"/>
    <w:rsid w:val="00753C78"/>
    <w:rsid w:val="00755406"/>
    <w:rsid w:val="007562CD"/>
    <w:rsid w:val="00756699"/>
    <w:rsid w:val="0075677B"/>
    <w:rsid w:val="00757D85"/>
    <w:rsid w:val="007613D0"/>
    <w:rsid w:val="007644F6"/>
    <w:rsid w:val="00765CC3"/>
    <w:rsid w:val="00765F5C"/>
    <w:rsid w:val="007663BC"/>
    <w:rsid w:val="00772317"/>
    <w:rsid w:val="00772FF7"/>
    <w:rsid w:val="007759AF"/>
    <w:rsid w:val="007762B7"/>
    <w:rsid w:val="007804D5"/>
    <w:rsid w:val="00780BC8"/>
    <w:rsid w:val="00780E86"/>
    <w:rsid w:val="00780FB6"/>
    <w:rsid w:val="00781DAB"/>
    <w:rsid w:val="00783E8A"/>
    <w:rsid w:val="007841E3"/>
    <w:rsid w:val="007844BF"/>
    <w:rsid w:val="00784885"/>
    <w:rsid w:val="00784CDE"/>
    <w:rsid w:val="00785EEA"/>
    <w:rsid w:val="00787625"/>
    <w:rsid w:val="00790623"/>
    <w:rsid w:val="007908DF"/>
    <w:rsid w:val="00791661"/>
    <w:rsid w:val="00792834"/>
    <w:rsid w:val="00793DB2"/>
    <w:rsid w:val="00794C43"/>
    <w:rsid w:val="00794FA3"/>
    <w:rsid w:val="007A0081"/>
    <w:rsid w:val="007A018D"/>
    <w:rsid w:val="007A0834"/>
    <w:rsid w:val="007A30A5"/>
    <w:rsid w:val="007A3785"/>
    <w:rsid w:val="007A3C16"/>
    <w:rsid w:val="007A3EF4"/>
    <w:rsid w:val="007A4C8F"/>
    <w:rsid w:val="007A6111"/>
    <w:rsid w:val="007A7431"/>
    <w:rsid w:val="007A7924"/>
    <w:rsid w:val="007A7BD4"/>
    <w:rsid w:val="007A7FE7"/>
    <w:rsid w:val="007B02A9"/>
    <w:rsid w:val="007B135D"/>
    <w:rsid w:val="007B2725"/>
    <w:rsid w:val="007B2A8C"/>
    <w:rsid w:val="007B2DFA"/>
    <w:rsid w:val="007B41C9"/>
    <w:rsid w:val="007B43FE"/>
    <w:rsid w:val="007B5114"/>
    <w:rsid w:val="007B73E7"/>
    <w:rsid w:val="007C108E"/>
    <w:rsid w:val="007C13C9"/>
    <w:rsid w:val="007C2299"/>
    <w:rsid w:val="007C26EC"/>
    <w:rsid w:val="007C389E"/>
    <w:rsid w:val="007C3BED"/>
    <w:rsid w:val="007C3F2B"/>
    <w:rsid w:val="007C59F7"/>
    <w:rsid w:val="007C5E9D"/>
    <w:rsid w:val="007D0966"/>
    <w:rsid w:val="007D29FA"/>
    <w:rsid w:val="007D3C1A"/>
    <w:rsid w:val="007D4B46"/>
    <w:rsid w:val="007D4B85"/>
    <w:rsid w:val="007D5C83"/>
    <w:rsid w:val="007D6B98"/>
    <w:rsid w:val="007D6E86"/>
    <w:rsid w:val="007E02DE"/>
    <w:rsid w:val="007E15EE"/>
    <w:rsid w:val="007E22BF"/>
    <w:rsid w:val="007E22D7"/>
    <w:rsid w:val="007E244E"/>
    <w:rsid w:val="007E36FA"/>
    <w:rsid w:val="007E3D2D"/>
    <w:rsid w:val="007E4429"/>
    <w:rsid w:val="007E5363"/>
    <w:rsid w:val="007E61CD"/>
    <w:rsid w:val="007E6590"/>
    <w:rsid w:val="007E6927"/>
    <w:rsid w:val="007E6FAF"/>
    <w:rsid w:val="007E749B"/>
    <w:rsid w:val="007E78E4"/>
    <w:rsid w:val="007E7A6D"/>
    <w:rsid w:val="007F0903"/>
    <w:rsid w:val="007F14C2"/>
    <w:rsid w:val="007F24BD"/>
    <w:rsid w:val="007F2625"/>
    <w:rsid w:val="007F284D"/>
    <w:rsid w:val="007F2A3F"/>
    <w:rsid w:val="007F332B"/>
    <w:rsid w:val="007F39A1"/>
    <w:rsid w:val="007F6B5F"/>
    <w:rsid w:val="007F7F90"/>
    <w:rsid w:val="00802970"/>
    <w:rsid w:val="00802B11"/>
    <w:rsid w:val="008032D0"/>
    <w:rsid w:val="00803337"/>
    <w:rsid w:val="00803723"/>
    <w:rsid w:val="008046F5"/>
    <w:rsid w:val="00804A56"/>
    <w:rsid w:val="0081163C"/>
    <w:rsid w:val="00812693"/>
    <w:rsid w:val="00812CBC"/>
    <w:rsid w:val="00812CC6"/>
    <w:rsid w:val="00812DF8"/>
    <w:rsid w:val="0081353F"/>
    <w:rsid w:val="00814978"/>
    <w:rsid w:val="00814AC1"/>
    <w:rsid w:val="00814E4D"/>
    <w:rsid w:val="00820C8E"/>
    <w:rsid w:val="00821DE1"/>
    <w:rsid w:val="008227D5"/>
    <w:rsid w:val="008231C4"/>
    <w:rsid w:val="0082343E"/>
    <w:rsid w:val="00823682"/>
    <w:rsid w:val="00823DF1"/>
    <w:rsid w:val="00823F69"/>
    <w:rsid w:val="008248FD"/>
    <w:rsid w:val="00824A70"/>
    <w:rsid w:val="0082507B"/>
    <w:rsid w:val="00825556"/>
    <w:rsid w:val="00825AAA"/>
    <w:rsid w:val="00827A88"/>
    <w:rsid w:val="008310EB"/>
    <w:rsid w:val="008319C5"/>
    <w:rsid w:val="00833257"/>
    <w:rsid w:val="00834535"/>
    <w:rsid w:val="008347F4"/>
    <w:rsid w:val="0083586B"/>
    <w:rsid w:val="008358BA"/>
    <w:rsid w:val="00835F16"/>
    <w:rsid w:val="008376E6"/>
    <w:rsid w:val="008402BF"/>
    <w:rsid w:val="00840850"/>
    <w:rsid w:val="00841DE0"/>
    <w:rsid w:val="00843C68"/>
    <w:rsid w:val="00844E32"/>
    <w:rsid w:val="00846C48"/>
    <w:rsid w:val="00847159"/>
    <w:rsid w:val="00847D76"/>
    <w:rsid w:val="00850940"/>
    <w:rsid w:val="00851065"/>
    <w:rsid w:val="008517B6"/>
    <w:rsid w:val="00851A30"/>
    <w:rsid w:val="00851D42"/>
    <w:rsid w:val="00852751"/>
    <w:rsid w:val="00854102"/>
    <w:rsid w:val="00855B6B"/>
    <w:rsid w:val="00855EF9"/>
    <w:rsid w:val="008613E9"/>
    <w:rsid w:val="00863034"/>
    <w:rsid w:val="008632CC"/>
    <w:rsid w:val="008642BB"/>
    <w:rsid w:val="00864A4E"/>
    <w:rsid w:val="00865380"/>
    <w:rsid w:val="00865466"/>
    <w:rsid w:val="00865DB2"/>
    <w:rsid w:val="00870586"/>
    <w:rsid w:val="00870587"/>
    <w:rsid w:val="00870874"/>
    <w:rsid w:val="008710FE"/>
    <w:rsid w:val="008728B3"/>
    <w:rsid w:val="00872A95"/>
    <w:rsid w:val="00872B45"/>
    <w:rsid w:val="008733BA"/>
    <w:rsid w:val="00874F2B"/>
    <w:rsid w:val="008750CA"/>
    <w:rsid w:val="00875DA6"/>
    <w:rsid w:val="00877216"/>
    <w:rsid w:val="008774D3"/>
    <w:rsid w:val="00880EFA"/>
    <w:rsid w:val="00881461"/>
    <w:rsid w:val="008827A3"/>
    <w:rsid w:val="00883E80"/>
    <w:rsid w:val="0088484B"/>
    <w:rsid w:val="00884907"/>
    <w:rsid w:val="0088536B"/>
    <w:rsid w:val="00885EFE"/>
    <w:rsid w:val="00886796"/>
    <w:rsid w:val="008872C2"/>
    <w:rsid w:val="00887315"/>
    <w:rsid w:val="00887E8D"/>
    <w:rsid w:val="0089047D"/>
    <w:rsid w:val="00890611"/>
    <w:rsid w:val="008910F6"/>
    <w:rsid w:val="00891338"/>
    <w:rsid w:val="00891CBC"/>
    <w:rsid w:val="008921E4"/>
    <w:rsid w:val="0089234F"/>
    <w:rsid w:val="00892A8B"/>
    <w:rsid w:val="0089462B"/>
    <w:rsid w:val="008951C1"/>
    <w:rsid w:val="00896711"/>
    <w:rsid w:val="008970F9"/>
    <w:rsid w:val="008973DF"/>
    <w:rsid w:val="00897A5F"/>
    <w:rsid w:val="008A0C34"/>
    <w:rsid w:val="008A1DB2"/>
    <w:rsid w:val="008A341A"/>
    <w:rsid w:val="008A3A33"/>
    <w:rsid w:val="008A49D8"/>
    <w:rsid w:val="008A4A87"/>
    <w:rsid w:val="008A56EF"/>
    <w:rsid w:val="008A5B11"/>
    <w:rsid w:val="008A6145"/>
    <w:rsid w:val="008A65AD"/>
    <w:rsid w:val="008A693B"/>
    <w:rsid w:val="008A729E"/>
    <w:rsid w:val="008B3A77"/>
    <w:rsid w:val="008B3CEE"/>
    <w:rsid w:val="008B5223"/>
    <w:rsid w:val="008B5489"/>
    <w:rsid w:val="008B6253"/>
    <w:rsid w:val="008B6470"/>
    <w:rsid w:val="008B67DC"/>
    <w:rsid w:val="008B6B32"/>
    <w:rsid w:val="008B7E74"/>
    <w:rsid w:val="008C3033"/>
    <w:rsid w:val="008C38E0"/>
    <w:rsid w:val="008C3B65"/>
    <w:rsid w:val="008C468A"/>
    <w:rsid w:val="008C4A9B"/>
    <w:rsid w:val="008C50AB"/>
    <w:rsid w:val="008C51AC"/>
    <w:rsid w:val="008C6D6F"/>
    <w:rsid w:val="008D02BB"/>
    <w:rsid w:val="008D17AC"/>
    <w:rsid w:val="008D5C78"/>
    <w:rsid w:val="008D65B7"/>
    <w:rsid w:val="008D73D0"/>
    <w:rsid w:val="008E2324"/>
    <w:rsid w:val="008E236C"/>
    <w:rsid w:val="008E29C7"/>
    <w:rsid w:val="008E29CF"/>
    <w:rsid w:val="008E325B"/>
    <w:rsid w:val="008E407C"/>
    <w:rsid w:val="008E6F70"/>
    <w:rsid w:val="008E72DC"/>
    <w:rsid w:val="008E7BFF"/>
    <w:rsid w:val="008E7F86"/>
    <w:rsid w:val="008F0CF5"/>
    <w:rsid w:val="008F1774"/>
    <w:rsid w:val="008F2344"/>
    <w:rsid w:val="008F3358"/>
    <w:rsid w:val="008F3CF3"/>
    <w:rsid w:val="008F54E8"/>
    <w:rsid w:val="008F5B8E"/>
    <w:rsid w:val="008F5F01"/>
    <w:rsid w:val="008F7024"/>
    <w:rsid w:val="00900256"/>
    <w:rsid w:val="00900B0E"/>
    <w:rsid w:val="00900E98"/>
    <w:rsid w:val="009013E5"/>
    <w:rsid w:val="00901976"/>
    <w:rsid w:val="0090263E"/>
    <w:rsid w:val="00902950"/>
    <w:rsid w:val="00902DD1"/>
    <w:rsid w:val="00902F6A"/>
    <w:rsid w:val="00903812"/>
    <w:rsid w:val="00903FC7"/>
    <w:rsid w:val="009044C5"/>
    <w:rsid w:val="00904C4D"/>
    <w:rsid w:val="00905206"/>
    <w:rsid w:val="009057A1"/>
    <w:rsid w:val="00906CEA"/>
    <w:rsid w:val="00906FA1"/>
    <w:rsid w:val="009073B5"/>
    <w:rsid w:val="0091003D"/>
    <w:rsid w:val="009101CB"/>
    <w:rsid w:val="009117C6"/>
    <w:rsid w:val="0091368A"/>
    <w:rsid w:val="00913911"/>
    <w:rsid w:val="00914CBD"/>
    <w:rsid w:val="00914D1F"/>
    <w:rsid w:val="00914DB1"/>
    <w:rsid w:val="00915C49"/>
    <w:rsid w:val="00916301"/>
    <w:rsid w:val="00917083"/>
    <w:rsid w:val="0091780F"/>
    <w:rsid w:val="009213F3"/>
    <w:rsid w:val="0092179B"/>
    <w:rsid w:val="00921A41"/>
    <w:rsid w:val="00922C56"/>
    <w:rsid w:val="00923481"/>
    <w:rsid w:val="00924205"/>
    <w:rsid w:val="00924DE6"/>
    <w:rsid w:val="0092574F"/>
    <w:rsid w:val="009259D4"/>
    <w:rsid w:val="00930224"/>
    <w:rsid w:val="009306BD"/>
    <w:rsid w:val="009306DA"/>
    <w:rsid w:val="009324B7"/>
    <w:rsid w:val="00933F87"/>
    <w:rsid w:val="0093424B"/>
    <w:rsid w:val="009345FE"/>
    <w:rsid w:val="00934BE9"/>
    <w:rsid w:val="00934CFE"/>
    <w:rsid w:val="00934DD9"/>
    <w:rsid w:val="00934DE7"/>
    <w:rsid w:val="00935613"/>
    <w:rsid w:val="00935ABD"/>
    <w:rsid w:val="00935F72"/>
    <w:rsid w:val="0093726F"/>
    <w:rsid w:val="009400BC"/>
    <w:rsid w:val="00940BD6"/>
    <w:rsid w:val="009418B7"/>
    <w:rsid w:val="00943371"/>
    <w:rsid w:val="00944B78"/>
    <w:rsid w:val="00945091"/>
    <w:rsid w:val="009455B5"/>
    <w:rsid w:val="00945763"/>
    <w:rsid w:val="00945DF7"/>
    <w:rsid w:val="0094654F"/>
    <w:rsid w:val="009479C3"/>
    <w:rsid w:val="009512B7"/>
    <w:rsid w:val="009515FF"/>
    <w:rsid w:val="0095175F"/>
    <w:rsid w:val="0095326C"/>
    <w:rsid w:val="00953B0B"/>
    <w:rsid w:val="0095448F"/>
    <w:rsid w:val="0095516D"/>
    <w:rsid w:val="00955852"/>
    <w:rsid w:val="00955AA2"/>
    <w:rsid w:val="009601D1"/>
    <w:rsid w:val="0096081F"/>
    <w:rsid w:val="00961C3C"/>
    <w:rsid w:val="009642EA"/>
    <w:rsid w:val="00964E67"/>
    <w:rsid w:val="009655CB"/>
    <w:rsid w:val="00965CEA"/>
    <w:rsid w:val="00966880"/>
    <w:rsid w:val="00967D55"/>
    <w:rsid w:val="00970D33"/>
    <w:rsid w:val="009717C1"/>
    <w:rsid w:val="00971E16"/>
    <w:rsid w:val="0097301B"/>
    <w:rsid w:val="0097306E"/>
    <w:rsid w:val="00973755"/>
    <w:rsid w:val="0097441E"/>
    <w:rsid w:val="00974480"/>
    <w:rsid w:val="00974BC5"/>
    <w:rsid w:val="00976213"/>
    <w:rsid w:val="00976B54"/>
    <w:rsid w:val="00976D9A"/>
    <w:rsid w:val="009804EA"/>
    <w:rsid w:val="00980755"/>
    <w:rsid w:val="00980914"/>
    <w:rsid w:val="009810AA"/>
    <w:rsid w:val="00981D06"/>
    <w:rsid w:val="00982A0C"/>
    <w:rsid w:val="009853F1"/>
    <w:rsid w:val="00985437"/>
    <w:rsid w:val="0098555F"/>
    <w:rsid w:val="00986AF2"/>
    <w:rsid w:val="0098793F"/>
    <w:rsid w:val="0099039B"/>
    <w:rsid w:val="00991352"/>
    <w:rsid w:val="00992BEF"/>
    <w:rsid w:val="00992CAF"/>
    <w:rsid w:val="009944FD"/>
    <w:rsid w:val="00994758"/>
    <w:rsid w:val="0099552F"/>
    <w:rsid w:val="009955AE"/>
    <w:rsid w:val="00995BCA"/>
    <w:rsid w:val="0099738E"/>
    <w:rsid w:val="00997810"/>
    <w:rsid w:val="00997A4B"/>
    <w:rsid w:val="009A0C29"/>
    <w:rsid w:val="009A1715"/>
    <w:rsid w:val="009A41B1"/>
    <w:rsid w:val="009A46B5"/>
    <w:rsid w:val="009A49AC"/>
    <w:rsid w:val="009A676D"/>
    <w:rsid w:val="009B0C6F"/>
    <w:rsid w:val="009B28C8"/>
    <w:rsid w:val="009B2D75"/>
    <w:rsid w:val="009B3208"/>
    <w:rsid w:val="009B3B3B"/>
    <w:rsid w:val="009B3E07"/>
    <w:rsid w:val="009B6572"/>
    <w:rsid w:val="009B6AC2"/>
    <w:rsid w:val="009B6B3D"/>
    <w:rsid w:val="009B7122"/>
    <w:rsid w:val="009B71AC"/>
    <w:rsid w:val="009B788A"/>
    <w:rsid w:val="009B7A31"/>
    <w:rsid w:val="009B7EC0"/>
    <w:rsid w:val="009B7FD7"/>
    <w:rsid w:val="009C0781"/>
    <w:rsid w:val="009C1051"/>
    <w:rsid w:val="009C1F2B"/>
    <w:rsid w:val="009C2F04"/>
    <w:rsid w:val="009C3C7A"/>
    <w:rsid w:val="009C48F0"/>
    <w:rsid w:val="009C5461"/>
    <w:rsid w:val="009C70BE"/>
    <w:rsid w:val="009C74F7"/>
    <w:rsid w:val="009C7FA7"/>
    <w:rsid w:val="009D1328"/>
    <w:rsid w:val="009D1ACA"/>
    <w:rsid w:val="009D314D"/>
    <w:rsid w:val="009D32B2"/>
    <w:rsid w:val="009D3466"/>
    <w:rsid w:val="009D4581"/>
    <w:rsid w:val="009D6706"/>
    <w:rsid w:val="009D76B0"/>
    <w:rsid w:val="009E08DA"/>
    <w:rsid w:val="009E08E2"/>
    <w:rsid w:val="009E1E90"/>
    <w:rsid w:val="009E3E78"/>
    <w:rsid w:val="009E404B"/>
    <w:rsid w:val="009E4E6D"/>
    <w:rsid w:val="009E4FD8"/>
    <w:rsid w:val="009E5374"/>
    <w:rsid w:val="009E59D9"/>
    <w:rsid w:val="009E7BFE"/>
    <w:rsid w:val="009F31B3"/>
    <w:rsid w:val="009F3664"/>
    <w:rsid w:val="009F3DCE"/>
    <w:rsid w:val="009F498B"/>
    <w:rsid w:val="009F4A62"/>
    <w:rsid w:val="009F51D6"/>
    <w:rsid w:val="009F5BB2"/>
    <w:rsid w:val="009F6218"/>
    <w:rsid w:val="009F6E55"/>
    <w:rsid w:val="009F743E"/>
    <w:rsid w:val="00A01405"/>
    <w:rsid w:val="00A020CB"/>
    <w:rsid w:val="00A026EB"/>
    <w:rsid w:val="00A02E76"/>
    <w:rsid w:val="00A03419"/>
    <w:rsid w:val="00A0431F"/>
    <w:rsid w:val="00A04F03"/>
    <w:rsid w:val="00A0775E"/>
    <w:rsid w:val="00A07C68"/>
    <w:rsid w:val="00A1058D"/>
    <w:rsid w:val="00A106E2"/>
    <w:rsid w:val="00A109A6"/>
    <w:rsid w:val="00A110E2"/>
    <w:rsid w:val="00A112A6"/>
    <w:rsid w:val="00A148A8"/>
    <w:rsid w:val="00A14C1A"/>
    <w:rsid w:val="00A15CAE"/>
    <w:rsid w:val="00A218F0"/>
    <w:rsid w:val="00A21991"/>
    <w:rsid w:val="00A21E33"/>
    <w:rsid w:val="00A22092"/>
    <w:rsid w:val="00A23069"/>
    <w:rsid w:val="00A23F3D"/>
    <w:rsid w:val="00A240F8"/>
    <w:rsid w:val="00A252F2"/>
    <w:rsid w:val="00A257D6"/>
    <w:rsid w:val="00A25C04"/>
    <w:rsid w:val="00A27A11"/>
    <w:rsid w:val="00A27BD1"/>
    <w:rsid w:val="00A3128E"/>
    <w:rsid w:val="00A31987"/>
    <w:rsid w:val="00A31B13"/>
    <w:rsid w:val="00A3297F"/>
    <w:rsid w:val="00A334D6"/>
    <w:rsid w:val="00A340BA"/>
    <w:rsid w:val="00A3412B"/>
    <w:rsid w:val="00A3484E"/>
    <w:rsid w:val="00A36816"/>
    <w:rsid w:val="00A37374"/>
    <w:rsid w:val="00A375E8"/>
    <w:rsid w:val="00A40F23"/>
    <w:rsid w:val="00A4149B"/>
    <w:rsid w:val="00A42117"/>
    <w:rsid w:val="00A4294E"/>
    <w:rsid w:val="00A430AD"/>
    <w:rsid w:val="00A43979"/>
    <w:rsid w:val="00A44649"/>
    <w:rsid w:val="00A4555F"/>
    <w:rsid w:val="00A45A04"/>
    <w:rsid w:val="00A46CCC"/>
    <w:rsid w:val="00A46F17"/>
    <w:rsid w:val="00A4770A"/>
    <w:rsid w:val="00A508D3"/>
    <w:rsid w:val="00A508E0"/>
    <w:rsid w:val="00A50FC9"/>
    <w:rsid w:val="00A53899"/>
    <w:rsid w:val="00A53D05"/>
    <w:rsid w:val="00A53F3D"/>
    <w:rsid w:val="00A5415E"/>
    <w:rsid w:val="00A56A45"/>
    <w:rsid w:val="00A56BD9"/>
    <w:rsid w:val="00A57970"/>
    <w:rsid w:val="00A60B10"/>
    <w:rsid w:val="00A60E23"/>
    <w:rsid w:val="00A61504"/>
    <w:rsid w:val="00A62BDA"/>
    <w:rsid w:val="00A63C8F"/>
    <w:rsid w:val="00A659D3"/>
    <w:rsid w:val="00A66CDC"/>
    <w:rsid w:val="00A66EA2"/>
    <w:rsid w:val="00A66FD4"/>
    <w:rsid w:val="00A70FC7"/>
    <w:rsid w:val="00A72664"/>
    <w:rsid w:val="00A73B46"/>
    <w:rsid w:val="00A74496"/>
    <w:rsid w:val="00A74C12"/>
    <w:rsid w:val="00A81D98"/>
    <w:rsid w:val="00A8344F"/>
    <w:rsid w:val="00A85141"/>
    <w:rsid w:val="00A8640A"/>
    <w:rsid w:val="00A86B19"/>
    <w:rsid w:val="00A87AA6"/>
    <w:rsid w:val="00A90CDC"/>
    <w:rsid w:val="00A914F6"/>
    <w:rsid w:val="00A92128"/>
    <w:rsid w:val="00A96248"/>
    <w:rsid w:val="00A96CB9"/>
    <w:rsid w:val="00A97DA7"/>
    <w:rsid w:val="00A97ECB"/>
    <w:rsid w:val="00A97F08"/>
    <w:rsid w:val="00A97FDF"/>
    <w:rsid w:val="00AA03EE"/>
    <w:rsid w:val="00AA0844"/>
    <w:rsid w:val="00AA0CC2"/>
    <w:rsid w:val="00AA0DEF"/>
    <w:rsid w:val="00AA115B"/>
    <w:rsid w:val="00AA2A76"/>
    <w:rsid w:val="00AA2AAE"/>
    <w:rsid w:val="00AA2B09"/>
    <w:rsid w:val="00AA5191"/>
    <w:rsid w:val="00AA70E6"/>
    <w:rsid w:val="00AA757C"/>
    <w:rsid w:val="00AA7786"/>
    <w:rsid w:val="00AA78F7"/>
    <w:rsid w:val="00AB0C77"/>
    <w:rsid w:val="00AB1B14"/>
    <w:rsid w:val="00AB1DE0"/>
    <w:rsid w:val="00AB261D"/>
    <w:rsid w:val="00AB3089"/>
    <w:rsid w:val="00AB50CA"/>
    <w:rsid w:val="00AB5145"/>
    <w:rsid w:val="00AB52A8"/>
    <w:rsid w:val="00AB5665"/>
    <w:rsid w:val="00AB57C0"/>
    <w:rsid w:val="00AB5AB8"/>
    <w:rsid w:val="00AB729E"/>
    <w:rsid w:val="00AC1481"/>
    <w:rsid w:val="00AC222D"/>
    <w:rsid w:val="00AC2236"/>
    <w:rsid w:val="00AC2E62"/>
    <w:rsid w:val="00AC3387"/>
    <w:rsid w:val="00AC3EDE"/>
    <w:rsid w:val="00AC3F5B"/>
    <w:rsid w:val="00AC4BEA"/>
    <w:rsid w:val="00AC5994"/>
    <w:rsid w:val="00AC6EEB"/>
    <w:rsid w:val="00AD0F76"/>
    <w:rsid w:val="00AD19E9"/>
    <w:rsid w:val="00AD2DCE"/>
    <w:rsid w:val="00AD33A1"/>
    <w:rsid w:val="00AD4CFC"/>
    <w:rsid w:val="00AD67D9"/>
    <w:rsid w:val="00AD7218"/>
    <w:rsid w:val="00AE0D47"/>
    <w:rsid w:val="00AE1553"/>
    <w:rsid w:val="00AE1CD9"/>
    <w:rsid w:val="00AE26C7"/>
    <w:rsid w:val="00AE40EB"/>
    <w:rsid w:val="00AE4988"/>
    <w:rsid w:val="00AE72EF"/>
    <w:rsid w:val="00AE77F8"/>
    <w:rsid w:val="00AF1F8C"/>
    <w:rsid w:val="00AF201F"/>
    <w:rsid w:val="00AF258C"/>
    <w:rsid w:val="00AF3615"/>
    <w:rsid w:val="00AF3663"/>
    <w:rsid w:val="00AF3C80"/>
    <w:rsid w:val="00AF3EFC"/>
    <w:rsid w:val="00AF50A2"/>
    <w:rsid w:val="00AF53A7"/>
    <w:rsid w:val="00AF5547"/>
    <w:rsid w:val="00AF6111"/>
    <w:rsid w:val="00AF6566"/>
    <w:rsid w:val="00AF69E4"/>
    <w:rsid w:val="00B019A4"/>
    <w:rsid w:val="00B01CE3"/>
    <w:rsid w:val="00B054FA"/>
    <w:rsid w:val="00B066A8"/>
    <w:rsid w:val="00B0674B"/>
    <w:rsid w:val="00B0690D"/>
    <w:rsid w:val="00B077D3"/>
    <w:rsid w:val="00B11410"/>
    <w:rsid w:val="00B1147B"/>
    <w:rsid w:val="00B12AE1"/>
    <w:rsid w:val="00B131CB"/>
    <w:rsid w:val="00B134C0"/>
    <w:rsid w:val="00B139D5"/>
    <w:rsid w:val="00B13E23"/>
    <w:rsid w:val="00B13FC7"/>
    <w:rsid w:val="00B148BB"/>
    <w:rsid w:val="00B148D1"/>
    <w:rsid w:val="00B14A8B"/>
    <w:rsid w:val="00B14C6F"/>
    <w:rsid w:val="00B151B1"/>
    <w:rsid w:val="00B152D7"/>
    <w:rsid w:val="00B15D76"/>
    <w:rsid w:val="00B15DF3"/>
    <w:rsid w:val="00B178FE"/>
    <w:rsid w:val="00B203E0"/>
    <w:rsid w:val="00B208D2"/>
    <w:rsid w:val="00B21F85"/>
    <w:rsid w:val="00B23CCB"/>
    <w:rsid w:val="00B2452B"/>
    <w:rsid w:val="00B24B66"/>
    <w:rsid w:val="00B24C35"/>
    <w:rsid w:val="00B259B4"/>
    <w:rsid w:val="00B25F56"/>
    <w:rsid w:val="00B26CB1"/>
    <w:rsid w:val="00B30E03"/>
    <w:rsid w:val="00B30FA5"/>
    <w:rsid w:val="00B31D37"/>
    <w:rsid w:val="00B33EED"/>
    <w:rsid w:val="00B3465B"/>
    <w:rsid w:val="00B34AD0"/>
    <w:rsid w:val="00B35096"/>
    <w:rsid w:val="00B35555"/>
    <w:rsid w:val="00B35CDE"/>
    <w:rsid w:val="00B36007"/>
    <w:rsid w:val="00B36C9E"/>
    <w:rsid w:val="00B37C44"/>
    <w:rsid w:val="00B37D04"/>
    <w:rsid w:val="00B37D9E"/>
    <w:rsid w:val="00B40E2F"/>
    <w:rsid w:val="00B42E80"/>
    <w:rsid w:val="00B4339A"/>
    <w:rsid w:val="00B43922"/>
    <w:rsid w:val="00B44707"/>
    <w:rsid w:val="00B448FF"/>
    <w:rsid w:val="00B46104"/>
    <w:rsid w:val="00B46797"/>
    <w:rsid w:val="00B50E2C"/>
    <w:rsid w:val="00B51161"/>
    <w:rsid w:val="00B531E0"/>
    <w:rsid w:val="00B532D1"/>
    <w:rsid w:val="00B537F2"/>
    <w:rsid w:val="00B53C1D"/>
    <w:rsid w:val="00B55479"/>
    <w:rsid w:val="00B55DFC"/>
    <w:rsid w:val="00B55FA5"/>
    <w:rsid w:val="00B571C0"/>
    <w:rsid w:val="00B6217D"/>
    <w:rsid w:val="00B62312"/>
    <w:rsid w:val="00B634D8"/>
    <w:rsid w:val="00B647E4"/>
    <w:rsid w:val="00B661B4"/>
    <w:rsid w:val="00B6732B"/>
    <w:rsid w:val="00B6797C"/>
    <w:rsid w:val="00B67D6E"/>
    <w:rsid w:val="00B7089C"/>
    <w:rsid w:val="00B721F3"/>
    <w:rsid w:val="00B737DC"/>
    <w:rsid w:val="00B745A6"/>
    <w:rsid w:val="00B74D2A"/>
    <w:rsid w:val="00B7594E"/>
    <w:rsid w:val="00B7643C"/>
    <w:rsid w:val="00B764D6"/>
    <w:rsid w:val="00B765BE"/>
    <w:rsid w:val="00B80EAA"/>
    <w:rsid w:val="00B80FF9"/>
    <w:rsid w:val="00B81624"/>
    <w:rsid w:val="00B820D9"/>
    <w:rsid w:val="00B82407"/>
    <w:rsid w:val="00B824D2"/>
    <w:rsid w:val="00B82735"/>
    <w:rsid w:val="00B83F03"/>
    <w:rsid w:val="00B8441B"/>
    <w:rsid w:val="00B84A17"/>
    <w:rsid w:val="00B84C20"/>
    <w:rsid w:val="00B856E9"/>
    <w:rsid w:val="00B86F4A"/>
    <w:rsid w:val="00B87499"/>
    <w:rsid w:val="00B87988"/>
    <w:rsid w:val="00B912EE"/>
    <w:rsid w:val="00B92CCF"/>
    <w:rsid w:val="00B94DAE"/>
    <w:rsid w:val="00B95356"/>
    <w:rsid w:val="00B95E7E"/>
    <w:rsid w:val="00B97C4D"/>
    <w:rsid w:val="00BA3CA5"/>
    <w:rsid w:val="00BA3CC5"/>
    <w:rsid w:val="00BA4F61"/>
    <w:rsid w:val="00BA775A"/>
    <w:rsid w:val="00BB00D3"/>
    <w:rsid w:val="00BB0CB8"/>
    <w:rsid w:val="00BB0E03"/>
    <w:rsid w:val="00BB12B1"/>
    <w:rsid w:val="00BB142B"/>
    <w:rsid w:val="00BB1DF4"/>
    <w:rsid w:val="00BB2AA9"/>
    <w:rsid w:val="00BB307F"/>
    <w:rsid w:val="00BB4A76"/>
    <w:rsid w:val="00BB5A31"/>
    <w:rsid w:val="00BB755E"/>
    <w:rsid w:val="00BC2145"/>
    <w:rsid w:val="00BC398B"/>
    <w:rsid w:val="00BC3A66"/>
    <w:rsid w:val="00BC663D"/>
    <w:rsid w:val="00BC6758"/>
    <w:rsid w:val="00BC71BC"/>
    <w:rsid w:val="00BC741C"/>
    <w:rsid w:val="00BC7818"/>
    <w:rsid w:val="00BC7A6B"/>
    <w:rsid w:val="00BD02AE"/>
    <w:rsid w:val="00BD0730"/>
    <w:rsid w:val="00BD119F"/>
    <w:rsid w:val="00BD17F1"/>
    <w:rsid w:val="00BD1D5F"/>
    <w:rsid w:val="00BD1E51"/>
    <w:rsid w:val="00BD202A"/>
    <w:rsid w:val="00BD2BB2"/>
    <w:rsid w:val="00BD3172"/>
    <w:rsid w:val="00BD3386"/>
    <w:rsid w:val="00BD4029"/>
    <w:rsid w:val="00BD4062"/>
    <w:rsid w:val="00BD49E2"/>
    <w:rsid w:val="00BD59D5"/>
    <w:rsid w:val="00BD7666"/>
    <w:rsid w:val="00BE0BA2"/>
    <w:rsid w:val="00BE1ED7"/>
    <w:rsid w:val="00BE3151"/>
    <w:rsid w:val="00BE495D"/>
    <w:rsid w:val="00BE4F44"/>
    <w:rsid w:val="00BE5030"/>
    <w:rsid w:val="00BE5109"/>
    <w:rsid w:val="00BE567C"/>
    <w:rsid w:val="00BE5BAA"/>
    <w:rsid w:val="00BE635D"/>
    <w:rsid w:val="00BE7983"/>
    <w:rsid w:val="00BE7EBA"/>
    <w:rsid w:val="00BF1133"/>
    <w:rsid w:val="00BF1C48"/>
    <w:rsid w:val="00BF68D5"/>
    <w:rsid w:val="00BF7B1A"/>
    <w:rsid w:val="00C00D29"/>
    <w:rsid w:val="00C0199E"/>
    <w:rsid w:val="00C0515B"/>
    <w:rsid w:val="00C05170"/>
    <w:rsid w:val="00C056B6"/>
    <w:rsid w:val="00C061FB"/>
    <w:rsid w:val="00C06C28"/>
    <w:rsid w:val="00C07715"/>
    <w:rsid w:val="00C11C37"/>
    <w:rsid w:val="00C122AD"/>
    <w:rsid w:val="00C12C80"/>
    <w:rsid w:val="00C133A1"/>
    <w:rsid w:val="00C14D99"/>
    <w:rsid w:val="00C15135"/>
    <w:rsid w:val="00C1794D"/>
    <w:rsid w:val="00C20892"/>
    <w:rsid w:val="00C2177C"/>
    <w:rsid w:val="00C21A10"/>
    <w:rsid w:val="00C2243E"/>
    <w:rsid w:val="00C22D19"/>
    <w:rsid w:val="00C23B7F"/>
    <w:rsid w:val="00C24EAA"/>
    <w:rsid w:val="00C27BDF"/>
    <w:rsid w:val="00C3195E"/>
    <w:rsid w:val="00C321E5"/>
    <w:rsid w:val="00C32F04"/>
    <w:rsid w:val="00C34376"/>
    <w:rsid w:val="00C34E8D"/>
    <w:rsid w:val="00C357DB"/>
    <w:rsid w:val="00C37C52"/>
    <w:rsid w:val="00C40290"/>
    <w:rsid w:val="00C40549"/>
    <w:rsid w:val="00C4255B"/>
    <w:rsid w:val="00C446A8"/>
    <w:rsid w:val="00C45930"/>
    <w:rsid w:val="00C45A29"/>
    <w:rsid w:val="00C45A71"/>
    <w:rsid w:val="00C473CC"/>
    <w:rsid w:val="00C509AD"/>
    <w:rsid w:val="00C538D3"/>
    <w:rsid w:val="00C53BE5"/>
    <w:rsid w:val="00C560DB"/>
    <w:rsid w:val="00C562DC"/>
    <w:rsid w:val="00C56F4C"/>
    <w:rsid w:val="00C605C6"/>
    <w:rsid w:val="00C60DBF"/>
    <w:rsid w:val="00C617C5"/>
    <w:rsid w:val="00C626AD"/>
    <w:rsid w:val="00C6292A"/>
    <w:rsid w:val="00C62D7E"/>
    <w:rsid w:val="00C639D6"/>
    <w:rsid w:val="00C64AD2"/>
    <w:rsid w:val="00C64D16"/>
    <w:rsid w:val="00C65091"/>
    <w:rsid w:val="00C650A9"/>
    <w:rsid w:val="00C65286"/>
    <w:rsid w:val="00C6545B"/>
    <w:rsid w:val="00C6647B"/>
    <w:rsid w:val="00C66B91"/>
    <w:rsid w:val="00C67286"/>
    <w:rsid w:val="00C67ECB"/>
    <w:rsid w:val="00C70990"/>
    <w:rsid w:val="00C73200"/>
    <w:rsid w:val="00C73BEA"/>
    <w:rsid w:val="00C75C1D"/>
    <w:rsid w:val="00C75E08"/>
    <w:rsid w:val="00C76017"/>
    <w:rsid w:val="00C76A86"/>
    <w:rsid w:val="00C76CB1"/>
    <w:rsid w:val="00C76D3B"/>
    <w:rsid w:val="00C77CF4"/>
    <w:rsid w:val="00C8149E"/>
    <w:rsid w:val="00C81FE2"/>
    <w:rsid w:val="00C82088"/>
    <w:rsid w:val="00C8287A"/>
    <w:rsid w:val="00C834BE"/>
    <w:rsid w:val="00C834D9"/>
    <w:rsid w:val="00C83D27"/>
    <w:rsid w:val="00C83EF1"/>
    <w:rsid w:val="00C84173"/>
    <w:rsid w:val="00C860BC"/>
    <w:rsid w:val="00C9072B"/>
    <w:rsid w:val="00C907D7"/>
    <w:rsid w:val="00C91C3A"/>
    <w:rsid w:val="00C934DC"/>
    <w:rsid w:val="00C9423B"/>
    <w:rsid w:val="00C95CB7"/>
    <w:rsid w:val="00C9605A"/>
    <w:rsid w:val="00C963E9"/>
    <w:rsid w:val="00C96997"/>
    <w:rsid w:val="00C96C5F"/>
    <w:rsid w:val="00C975E0"/>
    <w:rsid w:val="00C975E4"/>
    <w:rsid w:val="00C977AA"/>
    <w:rsid w:val="00C97BBA"/>
    <w:rsid w:val="00C97C03"/>
    <w:rsid w:val="00CA00A9"/>
    <w:rsid w:val="00CA0387"/>
    <w:rsid w:val="00CA1D0B"/>
    <w:rsid w:val="00CA2671"/>
    <w:rsid w:val="00CA26F7"/>
    <w:rsid w:val="00CA2AB8"/>
    <w:rsid w:val="00CA33F6"/>
    <w:rsid w:val="00CA4573"/>
    <w:rsid w:val="00CA5030"/>
    <w:rsid w:val="00CA5285"/>
    <w:rsid w:val="00CA57EB"/>
    <w:rsid w:val="00CA67DD"/>
    <w:rsid w:val="00CA7B54"/>
    <w:rsid w:val="00CA7DDC"/>
    <w:rsid w:val="00CA7FAB"/>
    <w:rsid w:val="00CB2C2C"/>
    <w:rsid w:val="00CB2CA7"/>
    <w:rsid w:val="00CB4A7D"/>
    <w:rsid w:val="00CB4D63"/>
    <w:rsid w:val="00CB5EB8"/>
    <w:rsid w:val="00CB6C6B"/>
    <w:rsid w:val="00CB6C9D"/>
    <w:rsid w:val="00CB7A4C"/>
    <w:rsid w:val="00CC0C75"/>
    <w:rsid w:val="00CC1791"/>
    <w:rsid w:val="00CC1A10"/>
    <w:rsid w:val="00CC24EA"/>
    <w:rsid w:val="00CC3187"/>
    <w:rsid w:val="00CC33F5"/>
    <w:rsid w:val="00CC3FF7"/>
    <w:rsid w:val="00CC4A30"/>
    <w:rsid w:val="00CC5748"/>
    <w:rsid w:val="00CC5D94"/>
    <w:rsid w:val="00CC5FF5"/>
    <w:rsid w:val="00CC62FD"/>
    <w:rsid w:val="00CC6E38"/>
    <w:rsid w:val="00CD0882"/>
    <w:rsid w:val="00CD0AFB"/>
    <w:rsid w:val="00CD18BC"/>
    <w:rsid w:val="00CD2C4E"/>
    <w:rsid w:val="00CD2E09"/>
    <w:rsid w:val="00CD33FA"/>
    <w:rsid w:val="00CD3841"/>
    <w:rsid w:val="00CD3D25"/>
    <w:rsid w:val="00CD4330"/>
    <w:rsid w:val="00CD5BDA"/>
    <w:rsid w:val="00CD5D34"/>
    <w:rsid w:val="00CD5E03"/>
    <w:rsid w:val="00CD6B6D"/>
    <w:rsid w:val="00CD6F8D"/>
    <w:rsid w:val="00CE0F66"/>
    <w:rsid w:val="00CE11CA"/>
    <w:rsid w:val="00CE139C"/>
    <w:rsid w:val="00CE1661"/>
    <w:rsid w:val="00CE2A32"/>
    <w:rsid w:val="00CE2FCA"/>
    <w:rsid w:val="00CE38DA"/>
    <w:rsid w:val="00CE4237"/>
    <w:rsid w:val="00CE56E2"/>
    <w:rsid w:val="00CE5FB9"/>
    <w:rsid w:val="00CE6672"/>
    <w:rsid w:val="00CE675B"/>
    <w:rsid w:val="00CF034D"/>
    <w:rsid w:val="00CF03A2"/>
    <w:rsid w:val="00CF3ECF"/>
    <w:rsid w:val="00CF5574"/>
    <w:rsid w:val="00CF734F"/>
    <w:rsid w:val="00CF795A"/>
    <w:rsid w:val="00D00BC4"/>
    <w:rsid w:val="00D014C5"/>
    <w:rsid w:val="00D01DFB"/>
    <w:rsid w:val="00D02184"/>
    <w:rsid w:val="00D02E9E"/>
    <w:rsid w:val="00D04080"/>
    <w:rsid w:val="00D0444D"/>
    <w:rsid w:val="00D073FF"/>
    <w:rsid w:val="00D1000A"/>
    <w:rsid w:val="00D10C34"/>
    <w:rsid w:val="00D10E29"/>
    <w:rsid w:val="00D1104B"/>
    <w:rsid w:val="00D112A7"/>
    <w:rsid w:val="00D12764"/>
    <w:rsid w:val="00D14E38"/>
    <w:rsid w:val="00D165CA"/>
    <w:rsid w:val="00D205FD"/>
    <w:rsid w:val="00D2178F"/>
    <w:rsid w:val="00D23198"/>
    <w:rsid w:val="00D2357B"/>
    <w:rsid w:val="00D23E21"/>
    <w:rsid w:val="00D23E7A"/>
    <w:rsid w:val="00D25C28"/>
    <w:rsid w:val="00D25DAB"/>
    <w:rsid w:val="00D26F82"/>
    <w:rsid w:val="00D2760A"/>
    <w:rsid w:val="00D30241"/>
    <w:rsid w:val="00D30262"/>
    <w:rsid w:val="00D3139B"/>
    <w:rsid w:val="00D32A3B"/>
    <w:rsid w:val="00D33ED0"/>
    <w:rsid w:val="00D3421E"/>
    <w:rsid w:val="00D344B0"/>
    <w:rsid w:val="00D34834"/>
    <w:rsid w:val="00D35A6E"/>
    <w:rsid w:val="00D35B7E"/>
    <w:rsid w:val="00D36588"/>
    <w:rsid w:val="00D4149B"/>
    <w:rsid w:val="00D41826"/>
    <w:rsid w:val="00D41947"/>
    <w:rsid w:val="00D4218A"/>
    <w:rsid w:val="00D431DB"/>
    <w:rsid w:val="00D447A4"/>
    <w:rsid w:val="00D447AE"/>
    <w:rsid w:val="00D447D2"/>
    <w:rsid w:val="00D44835"/>
    <w:rsid w:val="00D44F03"/>
    <w:rsid w:val="00D4531B"/>
    <w:rsid w:val="00D47828"/>
    <w:rsid w:val="00D4791C"/>
    <w:rsid w:val="00D5040B"/>
    <w:rsid w:val="00D512A2"/>
    <w:rsid w:val="00D516E4"/>
    <w:rsid w:val="00D5227A"/>
    <w:rsid w:val="00D539AC"/>
    <w:rsid w:val="00D561C5"/>
    <w:rsid w:val="00D56351"/>
    <w:rsid w:val="00D56DD5"/>
    <w:rsid w:val="00D5719C"/>
    <w:rsid w:val="00D60534"/>
    <w:rsid w:val="00D60A15"/>
    <w:rsid w:val="00D6120A"/>
    <w:rsid w:val="00D61F05"/>
    <w:rsid w:val="00D6699E"/>
    <w:rsid w:val="00D66E8C"/>
    <w:rsid w:val="00D67745"/>
    <w:rsid w:val="00D67A1E"/>
    <w:rsid w:val="00D7062D"/>
    <w:rsid w:val="00D709F7"/>
    <w:rsid w:val="00D730A9"/>
    <w:rsid w:val="00D73DAA"/>
    <w:rsid w:val="00D8069A"/>
    <w:rsid w:val="00D81FD2"/>
    <w:rsid w:val="00D83734"/>
    <w:rsid w:val="00D8474A"/>
    <w:rsid w:val="00D855B1"/>
    <w:rsid w:val="00D858C0"/>
    <w:rsid w:val="00D87B17"/>
    <w:rsid w:val="00D904C3"/>
    <w:rsid w:val="00D9274A"/>
    <w:rsid w:val="00D941BA"/>
    <w:rsid w:val="00D952D4"/>
    <w:rsid w:val="00D95FA5"/>
    <w:rsid w:val="00D961F3"/>
    <w:rsid w:val="00D965ED"/>
    <w:rsid w:val="00D97284"/>
    <w:rsid w:val="00D97738"/>
    <w:rsid w:val="00D97990"/>
    <w:rsid w:val="00D97C11"/>
    <w:rsid w:val="00DA0040"/>
    <w:rsid w:val="00DA18F0"/>
    <w:rsid w:val="00DA21AD"/>
    <w:rsid w:val="00DA34E1"/>
    <w:rsid w:val="00DA3B16"/>
    <w:rsid w:val="00DA437B"/>
    <w:rsid w:val="00DA51A6"/>
    <w:rsid w:val="00DA5B0C"/>
    <w:rsid w:val="00DA6249"/>
    <w:rsid w:val="00DA65B1"/>
    <w:rsid w:val="00DA7C0E"/>
    <w:rsid w:val="00DB127B"/>
    <w:rsid w:val="00DB136D"/>
    <w:rsid w:val="00DB1D3A"/>
    <w:rsid w:val="00DB21CA"/>
    <w:rsid w:val="00DB28A3"/>
    <w:rsid w:val="00DB3E6E"/>
    <w:rsid w:val="00DB4AD8"/>
    <w:rsid w:val="00DB505C"/>
    <w:rsid w:val="00DB5261"/>
    <w:rsid w:val="00DB62DE"/>
    <w:rsid w:val="00DB66EC"/>
    <w:rsid w:val="00DB69FB"/>
    <w:rsid w:val="00DB72C6"/>
    <w:rsid w:val="00DB737D"/>
    <w:rsid w:val="00DC0210"/>
    <w:rsid w:val="00DC08F2"/>
    <w:rsid w:val="00DC2081"/>
    <w:rsid w:val="00DC4649"/>
    <w:rsid w:val="00DC4820"/>
    <w:rsid w:val="00DC556E"/>
    <w:rsid w:val="00DC5C68"/>
    <w:rsid w:val="00DC7117"/>
    <w:rsid w:val="00DD0C61"/>
    <w:rsid w:val="00DD1C51"/>
    <w:rsid w:val="00DD1E24"/>
    <w:rsid w:val="00DD23F0"/>
    <w:rsid w:val="00DD2F56"/>
    <w:rsid w:val="00DD3107"/>
    <w:rsid w:val="00DD321D"/>
    <w:rsid w:val="00DD3761"/>
    <w:rsid w:val="00DD3CF7"/>
    <w:rsid w:val="00DD48EB"/>
    <w:rsid w:val="00DD578F"/>
    <w:rsid w:val="00DD753D"/>
    <w:rsid w:val="00DD7609"/>
    <w:rsid w:val="00DD7669"/>
    <w:rsid w:val="00DD7834"/>
    <w:rsid w:val="00DE03ED"/>
    <w:rsid w:val="00DE0E46"/>
    <w:rsid w:val="00DE21B7"/>
    <w:rsid w:val="00DE53FC"/>
    <w:rsid w:val="00DE66FC"/>
    <w:rsid w:val="00DE73B2"/>
    <w:rsid w:val="00DF06AD"/>
    <w:rsid w:val="00DF082F"/>
    <w:rsid w:val="00DF0989"/>
    <w:rsid w:val="00DF1BB0"/>
    <w:rsid w:val="00DF331F"/>
    <w:rsid w:val="00DF491F"/>
    <w:rsid w:val="00DF4CD9"/>
    <w:rsid w:val="00DF500D"/>
    <w:rsid w:val="00DF5700"/>
    <w:rsid w:val="00DF57E4"/>
    <w:rsid w:val="00DF5FB3"/>
    <w:rsid w:val="00DF69B9"/>
    <w:rsid w:val="00DF6C60"/>
    <w:rsid w:val="00DF760B"/>
    <w:rsid w:val="00E010C4"/>
    <w:rsid w:val="00E016C6"/>
    <w:rsid w:val="00E0210A"/>
    <w:rsid w:val="00E0232F"/>
    <w:rsid w:val="00E02976"/>
    <w:rsid w:val="00E060EE"/>
    <w:rsid w:val="00E06118"/>
    <w:rsid w:val="00E078AA"/>
    <w:rsid w:val="00E07C0C"/>
    <w:rsid w:val="00E10356"/>
    <w:rsid w:val="00E10400"/>
    <w:rsid w:val="00E10892"/>
    <w:rsid w:val="00E11DE4"/>
    <w:rsid w:val="00E1277B"/>
    <w:rsid w:val="00E136E7"/>
    <w:rsid w:val="00E15355"/>
    <w:rsid w:val="00E15BB7"/>
    <w:rsid w:val="00E211D5"/>
    <w:rsid w:val="00E21852"/>
    <w:rsid w:val="00E222C9"/>
    <w:rsid w:val="00E22463"/>
    <w:rsid w:val="00E2447A"/>
    <w:rsid w:val="00E260EA"/>
    <w:rsid w:val="00E26304"/>
    <w:rsid w:val="00E265DE"/>
    <w:rsid w:val="00E26E1E"/>
    <w:rsid w:val="00E275C7"/>
    <w:rsid w:val="00E27A15"/>
    <w:rsid w:val="00E303DA"/>
    <w:rsid w:val="00E3083E"/>
    <w:rsid w:val="00E310A6"/>
    <w:rsid w:val="00E326AB"/>
    <w:rsid w:val="00E32FE8"/>
    <w:rsid w:val="00E363ED"/>
    <w:rsid w:val="00E36911"/>
    <w:rsid w:val="00E36EB6"/>
    <w:rsid w:val="00E431A5"/>
    <w:rsid w:val="00E43CA0"/>
    <w:rsid w:val="00E43E3E"/>
    <w:rsid w:val="00E440FD"/>
    <w:rsid w:val="00E457DE"/>
    <w:rsid w:val="00E4608E"/>
    <w:rsid w:val="00E46C85"/>
    <w:rsid w:val="00E47F75"/>
    <w:rsid w:val="00E51AD2"/>
    <w:rsid w:val="00E51E4B"/>
    <w:rsid w:val="00E53992"/>
    <w:rsid w:val="00E54B2E"/>
    <w:rsid w:val="00E54B8F"/>
    <w:rsid w:val="00E558DF"/>
    <w:rsid w:val="00E564BA"/>
    <w:rsid w:val="00E56FD7"/>
    <w:rsid w:val="00E57064"/>
    <w:rsid w:val="00E61A48"/>
    <w:rsid w:val="00E62CD1"/>
    <w:rsid w:val="00E63071"/>
    <w:rsid w:val="00E636A1"/>
    <w:rsid w:val="00E642F3"/>
    <w:rsid w:val="00E6515E"/>
    <w:rsid w:val="00E70CA8"/>
    <w:rsid w:val="00E7114E"/>
    <w:rsid w:val="00E713D6"/>
    <w:rsid w:val="00E7201C"/>
    <w:rsid w:val="00E7265D"/>
    <w:rsid w:val="00E728AA"/>
    <w:rsid w:val="00E731FD"/>
    <w:rsid w:val="00E75645"/>
    <w:rsid w:val="00E75D82"/>
    <w:rsid w:val="00E76CD5"/>
    <w:rsid w:val="00E7730C"/>
    <w:rsid w:val="00E80FD6"/>
    <w:rsid w:val="00E81A9C"/>
    <w:rsid w:val="00E828FC"/>
    <w:rsid w:val="00E82E95"/>
    <w:rsid w:val="00E83D0D"/>
    <w:rsid w:val="00E8425F"/>
    <w:rsid w:val="00E84382"/>
    <w:rsid w:val="00E84549"/>
    <w:rsid w:val="00E84835"/>
    <w:rsid w:val="00E84A8F"/>
    <w:rsid w:val="00E854B5"/>
    <w:rsid w:val="00E85930"/>
    <w:rsid w:val="00E87C49"/>
    <w:rsid w:val="00E91922"/>
    <w:rsid w:val="00E92805"/>
    <w:rsid w:val="00E94198"/>
    <w:rsid w:val="00E942B8"/>
    <w:rsid w:val="00E942DE"/>
    <w:rsid w:val="00E94F33"/>
    <w:rsid w:val="00E9577D"/>
    <w:rsid w:val="00E962C3"/>
    <w:rsid w:val="00E96A1E"/>
    <w:rsid w:val="00E96D73"/>
    <w:rsid w:val="00EA0AD4"/>
    <w:rsid w:val="00EA1B12"/>
    <w:rsid w:val="00EA1DDA"/>
    <w:rsid w:val="00EA20EB"/>
    <w:rsid w:val="00EA237F"/>
    <w:rsid w:val="00EA36E8"/>
    <w:rsid w:val="00EA3E4F"/>
    <w:rsid w:val="00EA45AA"/>
    <w:rsid w:val="00EA5C63"/>
    <w:rsid w:val="00EA5F47"/>
    <w:rsid w:val="00EA6692"/>
    <w:rsid w:val="00EA713A"/>
    <w:rsid w:val="00EB15C5"/>
    <w:rsid w:val="00EB1A85"/>
    <w:rsid w:val="00EB369E"/>
    <w:rsid w:val="00EB3BA1"/>
    <w:rsid w:val="00EB5021"/>
    <w:rsid w:val="00EB6146"/>
    <w:rsid w:val="00EB6633"/>
    <w:rsid w:val="00EB7B72"/>
    <w:rsid w:val="00EB7C75"/>
    <w:rsid w:val="00EC1670"/>
    <w:rsid w:val="00EC1ED3"/>
    <w:rsid w:val="00EC25D6"/>
    <w:rsid w:val="00EC26C5"/>
    <w:rsid w:val="00EC44A4"/>
    <w:rsid w:val="00EC5069"/>
    <w:rsid w:val="00EC5517"/>
    <w:rsid w:val="00EC56EF"/>
    <w:rsid w:val="00EC75E2"/>
    <w:rsid w:val="00EC7A5A"/>
    <w:rsid w:val="00ED14A7"/>
    <w:rsid w:val="00ED1582"/>
    <w:rsid w:val="00ED23CC"/>
    <w:rsid w:val="00ED3769"/>
    <w:rsid w:val="00ED4589"/>
    <w:rsid w:val="00ED5009"/>
    <w:rsid w:val="00ED59BB"/>
    <w:rsid w:val="00ED5E1D"/>
    <w:rsid w:val="00ED6300"/>
    <w:rsid w:val="00ED79DD"/>
    <w:rsid w:val="00EE083B"/>
    <w:rsid w:val="00EE2F9B"/>
    <w:rsid w:val="00EE5BB0"/>
    <w:rsid w:val="00EE6266"/>
    <w:rsid w:val="00EE6FDD"/>
    <w:rsid w:val="00EF05C6"/>
    <w:rsid w:val="00EF5762"/>
    <w:rsid w:val="00EF70E5"/>
    <w:rsid w:val="00F00E4B"/>
    <w:rsid w:val="00F01327"/>
    <w:rsid w:val="00F01527"/>
    <w:rsid w:val="00F0163A"/>
    <w:rsid w:val="00F019CD"/>
    <w:rsid w:val="00F0272F"/>
    <w:rsid w:val="00F03656"/>
    <w:rsid w:val="00F036EA"/>
    <w:rsid w:val="00F0413E"/>
    <w:rsid w:val="00F049F4"/>
    <w:rsid w:val="00F06299"/>
    <w:rsid w:val="00F07416"/>
    <w:rsid w:val="00F07E38"/>
    <w:rsid w:val="00F1062B"/>
    <w:rsid w:val="00F11CFB"/>
    <w:rsid w:val="00F11E89"/>
    <w:rsid w:val="00F12F3C"/>
    <w:rsid w:val="00F158DE"/>
    <w:rsid w:val="00F15F00"/>
    <w:rsid w:val="00F17BA5"/>
    <w:rsid w:val="00F17E06"/>
    <w:rsid w:val="00F205F2"/>
    <w:rsid w:val="00F209AA"/>
    <w:rsid w:val="00F20B0A"/>
    <w:rsid w:val="00F21CC8"/>
    <w:rsid w:val="00F2226D"/>
    <w:rsid w:val="00F232A1"/>
    <w:rsid w:val="00F23DFD"/>
    <w:rsid w:val="00F25F5D"/>
    <w:rsid w:val="00F26136"/>
    <w:rsid w:val="00F26FE7"/>
    <w:rsid w:val="00F270C0"/>
    <w:rsid w:val="00F30E9F"/>
    <w:rsid w:val="00F3152E"/>
    <w:rsid w:val="00F318C7"/>
    <w:rsid w:val="00F331DB"/>
    <w:rsid w:val="00F33A13"/>
    <w:rsid w:val="00F34F8A"/>
    <w:rsid w:val="00F35E15"/>
    <w:rsid w:val="00F40AC5"/>
    <w:rsid w:val="00F40F82"/>
    <w:rsid w:val="00F41894"/>
    <w:rsid w:val="00F41F83"/>
    <w:rsid w:val="00F43F29"/>
    <w:rsid w:val="00F43F78"/>
    <w:rsid w:val="00F462CD"/>
    <w:rsid w:val="00F466CC"/>
    <w:rsid w:val="00F477F0"/>
    <w:rsid w:val="00F47DB6"/>
    <w:rsid w:val="00F522D4"/>
    <w:rsid w:val="00F52606"/>
    <w:rsid w:val="00F52848"/>
    <w:rsid w:val="00F529A5"/>
    <w:rsid w:val="00F5348B"/>
    <w:rsid w:val="00F54D13"/>
    <w:rsid w:val="00F5518E"/>
    <w:rsid w:val="00F555C0"/>
    <w:rsid w:val="00F5574B"/>
    <w:rsid w:val="00F5591A"/>
    <w:rsid w:val="00F55A68"/>
    <w:rsid w:val="00F623A9"/>
    <w:rsid w:val="00F646A0"/>
    <w:rsid w:val="00F649B5"/>
    <w:rsid w:val="00F661FB"/>
    <w:rsid w:val="00F66DB7"/>
    <w:rsid w:val="00F6704D"/>
    <w:rsid w:val="00F70162"/>
    <w:rsid w:val="00F70C53"/>
    <w:rsid w:val="00F753F8"/>
    <w:rsid w:val="00F75522"/>
    <w:rsid w:val="00F755A3"/>
    <w:rsid w:val="00F81059"/>
    <w:rsid w:val="00F813BC"/>
    <w:rsid w:val="00F81A96"/>
    <w:rsid w:val="00F83950"/>
    <w:rsid w:val="00F83CA5"/>
    <w:rsid w:val="00F83EB6"/>
    <w:rsid w:val="00F8571A"/>
    <w:rsid w:val="00F87532"/>
    <w:rsid w:val="00F9013A"/>
    <w:rsid w:val="00F92F06"/>
    <w:rsid w:val="00F94F8F"/>
    <w:rsid w:val="00F95279"/>
    <w:rsid w:val="00F954B7"/>
    <w:rsid w:val="00F95720"/>
    <w:rsid w:val="00FA0643"/>
    <w:rsid w:val="00FA0EF3"/>
    <w:rsid w:val="00FA13A7"/>
    <w:rsid w:val="00FA3CEE"/>
    <w:rsid w:val="00FA5C59"/>
    <w:rsid w:val="00FA696C"/>
    <w:rsid w:val="00FA77AD"/>
    <w:rsid w:val="00FB0504"/>
    <w:rsid w:val="00FB1208"/>
    <w:rsid w:val="00FB1E35"/>
    <w:rsid w:val="00FB24EE"/>
    <w:rsid w:val="00FB293B"/>
    <w:rsid w:val="00FB2A0C"/>
    <w:rsid w:val="00FB39EA"/>
    <w:rsid w:val="00FB4384"/>
    <w:rsid w:val="00FB54E3"/>
    <w:rsid w:val="00FB54F3"/>
    <w:rsid w:val="00FB628E"/>
    <w:rsid w:val="00FB64AA"/>
    <w:rsid w:val="00FB7AA3"/>
    <w:rsid w:val="00FC00B1"/>
    <w:rsid w:val="00FC1254"/>
    <w:rsid w:val="00FC1D4A"/>
    <w:rsid w:val="00FC1FED"/>
    <w:rsid w:val="00FC4BF8"/>
    <w:rsid w:val="00FC53A2"/>
    <w:rsid w:val="00FC5470"/>
    <w:rsid w:val="00FC6D55"/>
    <w:rsid w:val="00FC72DB"/>
    <w:rsid w:val="00FD5164"/>
    <w:rsid w:val="00FE1492"/>
    <w:rsid w:val="00FE2351"/>
    <w:rsid w:val="00FE348C"/>
    <w:rsid w:val="00FE3CE8"/>
    <w:rsid w:val="00FE47B2"/>
    <w:rsid w:val="00FE51DE"/>
    <w:rsid w:val="00FE5271"/>
    <w:rsid w:val="00FE5BB4"/>
    <w:rsid w:val="00FE64DB"/>
    <w:rsid w:val="00FE6550"/>
    <w:rsid w:val="00FE6BE4"/>
    <w:rsid w:val="00FE7009"/>
    <w:rsid w:val="00FE7855"/>
    <w:rsid w:val="00FF0E68"/>
    <w:rsid w:val="00FF16DF"/>
    <w:rsid w:val="00FF3295"/>
    <w:rsid w:val="00FF441A"/>
    <w:rsid w:val="00FF4B44"/>
    <w:rsid w:val="00FF6635"/>
    <w:rsid w:val="00FF67AB"/>
    <w:rsid w:val="00FF6ADF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20">
    <w:name w:val="Основной текст+2"/>
    <w:basedOn w:val="a"/>
    <w:next w:val="a"/>
    <w:rsid w:val="00A53899"/>
    <w:pPr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57F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7FE2"/>
  </w:style>
  <w:style w:type="paragraph" w:styleId="ad">
    <w:name w:val="footer"/>
    <w:basedOn w:val="a"/>
    <w:link w:val="ae"/>
    <w:uiPriority w:val="99"/>
    <w:rsid w:val="00457F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FE2"/>
  </w:style>
  <w:style w:type="paragraph" w:styleId="af">
    <w:name w:val="List Paragraph"/>
    <w:basedOn w:val="a"/>
    <w:uiPriority w:val="34"/>
    <w:qFormat/>
    <w:rsid w:val="0054351B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rsid w:val="00597A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97A9E"/>
    <w:rPr>
      <w:rFonts w:ascii="Tahoma" w:hAnsi="Tahoma" w:cs="Tahoma"/>
      <w:sz w:val="16"/>
      <w:szCs w:val="16"/>
    </w:rPr>
  </w:style>
  <w:style w:type="paragraph" w:styleId="21">
    <w:name w:val="Body Text First Indent 2"/>
    <w:basedOn w:val="a3"/>
    <w:link w:val="22"/>
    <w:rsid w:val="00343CA1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Красная строка 2 Знак"/>
    <w:basedOn w:val="10"/>
    <w:link w:val="21"/>
    <w:rsid w:val="00343CA1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f2">
    <w:name w:val="No Spacing"/>
    <w:qFormat/>
    <w:rsid w:val="004D6934"/>
  </w:style>
  <w:style w:type="paragraph" w:customStyle="1" w:styleId="ConsPlusTitle">
    <w:name w:val="ConsPlusTitle"/>
    <w:rsid w:val="001A72E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486181</c:v>
                </c:pt>
                <c:pt idx="1">
                  <c:v>499625.1</c:v>
                </c:pt>
                <c:pt idx="2">
                  <c:v>389517.5</c:v>
                </c:pt>
                <c:pt idx="3">
                  <c:v>379416.9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lgConfetti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580369.6</c:v>
                </c:pt>
                <c:pt idx="1">
                  <c:v>528342.1</c:v>
                </c:pt>
                <c:pt idx="2">
                  <c:v>385017.5</c:v>
                </c:pt>
                <c:pt idx="3">
                  <c:v>379416.9</c:v>
                </c:pt>
              </c:numCache>
            </c:numRef>
          </c:val>
        </c:ser>
        <c:gapWidth val="300"/>
        <c:axId val="146825984"/>
        <c:axId val="146839040"/>
      </c:barChart>
      <c:catAx>
        <c:axId val="146825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839040"/>
        <c:crosses val="autoZero"/>
        <c:auto val="1"/>
        <c:lblAlgn val="ctr"/>
        <c:lblOffset val="100"/>
      </c:catAx>
      <c:valAx>
        <c:axId val="146839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82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158892982413859"/>
          <c:y val="0.52337730510958869"/>
          <c:w val="0.13267716535433072"/>
          <c:h val="0.126405379102894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83272769842249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85E-3"/>
          <c:y val="0.22105471451550018"/>
          <c:w val="0.99897338092253496"/>
          <c:h val="0.640902812680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8.3899143684164748E-2"/>
                  <c:y val="-7.66446669195214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249967058150761E-2"/>
                  <c:y val="-8.48591446564999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95.8</c:v>
                </c:pt>
                <c:pt idx="1">
                  <c:v>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702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7896357095484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42217500136E-3"/>
          <c:y val="0.22105465167058766"/>
          <c:w val="0.99897338092253496"/>
          <c:h val="0.640902812680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0.12932787116509109"/>
                  <c:y val="-7.44484891344918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900487879350853E-2"/>
                  <c:y val="2.00399835512178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702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7615740740740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85E-3"/>
          <c:y val="0.22105471451550018"/>
          <c:w val="0.99897338092253496"/>
          <c:h val="0.640902812680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8.2557913241345024E-2"/>
                  <c:y val="-4.21217187398223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391732749353495E-2"/>
                  <c:y val="-1.47529642123297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94.4</c:v>
                </c:pt>
                <c:pt idx="1">
                  <c:v>5.6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702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643616949925631E-2"/>
          <c:y val="0.18882596406218471"/>
          <c:w val="0.96154196199684649"/>
          <c:h val="0.646238884318569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3103953998935821E-2"/>
                  <c:y val="-8.30441146779730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49036651508932E-2"/>
                  <c:y val="-9.8223299010700591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620236354612422E-2"/>
                  <c:y val="-4.7652937613567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24.4</c:v>
                </c:pt>
                <c:pt idx="1">
                  <c:v>4</c:v>
                </c:pt>
                <c:pt idx="2">
                  <c:v>71.599999999999994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32"/>
          <c:w val="0.96154196199684649"/>
          <c:h val="0.646238884318569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5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4838421015883627E-2"/>
                  <c:y val="-4.49046231973559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394111938990557E-2"/>
                  <c:y val="-9.8226047130480052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580914885158494E-2"/>
                  <c:y val="-5.56729120338834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28.3</c:v>
                </c:pt>
                <c:pt idx="1">
                  <c:v>5.0999999999999996</c:v>
                </c:pt>
                <c:pt idx="2">
                  <c:v>66.600000000000009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32"/>
          <c:w val="0.96154196199684649"/>
          <c:h val="0.646238884318569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1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0916843494796356E-2"/>
                  <c:y val="-7.015698736575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088285656962682E-2"/>
                  <c:y val="-9.8220991185799878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210851086043623E-2"/>
                  <c:y val="-6.6790777703734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30.7</c:v>
                </c:pt>
                <c:pt idx="1">
                  <c:v>5.2</c:v>
                </c:pt>
                <c:pt idx="2">
                  <c:v>64.099999999999994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1E-2"/>
          <c:y val="7.9767554139345206E-2"/>
          <c:w val="0.89663003062117963"/>
          <c:h val="0.6450607888060815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(тыс.руб.)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1104083718129741"/>
                  <c:y val="2.89544941446959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9638562621533552E-2"/>
                  <c:y val="-0.1585452416057563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083300633932381E-2"/>
                  <c:y val="-0.1067783459338504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07659350338503E-2"/>
                  <c:y val="-4.03828933148068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год (план)</c:v>
                </c:pt>
                <c:pt idx="2">
                  <c:v>2024 год (план)</c:v>
                </c:pt>
                <c:pt idx="3">
                  <c:v>2025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191958.3</c:v>
                </c:pt>
                <c:pt idx="1">
                  <c:v>141976.4</c:v>
                </c:pt>
                <c:pt idx="2">
                  <c:v>130038.9</c:v>
                </c:pt>
                <c:pt idx="3">
                  <c:v>136221.6</c:v>
                </c:pt>
              </c:numCache>
            </c:numRef>
          </c:val>
        </c:ser>
        <c:marker val="1"/>
        <c:axId val="66475520"/>
        <c:axId val="66477056"/>
      </c:lineChart>
      <c:catAx>
        <c:axId val="66475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477056"/>
        <c:crosses val="autoZero"/>
        <c:auto val="1"/>
        <c:lblAlgn val="ctr"/>
        <c:lblOffset val="100"/>
      </c:catAx>
      <c:valAx>
        <c:axId val="66477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47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488603272942862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643026788441651"/>
          <c:w val="0.95161778046567891"/>
          <c:h val="0.491498326265049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25"/>
          <c:dPt>
            <c:idx val="0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8.5683570088929198E-2"/>
                  <c:y val="-0.1009315073174604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981065534786474E-2"/>
                  <c:y val="8.45252025290641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7153997325843522E-2"/>
                  <c:y val="-1.533443237930397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0543176862263021E-2"/>
                  <c:y val="-7.96877152599958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909231224817601E-2"/>
                  <c:y val="-4.79419942949760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0724499044303089"/>
                  <c:y val="-4.70951047362805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265257499753224"/>
                  <c:y val="-4.8787815897103114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Штрафы, санкции, возмещение ущерба</c:v>
                </c:pt>
                <c:pt idx="7">
                  <c:v>Доходы от продажи материальных инематериальных активов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73.599999999999994</c:v>
                </c:pt>
                <c:pt idx="1">
                  <c:v>8.3000000000000007</c:v>
                </c:pt>
                <c:pt idx="2">
                  <c:v>2.8</c:v>
                </c:pt>
                <c:pt idx="3">
                  <c:v>1.3</c:v>
                </c:pt>
                <c:pt idx="4">
                  <c:v>9.2000000000000011</c:v>
                </c:pt>
                <c:pt idx="5">
                  <c:v>4.5</c:v>
                </c:pt>
                <c:pt idx="6">
                  <c:v>0.2</c:v>
                </c:pt>
                <c:pt idx="7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"/>
          <c:y val="0.57539314700024047"/>
          <c:w val="1"/>
          <c:h val="0.424606852999759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586449264148958"/>
          <c:w val="0.96307059690846675"/>
          <c:h val="0.53617435017954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69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1610288737101E-3"/>
                  <c:y val="-0.2563723683475745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238291622432785E-2"/>
                  <c:y val="4.241283669328580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0889969505658398E-2"/>
                  <c:y val="7.270899648182287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7880795161877083E-4"/>
                  <c:y val="-3.54282310455873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0021952801E-2"/>
                  <c:y val="-4.33808008041547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389600153470014E-2"/>
                  <c:y val="-3.045028945849853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1598952098797146E-2"/>
                  <c:y val="1.352915991883996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Доходы от оказания платных услуг и компенсации затрат государства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70.7</c:v>
                </c:pt>
                <c:pt idx="1">
                  <c:v>9.5</c:v>
                </c:pt>
                <c:pt idx="2">
                  <c:v>3.1</c:v>
                </c:pt>
                <c:pt idx="3">
                  <c:v>1.4</c:v>
                </c:pt>
                <c:pt idx="4">
                  <c:v>10.1</c:v>
                </c:pt>
                <c:pt idx="5">
                  <c:v>0.2</c:v>
                </c:pt>
                <c:pt idx="6">
                  <c:v>4.9000000000000004</c:v>
                </c:pt>
                <c:pt idx="7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"/>
          <c:y val="0.66519489411650412"/>
          <c:w val="1"/>
          <c:h val="0.30708214664656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616273904667797"/>
          <c:w val="1"/>
          <c:h val="0.51154692619944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1"/>
          <c:dPt>
            <c:idx val="0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7191612623772225E-2"/>
                  <c:y val="-5.77908080638856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61034429179445E-2"/>
                  <c:y val="-4.86848718378289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6609980581883773E-3"/>
                  <c:y val="-1.164162990264517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9.5982958584813066E-3"/>
                  <c:y val="-4.96126282087080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0195561350225E-2"/>
                  <c:y val="-3.39245360287410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18477157889164E-2"/>
                  <c:y val="-1.62658922953780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936180629278921E-2"/>
                  <c:y val="8.8010275311330762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Доходы о продажи материальных и нематериальных активов</c:v>
                </c:pt>
                <c:pt idx="6">
                  <c:v>Доходы от оказания платных услуг и компенсации затрат государства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71.400000000000006</c:v>
                </c:pt>
                <c:pt idx="1">
                  <c:v>9.6</c:v>
                </c:pt>
                <c:pt idx="2">
                  <c:v>3.1</c:v>
                </c:pt>
                <c:pt idx="3">
                  <c:v>1.3</c:v>
                </c:pt>
                <c:pt idx="4">
                  <c:v>9.6</c:v>
                </c:pt>
                <c:pt idx="5">
                  <c:v>0.2</c:v>
                </c:pt>
                <c:pt idx="6">
                  <c:v>4.7</c:v>
                </c:pt>
                <c:pt idx="7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"/>
          <c:y val="0.62366847894948141"/>
          <c:w val="1"/>
          <c:h val="0.376331521050519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1E-2"/>
          <c:y val="0.17152258794505787"/>
          <c:w val="0.89663003062117963"/>
          <c:h val="0.488335045075887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муниципального района "Дмитриевский район" (тыс.руб.)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760158999417679E-2"/>
                  <c:y val="-3.4834707245172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560093171633374E-2"/>
                  <c:y val="-3.53076100091596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834623613224823E-2"/>
                  <c:y val="4.47066150629483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437332793208082E-2"/>
                  <c:y val="3.46001031396002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год (план)</c:v>
                </c:pt>
                <c:pt idx="2">
                  <c:v>2024 год (план)</c:v>
                </c:pt>
                <c:pt idx="3">
                  <c:v>2025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580369.6</c:v>
                </c:pt>
                <c:pt idx="1">
                  <c:v>528342.1</c:v>
                </c:pt>
                <c:pt idx="2">
                  <c:v>385017.5</c:v>
                </c:pt>
                <c:pt idx="3">
                  <c:v>379416.9</c:v>
                </c:pt>
              </c:numCache>
            </c:numRef>
          </c:val>
        </c:ser>
        <c:marker val="1"/>
        <c:axId val="96755712"/>
        <c:axId val="96756864"/>
      </c:lineChart>
      <c:catAx>
        <c:axId val="96755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756864"/>
        <c:crosses val="autoZero"/>
        <c:auto val="1"/>
        <c:lblAlgn val="ctr"/>
        <c:lblOffset val="100"/>
      </c:catAx>
      <c:valAx>
        <c:axId val="9675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75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F98A-BBF1-4F24-B485-80EFE14E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9032</TotalTime>
  <Pages>18</Pages>
  <Words>5778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70</cp:revision>
  <cp:lastPrinted>2021-11-29T13:49:00Z</cp:lastPrinted>
  <dcterms:created xsi:type="dcterms:W3CDTF">2019-11-07T10:04:00Z</dcterms:created>
  <dcterms:modified xsi:type="dcterms:W3CDTF">2022-12-06T07:45:00Z</dcterms:modified>
</cp:coreProperties>
</file>