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2" w:rsidRDefault="00190FC2" w:rsidP="00190FC2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noProof/>
        </w:rPr>
        <w:drawing>
          <wp:inline distT="0" distB="0" distL="0" distR="0">
            <wp:extent cx="5743575" cy="9753600"/>
            <wp:effectExtent l="19050" t="0" r="9525" b="0"/>
            <wp:docPr id="1" name="Рисунок 1" descr="C:\Users\АРМ2.DESKTOP-CLU37IH.000\Desktop\ЮБИЛЯРЫ 2021\ЮБИЛЯРЫ 2022\Ковалева Н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2.DESKTOP-CLU37IH.000\Desktop\ЮБИЛЯРЫ 2021\ЮБИЛЯРЫ 2022\Ковалева Н.Д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3B3B"/>
          <w:sz w:val="21"/>
          <w:szCs w:val="21"/>
        </w:rPr>
        <w:t xml:space="preserve">28 </w:t>
      </w:r>
    </w:p>
    <w:p w:rsidR="00190FC2" w:rsidRDefault="00190FC2" w:rsidP="00190FC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45"/>
          <w:szCs w:val="45"/>
        </w:rPr>
      </w:pPr>
      <w:hyperlink r:id="rId6" w:history="1">
        <w:r>
          <w:rPr>
            <w:rStyle w:val="a6"/>
            <w:rFonts w:ascii="inherit" w:hAnsi="inherit" w:cs="Arial"/>
            <w:color w:val="1E73BE"/>
            <w:sz w:val="45"/>
            <w:szCs w:val="45"/>
            <w:bdr w:val="none" w:sz="0" w:space="0" w:color="auto" w:frame="1"/>
          </w:rPr>
          <w:t>Непросто прожить девяносто!</w:t>
        </w:r>
      </w:hyperlink>
    </w:p>
    <w:p w:rsidR="00190FC2" w:rsidRPr="00190FC2" w:rsidRDefault="00190FC2" w:rsidP="00190FC2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3B3B"/>
          <w:sz w:val="21"/>
          <w:szCs w:val="21"/>
        </w:rPr>
      </w:pPr>
    </w:p>
    <w:p w:rsidR="00190FC2" w:rsidRPr="00190FC2" w:rsidRDefault="00190FC2" w:rsidP="00190FC2">
      <w:pPr>
        <w:shd w:val="clear" w:color="auto" w:fill="FFFFFF"/>
        <w:spacing w:after="0" w:line="360" w:lineRule="auto"/>
        <w:ind w:right="120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28 августа свой девяностый день рождения отметила ветеран труда и просто скромная, трудолюбивая </w:t>
      </w:r>
    </w:p>
    <w:p w:rsidR="00190FC2" w:rsidRPr="00190FC2" w:rsidRDefault="00190FC2" w:rsidP="00190FC2">
      <w:pPr>
        <w:shd w:val="clear" w:color="auto" w:fill="FFFFFF"/>
        <w:spacing w:after="0" w:line="360" w:lineRule="auto"/>
        <w:ind w:right="120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женщина Надежда Дмитриевна Ковалева.</w:t>
      </w:r>
    </w:p>
    <w:p w:rsidR="00190FC2" w:rsidRPr="00190FC2" w:rsidRDefault="00190FC2" w:rsidP="00190FC2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Родилась она в 1932 году в крестьянской семье </w:t>
      </w:r>
      <w:proofErr w:type="gram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proofErr w:type="gram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с. Романовка. Совсем ребенком Надежде, как и многим другим, пришлось вынести все невзгоды и лишения сполна. Как вспоминает Надежда Дмитриевна, во время войны был страшный голод. Голодали все: и дети, и взрослые. И трудились тоже все, без исключения. Делали все, чтобы победить проклятый </w:t>
      </w:r>
      <w:proofErr w:type="spell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фашизм</w:t>
      </w:r>
      <w:proofErr w:type="gram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.П</w:t>
      </w:r>
      <w:proofErr w:type="gram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осле</w:t>
      </w:r>
      <w:proofErr w:type="spell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окончания 7 классов девушка пошла работать в колхоз разнорабочей по наряду, да так и прошла там вся ее трудовая жизнь до самой пенсии. В 1955 году вышла замуж в с. </w:t>
      </w:r>
      <w:proofErr w:type="spell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Новопершино</w:t>
      </w:r>
      <w:proofErr w:type="spell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, где и проживает по сей </w:t>
      </w:r>
      <w:proofErr w:type="spell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день</w:t>
      </w:r>
      <w:proofErr w:type="gram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.М</w:t>
      </w:r>
      <w:proofErr w:type="gram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ного</w:t>
      </w:r>
      <w:proofErr w:type="spell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повидала юбилярша на своем веку, но уверена, что главное в жизни – это здоровье и счастье родных людей. Заботами и радостями дочерей и внуков она и живет сейчас.</w:t>
      </w:r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 свой славный юбилей именинница принимала поздравления не только от родных и близких. С днем рождения ее поздравили глава </w:t>
      </w:r>
      <w:proofErr w:type="spell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Новопершинского</w:t>
      </w:r>
      <w:proofErr w:type="spell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сельсовета Александр </w:t>
      </w:r>
      <w:proofErr w:type="spellStart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Дорожкин</w:t>
      </w:r>
      <w:proofErr w:type="spellEnd"/>
      <w:r w:rsidRPr="00190FC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и сотрудники сельской администрации. Гости передали юбилярше персональные поздравительные адреса Президента РФ Владимира Путина, главы района Виктора Петрова, подарили цветы и вручили ценный подарок.</w:t>
      </w:r>
    </w:p>
    <w:p w:rsidR="00190FC2" w:rsidRDefault="00190FC2" w:rsidP="00190FC2">
      <w:pPr>
        <w:pStyle w:val="a5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3B3B"/>
          <w:sz w:val="21"/>
          <w:szCs w:val="21"/>
        </w:rPr>
      </w:pPr>
    </w:p>
    <w:sectPr w:rsidR="00190FC2" w:rsidSect="00B7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4CBB"/>
    <w:multiLevelType w:val="multilevel"/>
    <w:tmpl w:val="A5D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0FC2"/>
    <w:rsid w:val="00190FC2"/>
    <w:rsid w:val="00B7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0"/>
  </w:style>
  <w:style w:type="paragraph" w:styleId="3">
    <w:name w:val="heading 3"/>
    <w:basedOn w:val="a"/>
    <w:link w:val="30"/>
    <w:uiPriority w:val="9"/>
    <w:qFormat/>
    <w:rsid w:val="00190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90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7360">
          <w:marLeft w:val="0"/>
          <w:marRight w:val="7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ctbbffdqacdhkgqz2bughm.xn--p1ai/2022/09/2279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1137</Characters>
  <Application>Microsoft Office Word</Application>
  <DocSecurity>0</DocSecurity>
  <Lines>9</Lines>
  <Paragraphs>2</Paragraphs>
  <ScaleCrop>false</ScaleCrop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АРМ2</dc:creator>
  <cp:lastModifiedBy>АРМ2</cp:lastModifiedBy>
  <cp:revision>1</cp:revision>
  <dcterms:created xsi:type="dcterms:W3CDTF">2022-09-29T07:50:00Z</dcterms:created>
  <dcterms:modified xsi:type="dcterms:W3CDTF">2022-09-29T07:56:00Z</dcterms:modified>
</cp:coreProperties>
</file>