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C5" w:rsidRPr="00686FC5" w:rsidRDefault="00CC745C" w:rsidP="00686F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 w:rsidRPr="00686FC5">
        <w:rPr>
          <w:bCs/>
          <w:iCs/>
          <w:color w:val="000000"/>
          <w:sz w:val="28"/>
          <w:szCs w:val="28"/>
        </w:rPr>
        <w:t xml:space="preserve">С наступлением холодов традиционно увеличивается число пожаров в жилых домах, причинами которых чаще всего являются нарушения правил пожарной безопасности при эксплуатации печного </w:t>
      </w:r>
      <w:r w:rsidR="005B0578" w:rsidRPr="00686FC5">
        <w:rPr>
          <w:bCs/>
          <w:iCs/>
          <w:color w:val="000000"/>
          <w:sz w:val="28"/>
          <w:szCs w:val="28"/>
        </w:rPr>
        <w:t>отопления.</w:t>
      </w:r>
    </w:p>
    <w:p w:rsidR="00F651D2" w:rsidRPr="00686FC5" w:rsidRDefault="005B0578" w:rsidP="00686F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  <w:u w:val="single"/>
        </w:rPr>
      </w:pPr>
      <w:r w:rsidRPr="00686FC5">
        <w:rPr>
          <w:color w:val="000000"/>
          <w:sz w:val="28"/>
          <w:szCs w:val="28"/>
        </w:rPr>
        <w:t>Помните</w:t>
      </w:r>
      <w:r w:rsidR="00CC745C" w:rsidRPr="00686FC5">
        <w:rPr>
          <w:color w:val="000000"/>
          <w:sz w:val="28"/>
          <w:szCs w:val="28"/>
        </w:rPr>
        <w:t xml:space="preserve">, что, если вы живете в частном доме на даче, перед началом отопительного сезона необходимо проверить и отремонтировать печи, дымоходы следует очистить от сажи и побелить. Неисправные печи, камины и дымоходы не должны допускаться к эксплуатации. А в течение отопительного сезона </w:t>
      </w:r>
      <w:r w:rsidR="00030446" w:rsidRPr="00686FC5">
        <w:rPr>
          <w:color w:val="000000"/>
          <w:sz w:val="28"/>
          <w:szCs w:val="28"/>
        </w:rPr>
        <w:t>производить чистку дымоходов и печей от сажи не реже 1 раза в 3 месяца</w:t>
      </w:r>
      <w:r w:rsidR="00CC745C" w:rsidRPr="00686FC5">
        <w:rPr>
          <w:color w:val="000000"/>
          <w:sz w:val="28"/>
          <w:szCs w:val="28"/>
        </w:rPr>
        <w:t>. Не стоит забывать, что категорически запрещается оставлять над печами для просушки домашние вещи и другие сгораемые материалы.</w:t>
      </w:r>
      <w:r w:rsidR="0040429E" w:rsidRPr="00686FC5">
        <w:rPr>
          <w:color w:val="000000"/>
          <w:sz w:val="28"/>
          <w:szCs w:val="28"/>
          <w:shd w:val="clear" w:color="auto" w:fill="FFFFFF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="0040429E" w:rsidRPr="00686FC5">
        <w:rPr>
          <w:color w:val="000000"/>
          <w:sz w:val="28"/>
          <w:szCs w:val="28"/>
          <w:shd w:val="clear" w:color="auto" w:fill="FFFFFF"/>
        </w:rPr>
        <w:t>отступок</w:t>
      </w:r>
      <w:proofErr w:type="spellEnd"/>
      <w:r w:rsidR="0040429E" w:rsidRPr="00686FC5">
        <w:rPr>
          <w:color w:val="000000"/>
          <w:sz w:val="28"/>
          <w:szCs w:val="28"/>
          <w:shd w:val="clear" w:color="auto" w:fill="FFFFFF"/>
        </w:rPr>
        <w:t xml:space="preserve">) от конструкций из горючих материалов, </w:t>
      </w:r>
      <w:proofErr w:type="spellStart"/>
      <w:r w:rsidR="0040429E" w:rsidRPr="00686FC5">
        <w:rPr>
          <w:color w:val="000000"/>
          <w:sz w:val="28"/>
          <w:szCs w:val="28"/>
          <w:shd w:val="clear" w:color="auto" w:fill="FFFFFF"/>
        </w:rPr>
        <w:t>предтопочных</w:t>
      </w:r>
      <w:proofErr w:type="spellEnd"/>
      <w:r w:rsidR="0040429E" w:rsidRPr="00686FC5">
        <w:rPr>
          <w:color w:val="000000"/>
          <w:sz w:val="28"/>
          <w:szCs w:val="28"/>
          <w:shd w:val="clear" w:color="auto" w:fill="FFFFFF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="0040429E" w:rsidRPr="00686FC5">
        <w:rPr>
          <w:color w:val="000000"/>
          <w:sz w:val="28"/>
          <w:szCs w:val="28"/>
          <w:shd w:val="clear" w:color="auto" w:fill="FFFFFF"/>
        </w:rPr>
        <w:t>предтопочных</w:t>
      </w:r>
      <w:proofErr w:type="spellEnd"/>
      <w:r w:rsidR="0040429E" w:rsidRPr="00686F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429E" w:rsidRPr="00686FC5">
        <w:rPr>
          <w:color w:val="000000"/>
          <w:sz w:val="28"/>
          <w:szCs w:val="28"/>
          <w:shd w:val="clear" w:color="auto" w:fill="FFFFFF"/>
        </w:rPr>
        <w:t>листах.</w:t>
      </w:r>
      <w:r w:rsidR="00686FC5" w:rsidRPr="00686FC5">
        <w:rPr>
          <w:bCs/>
          <w:color w:val="000000"/>
          <w:sz w:val="28"/>
          <w:szCs w:val="28"/>
          <w:u w:val="single"/>
          <w:shd w:val="clear" w:color="auto" w:fill="FFFFFF"/>
        </w:rPr>
        <w:t>Запрещается</w:t>
      </w:r>
      <w:proofErr w:type="spellEnd"/>
      <w:r w:rsidR="00686FC5" w:rsidRPr="00686FC5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оставлять топящуюся печь без присмотра, а также поручать </w:t>
      </w:r>
      <w:r w:rsidR="00686FC5">
        <w:rPr>
          <w:bCs/>
          <w:color w:val="000000"/>
          <w:sz w:val="28"/>
          <w:szCs w:val="28"/>
          <w:u w:val="single"/>
          <w:shd w:val="clear" w:color="auto" w:fill="FFFFFF"/>
        </w:rPr>
        <w:t>надзор</w:t>
      </w:r>
      <w:r w:rsidR="00686FC5" w:rsidRPr="00686FC5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детям</w:t>
      </w:r>
      <w:r w:rsidR="00686FC5"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686FC5">
        <w:rPr>
          <w:bCs/>
          <w:color w:val="000000"/>
          <w:sz w:val="28"/>
          <w:szCs w:val="28"/>
          <w:u w:val="single"/>
          <w:shd w:val="clear" w:color="auto" w:fill="FFFFFF"/>
        </w:rPr>
        <w:t>Помните</w:t>
      </w:r>
      <w:r w:rsidR="00CC745C" w:rsidRPr="00686FC5">
        <w:rPr>
          <w:bCs/>
          <w:color w:val="000000"/>
          <w:sz w:val="28"/>
          <w:szCs w:val="28"/>
          <w:u w:val="single"/>
          <w:shd w:val="clear" w:color="auto" w:fill="FFFFFF"/>
        </w:rPr>
        <w:t>: Пожар легче предупредить, чем потушить!</w:t>
      </w:r>
      <w:r w:rsidR="00686FC5">
        <w:rPr>
          <w:bCs/>
          <w:color w:val="000000"/>
          <w:sz w:val="28"/>
          <w:szCs w:val="28"/>
          <w:u w:val="single"/>
          <w:shd w:val="clear" w:color="auto" w:fill="FFFFFF"/>
        </w:rPr>
        <w:t>За нарушение требований пожарной безопасности предусмотрена административная ответственность.</w:t>
      </w:r>
    </w:p>
    <w:p w:rsidR="00796162" w:rsidRDefault="00796162" w:rsidP="0079616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u w:val="single"/>
        </w:rPr>
      </w:pPr>
      <w:bookmarkStart w:id="0" w:name="_GoBack"/>
      <w:r w:rsidRPr="00796162">
        <w:rPr>
          <w:bCs/>
          <w:iCs/>
          <w:color w:val="000000"/>
          <w:sz w:val="28"/>
          <w:szCs w:val="28"/>
          <w:u w:val="single"/>
        </w:rPr>
        <w:drawing>
          <wp:inline distT="0" distB="0" distL="0" distR="0">
            <wp:extent cx="5940425" cy="4297526"/>
            <wp:effectExtent l="0" t="0" r="0" b="0"/>
            <wp:docPr id="1" name="Рисунок 1" descr="https://mc-rodina.ru/assets/images/f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-rodina.ru/assets/images/fg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7879" w:rsidRPr="004B7879" w:rsidRDefault="004B7879" w:rsidP="004B787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4B7879">
        <w:rPr>
          <w:bCs/>
          <w:iCs/>
          <w:color w:val="000000"/>
          <w:sz w:val="28"/>
          <w:szCs w:val="28"/>
        </w:rPr>
        <w:t>Инспектор ОНД и ПР по Дмитриевскому и Хомутовскому районам Сахаров А.И.</w:t>
      </w:r>
    </w:p>
    <w:sectPr w:rsidR="004B7879" w:rsidRPr="004B7879" w:rsidSect="0034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1D2"/>
    <w:rsid w:val="00030446"/>
    <w:rsid w:val="003417FD"/>
    <w:rsid w:val="0040429E"/>
    <w:rsid w:val="004B7879"/>
    <w:rsid w:val="005B0578"/>
    <w:rsid w:val="00686FC5"/>
    <w:rsid w:val="00736D37"/>
    <w:rsid w:val="00796162"/>
    <w:rsid w:val="00B41DD7"/>
    <w:rsid w:val="00CC745C"/>
    <w:rsid w:val="00F651D2"/>
    <w:rsid w:val="00FA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7B434-6AD7-41A8-BC79-704AD4BC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2021-09-06T17:15:00Z</dcterms:created>
  <dcterms:modified xsi:type="dcterms:W3CDTF">2022-09-16T08:54:00Z</dcterms:modified>
</cp:coreProperties>
</file>