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B8" w:rsidRDefault="008279C1" w:rsidP="00823AB8">
      <w:pPr>
        <w:pStyle w:val="a5"/>
        <w:spacing w:line="276" w:lineRule="auto"/>
        <w:ind w:left="0" w:right="0" w:firstLine="0"/>
        <w:rPr>
          <w:rFonts w:ascii="Monotype Corsiva" w:hAnsi="Monotype Corsiva"/>
          <w:b/>
          <w:color w:val="000099"/>
          <w:szCs w:val="32"/>
        </w:rPr>
      </w:pPr>
      <w:r>
        <w:rPr>
          <w:rFonts w:ascii="Monotype Corsiva" w:hAnsi="Monotype Corsiva"/>
          <w:b/>
          <w:noProof/>
          <w:color w:val="000099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-120502</wp:posOffset>
            </wp:positionH>
            <wp:positionV relativeFrom="paragraph">
              <wp:posOffset>-362535</wp:posOffset>
            </wp:positionV>
            <wp:extent cx="6872848" cy="4472354"/>
            <wp:effectExtent l="19050" t="0" r="4202" b="0"/>
            <wp:wrapNone/>
            <wp:docPr id="2" name="Рисунок 1" descr="C:\Users\Ноутбук ЗАГС\Desktop\С днем работников сельского хозяйства\pole-pshenitsa-kolosia-nebo-solntse-oblaka-priro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оутбук ЗАГС\Desktop\С днем работников сельского хозяйства\pole-pshenitsa-kolosia-nebo-solntse-oblaka-prirod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1316" cy="447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79C1" w:rsidRPr="00823AB8" w:rsidRDefault="008279C1" w:rsidP="00181749">
      <w:pPr>
        <w:pStyle w:val="a5"/>
        <w:spacing w:line="276" w:lineRule="auto"/>
        <w:ind w:left="0" w:right="0" w:firstLine="851"/>
        <w:rPr>
          <w:rFonts w:ascii="Monotype Corsiva" w:hAnsi="Monotype Corsiva"/>
          <w:b/>
          <w:color w:val="000099"/>
          <w:szCs w:val="32"/>
        </w:rPr>
      </w:pPr>
      <w:r w:rsidRPr="00823AB8">
        <w:rPr>
          <w:rFonts w:ascii="Monotype Corsiva" w:hAnsi="Monotype Corsiva"/>
          <w:b/>
          <w:color w:val="000099"/>
          <w:szCs w:val="32"/>
        </w:rPr>
        <w:t xml:space="preserve">Уважаемые труженики села, работники агропромышленного комплекса района, ветераны отрасли, все те, чья трудовая деятельность неразрывно связана с нелегким, самоотверженным, но благородным крестьянским трудом! </w:t>
      </w:r>
    </w:p>
    <w:p w:rsidR="008279C1" w:rsidRPr="00823AB8" w:rsidRDefault="008279C1" w:rsidP="008279C1">
      <w:pPr>
        <w:pStyle w:val="a5"/>
        <w:spacing w:line="276" w:lineRule="auto"/>
        <w:ind w:left="0" w:right="0" w:firstLine="851"/>
        <w:rPr>
          <w:rFonts w:ascii="Monotype Corsiva" w:hAnsi="Monotype Corsiva"/>
          <w:b/>
          <w:color w:val="000099"/>
          <w:szCs w:val="32"/>
        </w:rPr>
      </w:pPr>
      <w:r w:rsidRPr="00823AB8">
        <w:rPr>
          <w:rFonts w:ascii="Monotype Corsiva" w:hAnsi="Monotype Corsiva"/>
          <w:b/>
          <w:color w:val="000099"/>
          <w:szCs w:val="32"/>
        </w:rPr>
        <w:t xml:space="preserve">Примите поздравления с вашим профессиональным праздником – Днем работника сельского хозяйства и перерабатывающей промышленности! </w:t>
      </w:r>
    </w:p>
    <w:p w:rsidR="008279C1" w:rsidRPr="00823AB8" w:rsidRDefault="008279C1" w:rsidP="008279C1">
      <w:pPr>
        <w:pStyle w:val="a5"/>
        <w:spacing w:line="276" w:lineRule="auto"/>
        <w:ind w:left="0" w:right="0" w:firstLine="851"/>
        <w:rPr>
          <w:rFonts w:ascii="Monotype Corsiva" w:hAnsi="Monotype Corsiva"/>
          <w:b/>
          <w:color w:val="000099"/>
          <w:szCs w:val="32"/>
        </w:rPr>
      </w:pPr>
      <w:r w:rsidRPr="00823AB8">
        <w:rPr>
          <w:rFonts w:ascii="Monotype Corsiva" w:hAnsi="Monotype Corsiva"/>
          <w:b/>
          <w:color w:val="000099"/>
          <w:szCs w:val="32"/>
        </w:rPr>
        <w:t>В этот праздничный день благодарим всех за нелёгкий, но необходимый труд, за ваш профессионализм, самоотдачу, преданность избранному делу.</w:t>
      </w:r>
    </w:p>
    <w:p w:rsidR="008279C1" w:rsidRPr="00823AB8" w:rsidRDefault="008279C1" w:rsidP="008279C1">
      <w:pPr>
        <w:pStyle w:val="a5"/>
        <w:spacing w:line="276" w:lineRule="auto"/>
        <w:ind w:left="0" w:right="0" w:firstLine="851"/>
        <w:rPr>
          <w:rFonts w:ascii="Monotype Corsiva" w:hAnsi="Monotype Corsiva"/>
          <w:b/>
          <w:color w:val="000099"/>
          <w:szCs w:val="32"/>
        </w:rPr>
      </w:pPr>
      <w:r w:rsidRPr="00823AB8">
        <w:rPr>
          <w:rFonts w:ascii="Monotype Corsiva" w:hAnsi="Monotype Corsiva"/>
          <w:b/>
          <w:color w:val="000099"/>
          <w:szCs w:val="32"/>
        </w:rPr>
        <w:t>Желаем крепкого здоровья, счастья, благополучия, новых успехов в работе на благо родного края и России в целом! Пусть вам всегда и во всем сопутствует удача!</w:t>
      </w:r>
    </w:p>
    <w:p w:rsidR="008279C1" w:rsidRPr="00823AB8" w:rsidRDefault="008279C1" w:rsidP="008279C1">
      <w:pPr>
        <w:pStyle w:val="a5"/>
        <w:spacing w:line="276" w:lineRule="auto"/>
        <w:ind w:left="0" w:right="0" w:firstLine="851"/>
        <w:rPr>
          <w:rFonts w:ascii="Monotype Corsiva" w:hAnsi="Monotype Corsiva"/>
          <w:b/>
          <w:color w:val="000099"/>
          <w:szCs w:val="32"/>
        </w:rPr>
      </w:pPr>
    </w:p>
    <w:p w:rsidR="008279C1" w:rsidRDefault="008279C1" w:rsidP="00181749">
      <w:pPr>
        <w:pStyle w:val="a5"/>
        <w:spacing w:line="276" w:lineRule="auto"/>
        <w:ind w:left="0" w:right="0" w:firstLine="708"/>
        <w:jc w:val="left"/>
        <w:rPr>
          <w:rFonts w:ascii="Monotype Corsiva" w:hAnsi="Monotype Corsiva"/>
          <w:b/>
          <w:color w:val="000099"/>
          <w:szCs w:val="32"/>
        </w:rPr>
      </w:pPr>
      <w:r w:rsidRPr="00823AB8">
        <w:rPr>
          <w:rFonts w:ascii="Monotype Corsiva" w:hAnsi="Monotype Corsiva"/>
          <w:b/>
          <w:color w:val="000099"/>
          <w:szCs w:val="32"/>
        </w:rPr>
        <w:t xml:space="preserve">Глава Дмитриевского района                                        </w:t>
      </w:r>
      <w:r>
        <w:rPr>
          <w:rFonts w:ascii="Monotype Corsiva" w:hAnsi="Monotype Corsiva"/>
          <w:b/>
          <w:color w:val="000099"/>
          <w:szCs w:val="32"/>
        </w:rPr>
        <w:t xml:space="preserve">               </w:t>
      </w:r>
      <w:r w:rsidR="00762E54">
        <w:rPr>
          <w:rFonts w:ascii="Monotype Corsiva" w:hAnsi="Monotype Corsiva"/>
          <w:b/>
          <w:color w:val="000099"/>
          <w:szCs w:val="32"/>
        </w:rPr>
        <w:t xml:space="preserve">         В.Г. </w:t>
      </w:r>
      <w:r w:rsidRPr="00823AB8">
        <w:rPr>
          <w:rFonts w:ascii="Monotype Corsiva" w:hAnsi="Monotype Corsiva"/>
          <w:b/>
          <w:color w:val="000099"/>
          <w:szCs w:val="32"/>
        </w:rPr>
        <w:t>Петров</w:t>
      </w:r>
    </w:p>
    <w:p w:rsidR="00067994" w:rsidRDefault="00067994" w:rsidP="00181749">
      <w:pPr>
        <w:pStyle w:val="a5"/>
        <w:spacing w:line="276" w:lineRule="auto"/>
        <w:ind w:left="0" w:right="0" w:firstLine="708"/>
        <w:jc w:val="left"/>
        <w:rPr>
          <w:rFonts w:ascii="Monotype Corsiva" w:hAnsi="Monotype Corsiva"/>
          <w:b/>
          <w:color w:val="000099"/>
          <w:szCs w:val="32"/>
        </w:rPr>
      </w:pPr>
    </w:p>
    <w:p w:rsidR="00067994" w:rsidRDefault="00067994" w:rsidP="00181749">
      <w:pPr>
        <w:pStyle w:val="a5"/>
        <w:spacing w:line="276" w:lineRule="auto"/>
        <w:ind w:left="0" w:right="0" w:firstLine="708"/>
        <w:jc w:val="left"/>
        <w:rPr>
          <w:rFonts w:ascii="Monotype Corsiva" w:hAnsi="Monotype Corsiva"/>
          <w:b/>
          <w:color w:val="000099"/>
          <w:szCs w:val="32"/>
        </w:rPr>
      </w:pPr>
    </w:p>
    <w:p w:rsidR="00067994" w:rsidRDefault="00067994" w:rsidP="00181749">
      <w:pPr>
        <w:pStyle w:val="a5"/>
        <w:spacing w:line="276" w:lineRule="auto"/>
        <w:ind w:left="0" w:right="0" w:firstLine="708"/>
        <w:jc w:val="left"/>
        <w:rPr>
          <w:rFonts w:ascii="Monotype Corsiva" w:hAnsi="Monotype Corsiva"/>
          <w:b/>
          <w:color w:val="000099"/>
          <w:szCs w:val="32"/>
        </w:rPr>
      </w:pPr>
    </w:p>
    <w:p w:rsidR="00067994" w:rsidRDefault="00067994" w:rsidP="00067994">
      <w:pPr>
        <w:pStyle w:val="a5"/>
        <w:spacing w:line="276" w:lineRule="auto"/>
        <w:ind w:left="0" w:right="0" w:hanging="142"/>
        <w:jc w:val="left"/>
        <w:rPr>
          <w:rFonts w:ascii="Monotype Corsiva" w:hAnsi="Monotype Corsiva"/>
          <w:b/>
          <w:color w:val="000099"/>
          <w:szCs w:val="32"/>
        </w:rPr>
      </w:pPr>
      <w:r>
        <w:rPr>
          <w:rFonts w:ascii="Monotype Corsiva" w:hAnsi="Monotype Corsiva"/>
          <w:b/>
          <w:noProof/>
          <w:color w:val="000099"/>
          <w:szCs w:val="32"/>
        </w:rPr>
        <w:drawing>
          <wp:inline distT="0" distB="0" distL="0" distR="0">
            <wp:extent cx="6830711" cy="3417277"/>
            <wp:effectExtent l="19050" t="0" r="8239" b="0"/>
            <wp:docPr id="6" name="Рисунок 5" descr="C:\Users\Ноутбук ЗАГС\Desktop\С днем работников сельского хозяйства\с_днем_работника_с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оутбук ЗАГС\Desktop\С днем работников сельского хозяйства\с_днем_работника_с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711" cy="3417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7994" w:rsidRDefault="00067994" w:rsidP="00181749">
      <w:pPr>
        <w:pStyle w:val="a5"/>
        <w:spacing w:line="276" w:lineRule="auto"/>
        <w:ind w:left="0" w:right="0" w:firstLine="708"/>
        <w:jc w:val="left"/>
        <w:rPr>
          <w:rFonts w:ascii="Monotype Corsiva" w:hAnsi="Monotype Corsiva"/>
          <w:b/>
          <w:color w:val="000099"/>
          <w:szCs w:val="32"/>
        </w:rPr>
      </w:pPr>
    </w:p>
    <w:p w:rsidR="00067994" w:rsidRDefault="00067994" w:rsidP="00181749">
      <w:pPr>
        <w:pStyle w:val="a5"/>
        <w:spacing w:line="276" w:lineRule="auto"/>
        <w:ind w:left="0" w:right="0" w:firstLine="708"/>
        <w:jc w:val="left"/>
        <w:rPr>
          <w:rFonts w:ascii="Monotype Corsiva" w:hAnsi="Monotype Corsiva"/>
          <w:b/>
          <w:color w:val="000099"/>
          <w:szCs w:val="32"/>
        </w:rPr>
      </w:pPr>
    </w:p>
    <w:p w:rsidR="00067994" w:rsidRDefault="00067994" w:rsidP="00181749">
      <w:pPr>
        <w:pStyle w:val="a5"/>
        <w:spacing w:line="276" w:lineRule="auto"/>
        <w:ind w:left="0" w:right="0" w:firstLine="708"/>
        <w:jc w:val="left"/>
        <w:rPr>
          <w:rFonts w:ascii="Monotype Corsiva" w:hAnsi="Monotype Corsiva"/>
          <w:b/>
          <w:color w:val="000099"/>
          <w:szCs w:val="32"/>
        </w:rPr>
      </w:pPr>
    </w:p>
    <w:p w:rsidR="00067994" w:rsidRDefault="00067994" w:rsidP="00181749">
      <w:pPr>
        <w:pStyle w:val="a5"/>
        <w:spacing w:line="276" w:lineRule="auto"/>
        <w:ind w:left="0" w:right="0" w:firstLine="708"/>
        <w:jc w:val="left"/>
        <w:rPr>
          <w:rFonts w:ascii="Monotype Corsiva" w:hAnsi="Monotype Corsiva"/>
          <w:b/>
          <w:color w:val="000099"/>
          <w:szCs w:val="32"/>
        </w:rPr>
      </w:pPr>
    </w:p>
    <w:p w:rsidR="00067994" w:rsidRDefault="00067994" w:rsidP="00181749">
      <w:pPr>
        <w:pStyle w:val="a5"/>
        <w:spacing w:line="276" w:lineRule="auto"/>
        <w:ind w:left="0" w:right="0" w:firstLine="708"/>
        <w:jc w:val="left"/>
        <w:rPr>
          <w:rFonts w:ascii="Monotype Corsiva" w:hAnsi="Monotype Corsiva"/>
          <w:b/>
          <w:color w:val="000099"/>
          <w:szCs w:val="32"/>
        </w:rPr>
      </w:pPr>
    </w:p>
    <w:p w:rsidR="00067994" w:rsidRDefault="00067994" w:rsidP="00181749">
      <w:pPr>
        <w:pStyle w:val="a5"/>
        <w:spacing w:line="276" w:lineRule="auto"/>
        <w:ind w:left="0" w:right="0" w:firstLine="708"/>
        <w:jc w:val="left"/>
        <w:rPr>
          <w:rFonts w:ascii="Monotype Corsiva" w:hAnsi="Monotype Corsiva"/>
          <w:b/>
          <w:color w:val="000099"/>
          <w:szCs w:val="32"/>
        </w:rPr>
      </w:pPr>
    </w:p>
    <w:p w:rsidR="00067994" w:rsidRPr="00823AB8" w:rsidRDefault="00067994" w:rsidP="00181749">
      <w:pPr>
        <w:pStyle w:val="a5"/>
        <w:spacing w:line="276" w:lineRule="auto"/>
        <w:ind w:left="0" w:right="0" w:firstLine="708"/>
        <w:jc w:val="left"/>
        <w:rPr>
          <w:rFonts w:ascii="Monotype Corsiva" w:hAnsi="Monotype Corsiva"/>
          <w:b/>
          <w:color w:val="000099"/>
          <w:szCs w:val="32"/>
        </w:rPr>
      </w:pPr>
    </w:p>
    <w:sectPr w:rsidR="00067994" w:rsidRPr="00823AB8" w:rsidSect="008279C1">
      <w:pgSz w:w="11906" w:h="16838"/>
      <w:pgMar w:top="1134" w:right="850" w:bottom="1134" w:left="709" w:header="708" w:footer="708" w:gutter="0"/>
      <w:pgBorders w:offsetFrom="page">
        <w:top w:val="doubleWave" w:sz="6" w:space="24" w:color="548DD4" w:themeColor="text2" w:themeTint="99"/>
        <w:left w:val="doubleWave" w:sz="6" w:space="24" w:color="548DD4" w:themeColor="text2" w:themeTint="99"/>
        <w:bottom w:val="doubleWave" w:sz="6" w:space="24" w:color="548DD4" w:themeColor="text2" w:themeTint="99"/>
        <w:right w:val="doubleWave" w:sz="6" w:space="24" w:color="548DD4" w:themeColor="text2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6E81"/>
    <w:rsid w:val="00067994"/>
    <w:rsid w:val="00181749"/>
    <w:rsid w:val="00367E63"/>
    <w:rsid w:val="00446E81"/>
    <w:rsid w:val="005F2D6F"/>
    <w:rsid w:val="00762E54"/>
    <w:rsid w:val="00823AB8"/>
    <w:rsid w:val="008279C1"/>
    <w:rsid w:val="008462F5"/>
    <w:rsid w:val="00962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E81"/>
    <w:rPr>
      <w:rFonts w:ascii="Tahoma" w:hAnsi="Tahoma" w:cs="Tahoma"/>
      <w:sz w:val="16"/>
      <w:szCs w:val="16"/>
    </w:rPr>
  </w:style>
  <w:style w:type="paragraph" w:styleId="a5">
    <w:name w:val="Block Text"/>
    <w:basedOn w:val="a"/>
    <w:rsid w:val="005F2D6F"/>
    <w:pPr>
      <w:spacing w:after="0" w:line="240" w:lineRule="auto"/>
      <w:ind w:left="-426" w:right="-1514" w:firstLine="1134"/>
      <w:jc w:val="both"/>
    </w:pPr>
    <w:rPr>
      <w:rFonts w:ascii="Times New Roman" w:eastAsia="Times New Roman" w:hAnsi="Times New Roman" w:cs="Times New Roman"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67802-E324-4A7F-94A4-EE871849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 ЗАГС</dc:creator>
  <cp:keywords/>
  <dc:description/>
  <cp:lastModifiedBy>Ноутбук ЗАГС</cp:lastModifiedBy>
  <cp:revision>6</cp:revision>
  <dcterms:created xsi:type="dcterms:W3CDTF">2021-10-06T07:13:00Z</dcterms:created>
  <dcterms:modified xsi:type="dcterms:W3CDTF">2021-10-06T07:56:00Z</dcterms:modified>
</cp:coreProperties>
</file>