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4" w:rsidRPr="00E31641" w:rsidRDefault="00EB72C4" w:rsidP="00EB72C4">
      <w:pPr>
        <w:pStyle w:val="af0"/>
        <w:jc w:val="center"/>
        <w:rPr>
          <w:rFonts w:ascii="Times New Roman" w:hAnsi="Times New Roman"/>
          <w:sz w:val="36"/>
          <w:szCs w:val="28"/>
        </w:rPr>
      </w:pPr>
      <w:r w:rsidRPr="009916DD">
        <w:rPr>
          <w:rFonts w:ascii="Times New Roman" w:hAnsi="Times New Roman"/>
          <w:b/>
          <w:sz w:val="36"/>
          <w:szCs w:val="28"/>
        </w:rPr>
        <w:t>ПРЕДСТАВИТЕЛЬНОЕ СОБРАНИЕ</w:t>
      </w:r>
    </w:p>
    <w:p w:rsidR="00EB72C4" w:rsidRPr="009916DD" w:rsidRDefault="00EB72C4" w:rsidP="00EB72C4">
      <w:pPr>
        <w:pStyle w:val="af0"/>
        <w:jc w:val="center"/>
        <w:rPr>
          <w:rFonts w:ascii="Times New Roman" w:hAnsi="Times New Roman"/>
          <w:b/>
          <w:sz w:val="36"/>
          <w:szCs w:val="28"/>
        </w:rPr>
      </w:pPr>
      <w:r w:rsidRPr="009916DD">
        <w:rPr>
          <w:rFonts w:ascii="Times New Roman" w:hAnsi="Times New Roman"/>
          <w:b/>
          <w:sz w:val="36"/>
          <w:szCs w:val="28"/>
        </w:rPr>
        <w:t>ДМИТРИЕВСКОГО РАЙОНА КУРСКОЙ ОБЛАСТИ</w:t>
      </w:r>
    </w:p>
    <w:p w:rsidR="00EB72C4" w:rsidRPr="009916DD" w:rsidRDefault="00EB72C4" w:rsidP="00EB72C4">
      <w:pPr>
        <w:pStyle w:val="af0"/>
        <w:jc w:val="center"/>
        <w:rPr>
          <w:rFonts w:ascii="Times New Roman" w:hAnsi="Times New Roman"/>
          <w:b/>
          <w:sz w:val="36"/>
          <w:szCs w:val="28"/>
        </w:rPr>
      </w:pPr>
    </w:p>
    <w:p w:rsidR="00EB72C4" w:rsidRPr="009916DD" w:rsidRDefault="00EB72C4" w:rsidP="00EB72C4">
      <w:pPr>
        <w:pStyle w:val="af0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9916DD">
        <w:rPr>
          <w:rFonts w:ascii="Times New Roman" w:hAnsi="Times New Roman"/>
          <w:b/>
          <w:sz w:val="36"/>
          <w:szCs w:val="28"/>
        </w:rPr>
        <w:t xml:space="preserve">РЕШЕНИЕ </w:t>
      </w:r>
    </w:p>
    <w:p w:rsidR="00EB72C4" w:rsidRPr="009916DD" w:rsidRDefault="00EB72C4" w:rsidP="00EB72C4">
      <w:pPr>
        <w:pStyle w:val="af0"/>
        <w:jc w:val="center"/>
        <w:rPr>
          <w:rFonts w:ascii="Times New Roman" w:hAnsi="Times New Roman"/>
          <w:b/>
          <w:sz w:val="32"/>
          <w:szCs w:val="28"/>
        </w:rPr>
      </w:pPr>
    </w:p>
    <w:p w:rsidR="00EB72C4" w:rsidRPr="009916DD" w:rsidRDefault="00EB72C4" w:rsidP="00B43E1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«</w:t>
      </w:r>
      <w:r w:rsidR="00B43E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1CCC">
        <w:rPr>
          <w:rFonts w:ascii="Times New Roman" w:hAnsi="Times New Roman"/>
          <w:sz w:val="28"/>
          <w:szCs w:val="28"/>
          <w:u w:val="single"/>
        </w:rPr>
        <w:t>23</w:t>
      </w:r>
      <w:r w:rsidR="00B43E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="00B81CC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FE4ADB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ода</w:t>
      </w:r>
      <w:r w:rsidRPr="0099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16DD">
        <w:rPr>
          <w:rFonts w:ascii="Times New Roman" w:hAnsi="Times New Roman"/>
          <w:sz w:val="28"/>
          <w:szCs w:val="28"/>
        </w:rPr>
        <w:t xml:space="preserve"> </w:t>
      </w:r>
      <w:r w:rsidR="00B81C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6DD">
        <w:rPr>
          <w:rFonts w:ascii="Times New Roman" w:hAnsi="Times New Roman"/>
          <w:sz w:val="28"/>
          <w:szCs w:val="28"/>
        </w:rPr>
        <w:t>Дмитриев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1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E4ADB">
        <w:rPr>
          <w:rFonts w:ascii="Times New Roman" w:hAnsi="Times New Roman"/>
          <w:sz w:val="28"/>
          <w:szCs w:val="28"/>
          <w:u w:val="single"/>
        </w:rPr>
        <w:t>№</w:t>
      </w:r>
      <w:r w:rsidR="00B81CCC">
        <w:rPr>
          <w:rFonts w:ascii="Times New Roman" w:hAnsi="Times New Roman"/>
          <w:sz w:val="28"/>
          <w:szCs w:val="28"/>
          <w:u w:val="single"/>
        </w:rPr>
        <w:t>11</w:t>
      </w:r>
      <w:r w:rsidR="00182231">
        <w:rPr>
          <w:rFonts w:ascii="Times New Roman" w:hAnsi="Times New Roman"/>
          <w:sz w:val="28"/>
          <w:szCs w:val="28"/>
          <w:u w:val="single"/>
        </w:rPr>
        <w:t>5</w:t>
      </w:r>
    </w:p>
    <w:p w:rsidR="00364AD3" w:rsidRDefault="00364AD3" w:rsidP="00EB72C4">
      <w:pPr>
        <w:jc w:val="center"/>
        <w:rPr>
          <w:b/>
          <w:sz w:val="20"/>
          <w:szCs w:val="20"/>
        </w:rPr>
      </w:pPr>
    </w:p>
    <w:p w:rsidR="00EB72C4" w:rsidRDefault="00EB72C4" w:rsidP="00EB72C4">
      <w:pPr>
        <w:jc w:val="center"/>
        <w:rPr>
          <w:b/>
          <w:sz w:val="20"/>
          <w:szCs w:val="20"/>
        </w:rPr>
      </w:pPr>
    </w:p>
    <w:p w:rsidR="00EB72C4" w:rsidRDefault="00EB72C4" w:rsidP="00EB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определения части территории </w:t>
      </w:r>
    </w:p>
    <w:p w:rsidR="00257382" w:rsidRDefault="00257382" w:rsidP="00EB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r w:rsidR="00EB72C4">
        <w:rPr>
          <w:b/>
          <w:sz w:val="28"/>
          <w:szCs w:val="28"/>
        </w:rPr>
        <w:t>Дмитриевск</w:t>
      </w:r>
      <w:r>
        <w:rPr>
          <w:b/>
          <w:sz w:val="28"/>
          <w:szCs w:val="28"/>
        </w:rPr>
        <w:t>ий</w:t>
      </w:r>
      <w:r w:rsidR="00EB72C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EB72C4">
        <w:rPr>
          <w:b/>
          <w:sz w:val="28"/>
          <w:szCs w:val="28"/>
        </w:rPr>
        <w:t xml:space="preserve"> Курской области, </w:t>
      </w:r>
    </w:p>
    <w:p w:rsidR="00EB72C4" w:rsidRPr="00EB72C4" w:rsidRDefault="00EB72C4" w:rsidP="00EB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EB72C4">
      <w:pPr>
        <w:rPr>
          <w:sz w:val="28"/>
          <w:szCs w:val="28"/>
        </w:rPr>
      </w:pPr>
    </w:p>
    <w:p w:rsidR="00420C5D" w:rsidRDefault="00420C5D" w:rsidP="00EB72C4"/>
    <w:p w:rsidR="008B5235" w:rsidRDefault="009F45C4" w:rsidP="00EB7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B5235">
        <w:rPr>
          <w:sz w:val="28"/>
          <w:szCs w:val="28"/>
        </w:rPr>
        <w:t xml:space="preserve"> </w:t>
      </w:r>
      <w:r w:rsidR="00C94F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 xml:space="preserve">муниципального </w:t>
      </w:r>
      <w:r w:rsidR="00EB72C4">
        <w:rPr>
          <w:sz w:val="28"/>
          <w:szCs w:val="28"/>
        </w:rPr>
        <w:t>района</w:t>
      </w:r>
      <w:r w:rsidR="00420C5D">
        <w:rPr>
          <w:sz w:val="28"/>
          <w:szCs w:val="28"/>
        </w:rPr>
        <w:t xml:space="preserve"> «</w:t>
      </w:r>
      <w:r w:rsidR="00EB72C4">
        <w:rPr>
          <w:sz w:val="28"/>
          <w:szCs w:val="28"/>
        </w:rPr>
        <w:t>Дмитриевский район</w:t>
      </w:r>
      <w:r w:rsidR="00420C5D">
        <w:rPr>
          <w:sz w:val="28"/>
          <w:szCs w:val="28"/>
        </w:rPr>
        <w:t xml:space="preserve">» </w:t>
      </w:r>
      <w:r w:rsidR="00811575">
        <w:rPr>
          <w:sz w:val="28"/>
          <w:szCs w:val="28"/>
        </w:rPr>
        <w:t xml:space="preserve"> Курской области</w:t>
      </w:r>
      <w:r w:rsidR="00B43E16">
        <w:rPr>
          <w:sz w:val="28"/>
          <w:szCs w:val="28"/>
        </w:rPr>
        <w:t>,</w:t>
      </w:r>
      <w:r w:rsidR="00811575">
        <w:rPr>
          <w:sz w:val="28"/>
          <w:szCs w:val="28"/>
        </w:rPr>
        <w:t xml:space="preserve"> </w:t>
      </w:r>
      <w:r w:rsidR="00EB72C4">
        <w:rPr>
          <w:sz w:val="28"/>
          <w:szCs w:val="28"/>
        </w:rPr>
        <w:t xml:space="preserve">Представительное </w:t>
      </w:r>
      <w:r w:rsidR="00420C5D">
        <w:rPr>
          <w:sz w:val="28"/>
          <w:szCs w:val="28"/>
        </w:rPr>
        <w:t xml:space="preserve">Собрание </w:t>
      </w:r>
      <w:r w:rsidR="00EB72C4">
        <w:rPr>
          <w:sz w:val="28"/>
          <w:szCs w:val="28"/>
        </w:rPr>
        <w:t xml:space="preserve">Дмитриевского района Курской области </w:t>
      </w:r>
    </w:p>
    <w:p w:rsidR="00B43E16" w:rsidRDefault="00B43E16" w:rsidP="008B5235">
      <w:pPr>
        <w:ind w:firstLine="540"/>
        <w:jc w:val="center"/>
        <w:rPr>
          <w:sz w:val="28"/>
          <w:szCs w:val="28"/>
        </w:rPr>
      </w:pPr>
    </w:p>
    <w:p w:rsidR="009F45C4" w:rsidRDefault="00420C5D" w:rsidP="008B523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F45C4">
        <w:rPr>
          <w:sz w:val="28"/>
          <w:szCs w:val="28"/>
        </w:rPr>
        <w:t>:</w:t>
      </w:r>
    </w:p>
    <w:p w:rsidR="009F45C4" w:rsidRDefault="009F45C4" w:rsidP="00EB7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257382">
        <w:rPr>
          <w:sz w:val="28"/>
          <w:szCs w:val="28"/>
        </w:rPr>
        <w:t>муниципального района «</w:t>
      </w:r>
      <w:r w:rsidR="008B5235">
        <w:rPr>
          <w:sz w:val="28"/>
          <w:szCs w:val="28"/>
        </w:rPr>
        <w:t>Дмитриевск</w:t>
      </w:r>
      <w:r w:rsidR="00257382">
        <w:rPr>
          <w:sz w:val="28"/>
          <w:szCs w:val="28"/>
        </w:rPr>
        <w:t>ий</w:t>
      </w:r>
      <w:r w:rsidR="008B5235">
        <w:rPr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</w:t>
      </w:r>
      <w:r w:rsidR="00257382">
        <w:rPr>
          <w:color w:val="000000"/>
          <w:sz w:val="28"/>
          <w:szCs w:val="28"/>
        </w:rPr>
        <w:t>»</w:t>
      </w:r>
      <w:r w:rsidR="008B5235">
        <w:rPr>
          <w:color w:val="000000"/>
          <w:sz w:val="28"/>
          <w:szCs w:val="28"/>
        </w:rPr>
        <w:t xml:space="preserve"> Курской области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75F">
        <w:rPr>
          <w:sz w:val="28"/>
          <w:szCs w:val="28"/>
        </w:rPr>
        <w:t>Разместить н</w:t>
      </w:r>
      <w:r w:rsidR="00364AD3">
        <w:rPr>
          <w:sz w:val="28"/>
          <w:szCs w:val="28"/>
        </w:rPr>
        <w:t xml:space="preserve">астоящее решение на официальном сайте Администрации </w:t>
      </w:r>
      <w:r w:rsidR="008B5235">
        <w:rPr>
          <w:sz w:val="28"/>
          <w:szCs w:val="28"/>
        </w:rPr>
        <w:t xml:space="preserve">Дмитриевского района Курской области </w:t>
      </w:r>
      <w:r w:rsidR="00364AD3">
        <w:rPr>
          <w:sz w:val="28"/>
          <w:szCs w:val="28"/>
        </w:rPr>
        <w:t>в сети «Интернет»</w:t>
      </w:r>
      <w:r w:rsidR="008B5235">
        <w:rPr>
          <w:sz w:val="28"/>
          <w:szCs w:val="28"/>
        </w:rPr>
        <w:t>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475F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1D475F">
        <w:rPr>
          <w:sz w:val="28"/>
          <w:szCs w:val="28"/>
        </w:rPr>
        <w:t>со дня его подписания</w:t>
      </w:r>
      <w:r w:rsidR="00A378C1">
        <w:rPr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C94F23">
      <w:pPr>
        <w:jc w:val="both"/>
        <w:rPr>
          <w:sz w:val="28"/>
          <w:szCs w:val="28"/>
        </w:rPr>
      </w:pPr>
    </w:p>
    <w:p w:rsidR="00884B1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B5235">
        <w:rPr>
          <w:sz w:val="28"/>
          <w:szCs w:val="28"/>
        </w:rPr>
        <w:t>Представительного</w:t>
      </w:r>
      <w:r w:rsidR="00884B1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</w:p>
    <w:p w:rsidR="00364AD3" w:rsidRDefault="008B5235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="00364AD3">
        <w:rPr>
          <w:sz w:val="28"/>
          <w:szCs w:val="28"/>
        </w:rPr>
        <w:t xml:space="preserve"> района</w:t>
      </w:r>
      <w:r w:rsidR="00884B13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="00364AD3">
        <w:rPr>
          <w:sz w:val="28"/>
          <w:szCs w:val="28"/>
        </w:rPr>
        <w:t xml:space="preserve">                                </w:t>
      </w:r>
      <w:r w:rsidR="00884B13">
        <w:rPr>
          <w:sz w:val="28"/>
          <w:szCs w:val="28"/>
        </w:rPr>
        <w:t xml:space="preserve">    </w:t>
      </w:r>
      <w:r>
        <w:rPr>
          <w:sz w:val="28"/>
          <w:szCs w:val="28"/>
        </w:rPr>
        <w:t>А. Я. Молчанов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8B5235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5235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района </w:t>
      </w:r>
    </w:p>
    <w:p w:rsidR="00364AD3" w:rsidRDefault="008B5235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</w:t>
      </w:r>
      <w:r w:rsidR="00364AD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="00C146EC"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 xml:space="preserve">  </w:t>
      </w:r>
      <w:r>
        <w:rPr>
          <w:sz w:val="28"/>
          <w:szCs w:val="28"/>
        </w:rPr>
        <w:t>В. Г. Петров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EB72C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</w:t>
      </w:r>
      <w:r w:rsidR="00A00FE0">
        <w:rPr>
          <w:rFonts w:eastAsia="Calibri"/>
          <w:sz w:val="28"/>
          <w:szCs w:val="28"/>
          <w:lang w:eastAsia="en-US"/>
        </w:rPr>
        <w:t xml:space="preserve">Представительного </w:t>
      </w:r>
      <w:r w:rsidR="008042B2">
        <w:rPr>
          <w:rFonts w:eastAsia="Calibri"/>
          <w:sz w:val="28"/>
          <w:szCs w:val="28"/>
          <w:lang w:eastAsia="en-US"/>
        </w:rPr>
        <w:t xml:space="preserve">Собрания </w:t>
      </w:r>
      <w:r w:rsidR="00A00FE0">
        <w:rPr>
          <w:rFonts w:eastAsia="Calibri"/>
          <w:sz w:val="28"/>
          <w:szCs w:val="28"/>
          <w:lang w:eastAsia="en-US"/>
        </w:rPr>
        <w:t>Дмитриевского</w:t>
      </w:r>
      <w:r>
        <w:rPr>
          <w:sz w:val="28"/>
          <w:szCs w:val="28"/>
        </w:rPr>
        <w:t xml:space="preserve"> района</w:t>
      </w:r>
      <w:r w:rsidR="00A00FE0">
        <w:rPr>
          <w:sz w:val="28"/>
          <w:szCs w:val="28"/>
        </w:rPr>
        <w:t xml:space="preserve"> Курской области</w:t>
      </w:r>
    </w:p>
    <w:p w:rsidR="00B81CCC" w:rsidRPr="00ED5B37" w:rsidRDefault="00B81CCC" w:rsidP="00B81CCC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ED5B37">
        <w:rPr>
          <w:sz w:val="28"/>
          <w:szCs w:val="28"/>
          <w:u w:val="single"/>
        </w:rPr>
        <w:t xml:space="preserve">от «23»  июня </w:t>
      </w:r>
      <w:r w:rsidR="00C94F23">
        <w:rPr>
          <w:sz w:val="28"/>
          <w:szCs w:val="28"/>
          <w:u w:val="single"/>
        </w:rPr>
        <w:t xml:space="preserve">   </w:t>
      </w:r>
      <w:r w:rsidRPr="00ED5B37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года </w:t>
      </w:r>
      <w:r w:rsidRPr="00ED5B37">
        <w:rPr>
          <w:sz w:val="28"/>
          <w:szCs w:val="28"/>
          <w:u w:val="single"/>
        </w:rPr>
        <w:t xml:space="preserve"> №11</w:t>
      </w:r>
      <w:r w:rsidR="00182231">
        <w:rPr>
          <w:sz w:val="28"/>
          <w:szCs w:val="28"/>
          <w:u w:val="single"/>
        </w:rPr>
        <w:t>5</w:t>
      </w:r>
    </w:p>
    <w:p w:rsidR="00B81CCC" w:rsidRPr="005C0B4C" w:rsidRDefault="00B81CCC" w:rsidP="00B81CCC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1D475F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1D475F">
        <w:rPr>
          <w:b/>
          <w:color w:val="000000"/>
          <w:sz w:val="28"/>
          <w:szCs w:val="28"/>
        </w:rPr>
        <w:t xml:space="preserve">муниципального района </w:t>
      </w:r>
    </w:p>
    <w:p w:rsidR="001D475F" w:rsidRDefault="001D475F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00FE0">
        <w:rPr>
          <w:b/>
          <w:color w:val="000000"/>
          <w:sz w:val="28"/>
          <w:szCs w:val="28"/>
        </w:rPr>
        <w:t>Дмитриевск</w:t>
      </w:r>
      <w:r>
        <w:rPr>
          <w:b/>
          <w:color w:val="000000"/>
          <w:sz w:val="28"/>
          <w:szCs w:val="28"/>
        </w:rPr>
        <w:t>ий</w:t>
      </w:r>
      <w:r w:rsidR="007575CD" w:rsidRPr="007575CD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»</w:t>
      </w:r>
      <w:r w:rsidR="00A00FE0">
        <w:rPr>
          <w:b/>
          <w:color w:val="000000"/>
          <w:sz w:val="28"/>
          <w:szCs w:val="28"/>
        </w:rPr>
        <w:t xml:space="preserve"> Курской области</w:t>
      </w:r>
      <w:r w:rsidR="007575CD" w:rsidRPr="007575CD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9F45C4" w:rsidRPr="007575CD">
        <w:rPr>
          <w:b/>
          <w:color w:val="000000"/>
          <w:sz w:val="28"/>
          <w:szCs w:val="28"/>
        </w:rPr>
        <w:t xml:space="preserve">на которой 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1D475F">
        <w:rPr>
          <w:color w:val="000000"/>
          <w:sz w:val="28"/>
          <w:szCs w:val="28"/>
        </w:rPr>
        <w:t>муниципального района «</w:t>
      </w:r>
      <w:r w:rsidR="00A00FE0">
        <w:rPr>
          <w:color w:val="000000"/>
          <w:sz w:val="28"/>
          <w:szCs w:val="28"/>
        </w:rPr>
        <w:t>Дмитриевск</w:t>
      </w:r>
      <w:r w:rsidR="001D475F">
        <w:rPr>
          <w:color w:val="000000"/>
          <w:sz w:val="28"/>
          <w:szCs w:val="28"/>
        </w:rPr>
        <w:t>ий</w:t>
      </w:r>
      <w:r w:rsidR="00A00FE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</w:t>
      </w:r>
      <w:r w:rsidR="001D475F">
        <w:rPr>
          <w:color w:val="000000"/>
          <w:sz w:val="28"/>
          <w:szCs w:val="28"/>
        </w:rPr>
        <w:t>»</w:t>
      </w:r>
      <w:r w:rsidR="00A00FE0">
        <w:rPr>
          <w:color w:val="000000"/>
          <w:sz w:val="28"/>
          <w:szCs w:val="28"/>
        </w:rPr>
        <w:t xml:space="preserve"> Курской области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1D475F">
        <w:rPr>
          <w:color w:val="000000"/>
          <w:sz w:val="28"/>
          <w:szCs w:val="28"/>
        </w:rPr>
        <w:t>муниципального района «</w:t>
      </w:r>
      <w:r w:rsidR="00A00FE0">
        <w:rPr>
          <w:color w:val="000000"/>
          <w:sz w:val="28"/>
          <w:szCs w:val="28"/>
        </w:rPr>
        <w:t>Дмитриевск</w:t>
      </w:r>
      <w:r w:rsidR="001D475F">
        <w:rPr>
          <w:color w:val="000000"/>
          <w:sz w:val="28"/>
          <w:szCs w:val="28"/>
        </w:rPr>
        <w:t>ий</w:t>
      </w:r>
      <w:r w:rsidR="007575CD">
        <w:rPr>
          <w:color w:val="000000"/>
          <w:sz w:val="28"/>
          <w:szCs w:val="28"/>
        </w:rPr>
        <w:t xml:space="preserve"> район</w:t>
      </w:r>
      <w:r w:rsidR="001D475F">
        <w:rPr>
          <w:color w:val="000000"/>
          <w:sz w:val="28"/>
          <w:szCs w:val="28"/>
        </w:rPr>
        <w:t>»</w:t>
      </w:r>
      <w:r w:rsidR="00A00FE0">
        <w:rPr>
          <w:color w:val="000000"/>
          <w:sz w:val="28"/>
          <w:szCs w:val="28"/>
        </w:rPr>
        <w:t xml:space="preserve"> Курской области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</w:t>
      </w:r>
      <w:r w:rsidR="00FC0EAA">
        <w:rPr>
          <w:color w:val="000000"/>
          <w:sz w:val="28"/>
          <w:szCs w:val="28"/>
        </w:rPr>
        <w:t>района</w:t>
      </w:r>
      <w:r w:rsidR="003B46D7">
        <w:rPr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A00FE0">
        <w:rPr>
          <w:color w:val="000000"/>
          <w:sz w:val="28"/>
          <w:szCs w:val="28"/>
        </w:rPr>
        <w:t xml:space="preserve">Дмитриевского </w:t>
      </w:r>
      <w:r w:rsidR="00915DB1">
        <w:rPr>
          <w:color w:val="000000"/>
          <w:sz w:val="28"/>
          <w:szCs w:val="28"/>
        </w:rPr>
        <w:t>района</w:t>
      </w:r>
      <w:r w:rsidR="00A00FE0">
        <w:rPr>
          <w:color w:val="000000"/>
          <w:sz w:val="28"/>
          <w:szCs w:val="28"/>
        </w:rPr>
        <w:t xml:space="preserve"> Курской области</w:t>
      </w:r>
      <w:r w:rsidR="00915DB1">
        <w:rPr>
          <w:color w:val="000000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FC0EAA">
        <w:rPr>
          <w:color w:val="000000"/>
          <w:sz w:val="28"/>
          <w:szCs w:val="28"/>
        </w:rPr>
        <w:t xml:space="preserve">Дмитриевского </w:t>
      </w:r>
      <w:r w:rsidR="00A00FE0">
        <w:rPr>
          <w:color w:val="000000"/>
          <w:sz w:val="28"/>
          <w:szCs w:val="28"/>
        </w:rPr>
        <w:t>района</w:t>
      </w:r>
      <w:r w:rsidR="00915DB1">
        <w:rPr>
          <w:color w:val="000000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FC0EAA">
        <w:rPr>
          <w:color w:val="000000"/>
          <w:sz w:val="28"/>
          <w:szCs w:val="28"/>
        </w:rPr>
        <w:t>муниципального района «Дмитриевский район» Курской области</w:t>
      </w:r>
      <w:r w:rsidR="00915DB1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="00FC0EAA">
        <w:rPr>
          <w:color w:val="000000"/>
          <w:sz w:val="28"/>
          <w:szCs w:val="28"/>
        </w:rPr>
        <w:t xml:space="preserve">Решение об </w:t>
      </w:r>
      <w:r w:rsidR="00C13DBF">
        <w:rPr>
          <w:color w:val="000000"/>
          <w:sz w:val="28"/>
          <w:szCs w:val="28"/>
        </w:rPr>
        <w:t>определении</w:t>
      </w:r>
      <w:r w:rsidR="00FC0EAA">
        <w:rPr>
          <w:color w:val="000000"/>
          <w:sz w:val="28"/>
          <w:szCs w:val="28"/>
        </w:rPr>
        <w:t xml:space="preserve"> ч</w:t>
      </w:r>
      <w:r w:rsidRPr="00173CF1">
        <w:rPr>
          <w:color w:val="000000"/>
          <w:sz w:val="28"/>
          <w:szCs w:val="28"/>
        </w:rPr>
        <w:t>аст</w:t>
      </w:r>
      <w:r w:rsidR="00FC0EAA">
        <w:rPr>
          <w:color w:val="000000"/>
          <w:sz w:val="28"/>
          <w:szCs w:val="28"/>
        </w:rPr>
        <w:t>и</w:t>
      </w:r>
      <w:r w:rsidRPr="00173CF1">
        <w:rPr>
          <w:color w:val="000000"/>
          <w:sz w:val="28"/>
          <w:szCs w:val="28"/>
        </w:rPr>
        <w:t xml:space="preserve"> территории </w:t>
      </w:r>
      <w:r w:rsidR="00FC0EAA">
        <w:rPr>
          <w:color w:val="000000"/>
          <w:sz w:val="28"/>
          <w:szCs w:val="28"/>
        </w:rPr>
        <w:t>муниципального района «Дмитриевский район» Курской области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</w:t>
      </w:r>
      <w:r w:rsidR="00756A4E">
        <w:rPr>
          <w:color w:val="000000"/>
          <w:sz w:val="28"/>
          <w:szCs w:val="28"/>
        </w:rPr>
        <w:t xml:space="preserve">принимается </w:t>
      </w:r>
      <w:r w:rsidR="00FC0EAA">
        <w:rPr>
          <w:color w:val="000000"/>
          <w:sz w:val="28"/>
          <w:szCs w:val="28"/>
        </w:rPr>
        <w:t>Администраци</w:t>
      </w:r>
      <w:r w:rsidR="00756A4E">
        <w:rPr>
          <w:color w:val="000000"/>
          <w:sz w:val="28"/>
          <w:szCs w:val="28"/>
        </w:rPr>
        <w:t>ей</w:t>
      </w:r>
      <w:r w:rsidR="00FC0EAA">
        <w:rPr>
          <w:color w:val="000000"/>
          <w:sz w:val="28"/>
          <w:szCs w:val="28"/>
        </w:rPr>
        <w:t xml:space="preserve"> Дмитриевского района Курской области.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756A4E">
        <w:rPr>
          <w:color w:val="000000"/>
          <w:sz w:val="28"/>
          <w:szCs w:val="28"/>
        </w:rPr>
        <w:t>муниципального района «Дмитриевский район» Курской области</w:t>
      </w:r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912135" w:rsidP="009F45C4">
      <w:pPr>
        <w:ind w:firstLine="708"/>
        <w:jc w:val="both"/>
        <w:rPr>
          <w:color w:val="000000"/>
          <w:sz w:val="28"/>
          <w:szCs w:val="28"/>
        </w:rPr>
      </w:pPr>
      <w:r w:rsidRPr="00756A4E">
        <w:rPr>
          <w:color w:val="000000"/>
          <w:sz w:val="28"/>
          <w:szCs w:val="28"/>
        </w:rPr>
        <w:t xml:space="preserve">иные лица, </w:t>
      </w:r>
      <w:r w:rsidRPr="00756A4E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756A4E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>муниципального района «Дмитриевский район» Курской области</w:t>
      </w:r>
      <w:r w:rsidR="001C1980"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Инициативные проекты могут реализовываться в границах муниципального </w:t>
      </w:r>
      <w:r w:rsidR="00912135">
        <w:rPr>
          <w:color w:val="000000"/>
          <w:sz w:val="28"/>
          <w:szCs w:val="28"/>
        </w:rPr>
        <w:t>района «Дмитриевский район» Курской области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1D3081">
        <w:rPr>
          <w:color w:val="000000"/>
          <w:sz w:val="28"/>
          <w:szCs w:val="28"/>
        </w:rPr>
        <w:t xml:space="preserve">Дмитриевского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D3081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</w:t>
      </w:r>
      <w:bookmarkStart w:id="0" w:name="_GoBack"/>
      <w:bookmarkEnd w:id="0"/>
      <w:r w:rsidRPr="001A7FD3">
        <w:rPr>
          <w:color w:val="000000"/>
          <w:sz w:val="28"/>
          <w:szCs w:val="28"/>
        </w:rPr>
        <w:t>ой группы, с указанием фамилий, имен, отчеств, контактных телефонов.</w:t>
      </w:r>
    </w:p>
    <w:p w:rsidR="001A7FD3" w:rsidRPr="001D3081" w:rsidRDefault="001A7FD3" w:rsidP="001A7FD3">
      <w:pPr>
        <w:ind w:firstLine="709"/>
        <w:jc w:val="both"/>
        <w:rPr>
          <w:sz w:val="28"/>
          <w:szCs w:val="28"/>
        </w:rPr>
      </w:pPr>
      <w:r w:rsidRPr="001D3081">
        <w:rPr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D3081" w:rsidRDefault="001A7FD3" w:rsidP="001A7FD3">
      <w:pPr>
        <w:ind w:firstLine="709"/>
        <w:jc w:val="both"/>
        <w:rPr>
          <w:sz w:val="28"/>
          <w:szCs w:val="28"/>
        </w:rPr>
      </w:pPr>
      <w:r w:rsidRPr="001D3081">
        <w:rPr>
          <w:sz w:val="28"/>
          <w:szCs w:val="28"/>
        </w:rPr>
        <w:t>1) краткое описание инициативного проекта;</w:t>
      </w:r>
    </w:p>
    <w:p w:rsidR="001A7FD3" w:rsidRPr="001D3081" w:rsidRDefault="001A7FD3" w:rsidP="001A7FD3">
      <w:pPr>
        <w:ind w:firstLine="709"/>
        <w:jc w:val="both"/>
        <w:rPr>
          <w:sz w:val="28"/>
          <w:szCs w:val="28"/>
        </w:rPr>
      </w:pPr>
      <w:r w:rsidRPr="001D3081">
        <w:rPr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1D3081">
        <w:rPr>
          <w:sz w:val="28"/>
          <w:szCs w:val="28"/>
        </w:rPr>
        <w:t xml:space="preserve">Дмитриевского </w:t>
      </w:r>
      <w:r w:rsidRPr="001D3081">
        <w:rPr>
          <w:sz w:val="28"/>
          <w:szCs w:val="28"/>
        </w:rPr>
        <w:t xml:space="preserve">района </w:t>
      </w:r>
      <w:r w:rsidR="001D3081">
        <w:rPr>
          <w:sz w:val="28"/>
          <w:szCs w:val="28"/>
        </w:rPr>
        <w:t xml:space="preserve">Курской области </w:t>
      </w:r>
      <w:r w:rsidRPr="001D3081">
        <w:rPr>
          <w:sz w:val="28"/>
          <w:szCs w:val="28"/>
        </w:rPr>
        <w:t xml:space="preserve">инициативного проекта и определении </w:t>
      </w:r>
      <w:r w:rsidR="00C116AA" w:rsidRPr="001D3081">
        <w:rPr>
          <w:sz w:val="28"/>
          <w:szCs w:val="28"/>
        </w:rPr>
        <w:t xml:space="preserve">части </w:t>
      </w:r>
      <w:r w:rsidRPr="001D3081">
        <w:rPr>
          <w:sz w:val="28"/>
          <w:szCs w:val="28"/>
        </w:rPr>
        <w:t>территории</w:t>
      </w:r>
      <w:r w:rsidR="00C116AA" w:rsidRPr="001D3081">
        <w:rPr>
          <w:sz w:val="28"/>
          <w:szCs w:val="28"/>
        </w:rPr>
        <w:t xml:space="preserve"> </w:t>
      </w:r>
      <w:r w:rsidR="001D3081">
        <w:rPr>
          <w:sz w:val="28"/>
          <w:szCs w:val="28"/>
        </w:rPr>
        <w:t xml:space="preserve">муниципального </w:t>
      </w:r>
      <w:r w:rsidR="00C116AA" w:rsidRPr="001D3081">
        <w:rPr>
          <w:sz w:val="28"/>
          <w:szCs w:val="28"/>
        </w:rPr>
        <w:t>района</w:t>
      </w:r>
      <w:r w:rsidRPr="001D3081">
        <w:rPr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1D3081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</w:t>
      </w:r>
      <w:r w:rsidR="001D3081">
        <w:rPr>
          <w:color w:val="000000"/>
          <w:sz w:val="28"/>
          <w:szCs w:val="28"/>
        </w:rPr>
        <w:t xml:space="preserve">Курской области </w:t>
      </w:r>
      <w:r w:rsidRPr="001A7FD3">
        <w:rPr>
          <w:color w:val="000000"/>
          <w:sz w:val="28"/>
          <w:szCs w:val="28"/>
        </w:rPr>
        <w:t>в течение 15 календарны</w:t>
      </w:r>
      <w:r w:rsidR="0088534A">
        <w:rPr>
          <w:color w:val="000000"/>
          <w:sz w:val="28"/>
          <w:szCs w:val="28"/>
        </w:rPr>
        <w:t>х</w:t>
      </w:r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1D3081">
        <w:rPr>
          <w:color w:val="000000"/>
          <w:sz w:val="28"/>
          <w:szCs w:val="28"/>
        </w:rPr>
        <w:t>муниципального района «Дмитриевский район» Курской области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1D3081">
        <w:rPr>
          <w:color w:val="000000"/>
          <w:sz w:val="28"/>
          <w:szCs w:val="28"/>
        </w:rPr>
        <w:t>муниципального района</w:t>
      </w:r>
      <w:r w:rsidR="00C13DBF">
        <w:rPr>
          <w:color w:val="000000"/>
          <w:sz w:val="28"/>
          <w:szCs w:val="28"/>
        </w:rPr>
        <w:t xml:space="preserve"> «Дмитриевский район»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C13DBF">
        <w:rPr>
          <w:color w:val="000000"/>
          <w:sz w:val="28"/>
          <w:szCs w:val="28"/>
        </w:rPr>
        <w:t xml:space="preserve">муниципального </w:t>
      </w:r>
      <w:r w:rsidR="00C116AA" w:rsidRPr="001A7FD3">
        <w:rPr>
          <w:color w:val="000000"/>
          <w:sz w:val="28"/>
          <w:szCs w:val="28"/>
        </w:rPr>
        <w:t>района</w:t>
      </w:r>
      <w:r w:rsidR="00C13DBF">
        <w:rPr>
          <w:color w:val="000000"/>
          <w:sz w:val="28"/>
          <w:szCs w:val="28"/>
        </w:rPr>
        <w:t xml:space="preserve"> «Дмитриевский район» Курской области</w:t>
      </w:r>
      <w:r w:rsidR="00C116AA"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="00C13DBF">
        <w:rPr>
          <w:color w:val="000000"/>
          <w:sz w:val="28"/>
          <w:szCs w:val="28"/>
        </w:rPr>
        <w:t xml:space="preserve">указанной инициаторами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>и</w:t>
      </w:r>
      <w:r w:rsidR="00C116AA" w:rsidRPr="00C116AA">
        <w:rPr>
          <w:color w:val="000000"/>
          <w:sz w:val="28"/>
          <w:szCs w:val="28"/>
        </w:rPr>
        <w:t xml:space="preserve">, </w:t>
      </w:r>
      <w:r w:rsidRPr="001A7FD3">
        <w:rPr>
          <w:color w:val="000000"/>
          <w:sz w:val="28"/>
          <w:szCs w:val="28"/>
        </w:rPr>
        <w:t>выходит за пределы территории</w:t>
      </w:r>
      <w:r w:rsidR="00C13DBF">
        <w:rPr>
          <w:color w:val="000000"/>
          <w:sz w:val="28"/>
          <w:szCs w:val="28"/>
        </w:rPr>
        <w:t xml:space="preserve"> муниципального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>2)</w:t>
      </w:r>
      <w:r w:rsidR="00C13DBF">
        <w:rPr>
          <w:color w:val="000000"/>
          <w:sz w:val="28"/>
          <w:szCs w:val="28"/>
        </w:rPr>
        <w:t xml:space="preserve"> указанная инициаторами </w:t>
      </w:r>
      <w:r w:rsidR="00C116AA" w:rsidRPr="00C116AA">
        <w:rPr>
          <w:color w:val="000000"/>
          <w:sz w:val="28"/>
          <w:szCs w:val="28"/>
        </w:rPr>
        <w:t>территори</w:t>
      </w:r>
      <w:r w:rsidR="00C13DBF">
        <w:rPr>
          <w:color w:val="000000"/>
          <w:sz w:val="28"/>
          <w:szCs w:val="28"/>
        </w:rPr>
        <w:t>я</w:t>
      </w:r>
      <w:r w:rsidR="00C116AA" w:rsidRPr="00C116AA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закреплена за иными пользователями или находится в собственности;</w:t>
      </w:r>
    </w:p>
    <w:p w:rsid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 w:rsidR="00C14F2F">
        <w:rPr>
          <w:color w:val="000000"/>
          <w:sz w:val="28"/>
          <w:szCs w:val="28"/>
        </w:rPr>
        <w:t>на запрашиваемой территории не  со</w:t>
      </w:r>
      <w:r w:rsidR="001A7FD3" w:rsidRPr="001A7FD3">
        <w:rPr>
          <w:color w:val="000000"/>
          <w:sz w:val="28"/>
          <w:szCs w:val="28"/>
        </w:rPr>
        <w:t>ответству</w:t>
      </w:r>
      <w:r w:rsidR="00C14F2F">
        <w:rPr>
          <w:color w:val="000000"/>
          <w:sz w:val="28"/>
          <w:szCs w:val="28"/>
        </w:rPr>
        <w:t>ю</w:t>
      </w:r>
      <w:r w:rsidR="001A7FD3" w:rsidRPr="001A7FD3">
        <w:rPr>
          <w:color w:val="000000"/>
          <w:sz w:val="28"/>
          <w:szCs w:val="28"/>
        </w:rPr>
        <w:t>т целям инициативного проекта;</w:t>
      </w:r>
    </w:p>
    <w:p w:rsidR="0038617B" w:rsidRPr="001A7FD3" w:rsidRDefault="0038617B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границах указанной инициаторами территории реализуется иной инициативный проект;</w:t>
      </w:r>
    </w:p>
    <w:p w:rsidR="0038617B" w:rsidRPr="001A7FD3" w:rsidRDefault="0038617B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>
        <w:rPr>
          <w:color w:val="000000"/>
          <w:sz w:val="28"/>
          <w:szCs w:val="28"/>
        </w:rPr>
        <w:t xml:space="preserve">запрашиваемой территории 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регионального</w:t>
      </w:r>
      <w:r>
        <w:rPr>
          <w:color w:val="000000"/>
          <w:sz w:val="28"/>
          <w:szCs w:val="28"/>
        </w:rPr>
        <w:t xml:space="preserve"> или</w:t>
      </w:r>
      <w:r w:rsidR="001A7FD3" w:rsidRPr="001A7FD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4832E8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>района</w:t>
      </w:r>
      <w:r w:rsidR="004832E8">
        <w:rPr>
          <w:color w:val="000000"/>
          <w:sz w:val="28"/>
          <w:szCs w:val="28"/>
        </w:rPr>
        <w:t xml:space="preserve"> Курской области</w:t>
      </w:r>
      <w:r w:rsidRPr="001A7FD3">
        <w:rPr>
          <w:color w:val="000000"/>
          <w:sz w:val="28"/>
          <w:szCs w:val="28"/>
        </w:rPr>
        <w:t xml:space="preserve">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4832E8">
        <w:rPr>
          <w:color w:val="000000"/>
          <w:sz w:val="28"/>
          <w:szCs w:val="28"/>
        </w:rPr>
        <w:t>для реализации инициативного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090292">
        <w:rPr>
          <w:color w:val="000000"/>
          <w:sz w:val="28"/>
          <w:szCs w:val="28"/>
        </w:rPr>
        <w:t xml:space="preserve">муниципального </w:t>
      </w:r>
      <w:r w:rsidR="00E85883" w:rsidRPr="00E85883">
        <w:rPr>
          <w:color w:val="000000"/>
          <w:sz w:val="28"/>
          <w:szCs w:val="28"/>
        </w:rPr>
        <w:t>района</w:t>
      </w:r>
      <w:r w:rsidR="00191579">
        <w:rPr>
          <w:color w:val="000000"/>
          <w:sz w:val="28"/>
          <w:szCs w:val="28"/>
        </w:rPr>
        <w:t xml:space="preserve"> «Дмитриевский район» Курской области</w:t>
      </w:r>
      <w:r w:rsidR="00940E9E">
        <w:rPr>
          <w:color w:val="000000"/>
          <w:sz w:val="28"/>
          <w:szCs w:val="28"/>
        </w:rPr>
        <w:t xml:space="preserve"> для</w:t>
      </w:r>
      <w:r w:rsidR="00E85883" w:rsidRPr="00E85883">
        <w:rPr>
          <w:color w:val="000000"/>
          <w:sz w:val="28"/>
          <w:szCs w:val="28"/>
        </w:rPr>
        <w:t xml:space="preserve"> реализ</w:t>
      </w:r>
      <w:r w:rsidR="00940E9E">
        <w:rPr>
          <w:color w:val="000000"/>
          <w:sz w:val="28"/>
          <w:szCs w:val="28"/>
        </w:rPr>
        <w:t>ации</w:t>
      </w:r>
      <w:r w:rsidR="00E85883" w:rsidRPr="00E85883">
        <w:rPr>
          <w:color w:val="000000"/>
          <w:sz w:val="28"/>
          <w:szCs w:val="28"/>
        </w:rPr>
        <w:t xml:space="preserve"> инициативн</w:t>
      </w:r>
      <w:r w:rsidR="00940E9E">
        <w:rPr>
          <w:color w:val="000000"/>
          <w:sz w:val="28"/>
          <w:szCs w:val="28"/>
        </w:rPr>
        <w:t>ого</w:t>
      </w:r>
      <w:r w:rsidR="00E85883" w:rsidRPr="00E85883">
        <w:rPr>
          <w:color w:val="000000"/>
          <w:sz w:val="28"/>
          <w:szCs w:val="28"/>
        </w:rPr>
        <w:t xml:space="preserve"> проект</w:t>
      </w:r>
      <w:r w:rsidR="00940E9E">
        <w:rPr>
          <w:color w:val="000000"/>
          <w:sz w:val="28"/>
          <w:szCs w:val="28"/>
        </w:rPr>
        <w:t>а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>части территории</w:t>
      </w:r>
      <w:r w:rsidR="00940E9E">
        <w:rPr>
          <w:color w:val="000000"/>
          <w:sz w:val="28"/>
          <w:szCs w:val="28"/>
        </w:rPr>
        <w:t>,</w:t>
      </w:r>
      <w:r w:rsidR="00E85883" w:rsidRPr="00E85883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 при условии устранения препятствий, послуживших основанием для принятия Администрацией </w:t>
      </w:r>
      <w:r w:rsidR="00940E9E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</w:t>
      </w:r>
      <w:r w:rsidR="00940E9E">
        <w:rPr>
          <w:color w:val="000000"/>
          <w:sz w:val="28"/>
          <w:szCs w:val="28"/>
        </w:rPr>
        <w:t xml:space="preserve">Курской области </w:t>
      </w:r>
      <w:r w:rsidRPr="001A7FD3">
        <w:rPr>
          <w:color w:val="000000"/>
          <w:sz w:val="28"/>
          <w:szCs w:val="28"/>
        </w:rPr>
        <w:t>соответствующего решения.</w:t>
      </w:r>
    </w:p>
    <w:sectPr w:rsidR="001A7FD3" w:rsidRPr="001A7FD3" w:rsidSect="00EB72C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A4" w:rsidRDefault="00681CA4" w:rsidP="001C1980">
      <w:r>
        <w:separator/>
      </w:r>
    </w:p>
  </w:endnote>
  <w:endnote w:type="continuationSeparator" w:id="0">
    <w:p w:rsidR="00681CA4" w:rsidRDefault="00681CA4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A4" w:rsidRDefault="00681CA4" w:rsidP="001C1980">
      <w:r>
        <w:separator/>
      </w:r>
    </w:p>
  </w:footnote>
  <w:footnote w:type="continuationSeparator" w:id="0">
    <w:p w:rsidR="00681CA4" w:rsidRDefault="00681CA4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57477E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EB72C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57477E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182231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46A10"/>
    <w:rsid w:val="00090292"/>
    <w:rsid w:val="00097005"/>
    <w:rsid w:val="00130FCC"/>
    <w:rsid w:val="00173CF1"/>
    <w:rsid w:val="00182231"/>
    <w:rsid w:val="00191579"/>
    <w:rsid w:val="001A7FD3"/>
    <w:rsid w:val="001C1980"/>
    <w:rsid w:val="001D3081"/>
    <w:rsid w:val="001D475F"/>
    <w:rsid w:val="00255B9D"/>
    <w:rsid w:val="00257382"/>
    <w:rsid w:val="00364AD3"/>
    <w:rsid w:val="00373A90"/>
    <w:rsid w:val="0038617B"/>
    <w:rsid w:val="0038648E"/>
    <w:rsid w:val="003B46D7"/>
    <w:rsid w:val="0040379E"/>
    <w:rsid w:val="00412EE4"/>
    <w:rsid w:val="00420C5D"/>
    <w:rsid w:val="004832E8"/>
    <w:rsid w:val="004A2E0B"/>
    <w:rsid w:val="004B7D33"/>
    <w:rsid w:val="00505531"/>
    <w:rsid w:val="005328B2"/>
    <w:rsid w:val="0057477E"/>
    <w:rsid w:val="006313B0"/>
    <w:rsid w:val="0064394E"/>
    <w:rsid w:val="00681CA4"/>
    <w:rsid w:val="006B3943"/>
    <w:rsid w:val="006B3D22"/>
    <w:rsid w:val="006C4C56"/>
    <w:rsid w:val="006C725F"/>
    <w:rsid w:val="00731EAB"/>
    <w:rsid w:val="007422B7"/>
    <w:rsid w:val="00756A4E"/>
    <w:rsid w:val="007575CD"/>
    <w:rsid w:val="007869DE"/>
    <w:rsid w:val="00797FBE"/>
    <w:rsid w:val="008042B2"/>
    <w:rsid w:val="00811575"/>
    <w:rsid w:val="00884B13"/>
    <w:rsid w:val="0088534A"/>
    <w:rsid w:val="008B5235"/>
    <w:rsid w:val="00912135"/>
    <w:rsid w:val="00912625"/>
    <w:rsid w:val="00915DB1"/>
    <w:rsid w:val="00940E9E"/>
    <w:rsid w:val="00952C86"/>
    <w:rsid w:val="0099220A"/>
    <w:rsid w:val="009C4EA9"/>
    <w:rsid w:val="009D3D7B"/>
    <w:rsid w:val="009F45C4"/>
    <w:rsid w:val="00A00FE0"/>
    <w:rsid w:val="00A30664"/>
    <w:rsid w:val="00A378C1"/>
    <w:rsid w:val="00B31226"/>
    <w:rsid w:val="00B42C8B"/>
    <w:rsid w:val="00B42E5F"/>
    <w:rsid w:val="00B43E16"/>
    <w:rsid w:val="00B81CCC"/>
    <w:rsid w:val="00BD6844"/>
    <w:rsid w:val="00C116AA"/>
    <w:rsid w:val="00C13DBF"/>
    <w:rsid w:val="00C146EC"/>
    <w:rsid w:val="00C14F2F"/>
    <w:rsid w:val="00C57855"/>
    <w:rsid w:val="00C94F23"/>
    <w:rsid w:val="00D52DC5"/>
    <w:rsid w:val="00DE37CF"/>
    <w:rsid w:val="00E61EC4"/>
    <w:rsid w:val="00E85883"/>
    <w:rsid w:val="00E86EFF"/>
    <w:rsid w:val="00EB72C4"/>
    <w:rsid w:val="00FC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B72C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2197-4A8C-4D90-98D4-3B391E1F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Представительное</cp:lastModifiedBy>
  <cp:revision>7</cp:revision>
  <cp:lastPrinted>2021-06-23T07:52:00Z</cp:lastPrinted>
  <dcterms:created xsi:type="dcterms:W3CDTF">2021-06-22T07:14:00Z</dcterms:created>
  <dcterms:modified xsi:type="dcterms:W3CDTF">2021-06-23T07:53:00Z</dcterms:modified>
</cp:coreProperties>
</file>