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4053DA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октября</w:t>
      </w:r>
      <w:r w:rsidR="003A53D1">
        <w:rPr>
          <w:rFonts w:ascii="Times New Roman" w:hAnsi="Times New Roman"/>
          <w:b/>
          <w:sz w:val="28"/>
          <w:szCs w:val="28"/>
        </w:rPr>
        <w:t xml:space="preserve"> 20</w:t>
      </w:r>
      <w:r w:rsidR="00932DDC">
        <w:rPr>
          <w:rFonts w:ascii="Times New Roman" w:hAnsi="Times New Roman"/>
          <w:b/>
          <w:sz w:val="28"/>
          <w:szCs w:val="28"/>
        </w:rPr>
        <w:t>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="004053DA">
        <w:rPr>
          <w:rFonts w:ascii="Times New Roman" w:hAnsi="Times New Roman"/>
          <w:b/>
          <w:sz w:val="28"/>
          <w:szCs w:val="28"/>
        </w:rPr>
        <w:t>9 месяцев</w:t>
      </w:r>
      <w:r w:rsidR="00932DDC">
        <w:rPr>
          <w:rFonts w:ascii="Times New Roman" w:hAnsi="Times New Roman"/>
          <w:b/>
          <w:sz w:val="28"/>
          <w:szCs w:val="28"/>
        </w:rPr>
        <w:t xml:space="preserve"> 2020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932DDC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932DDC">
        <w:rPr>
          <w:rFonts w:ascii="Times New Roman" w:hAnsi="Times New Roman"/>
          <w:sz w:val="28"/>
          <w:szCs w:val="28"/>
        </w:rPr>
        <w:t>от 24</w:t>
      </w:r>
      <w:r w:rsidR="0084565B" w:rsidRPr="00147B28">
        <w:rPr>
          <w:rFonts w:ascii="Times New Roman" w:hAnsi="Times New Roman"/>
          <w:sz w:val="28"/>
          <w:szCs w:val="28"/>
        </w:rPr>
        <w:t>.12.201</w:t>
      </w:r>
      <w:r w:rsidR="00932DDC">
        <w:rPr>
          <w:rFonts w:ascii="Times New Roman" w:hAnsi="Times New Roman"/>
          <w:sz w:val="28"/>
          <w:szCs w:val="28"/>
        </w:rPr>
        <w:t>9 года №7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="00873265">
        <w:rPr>
          <w:rFonts w:ascii="Times New Roman" w:hAnsi="Times New Roman"/>
          <w:sz w:val="28"/>
          <w:szCs w:val="28"/>
        </w:rPr>
        <w:t>9 месяцев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>2020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2441B2">
        <w:rPr>
          <w:rFonts w:ascii="Times New Roman" w:hAnsi="Times New Roman"/>
          <w:sz w:val="28"/>
          <w:szCs w:val="28"/>
        </w:rPr>
        <w:t xml:space="preserve"> 08 октября по 09  октября</w:t>
      </w:r>
      <w:r w:rsidR="004F7888" w:rsidRPr="00147B28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 xml:space="preserve"> 2020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521DD5">
        <w:rPr>
          <w:rFonts w:ascii="Times New Roman" w:hAnsi="Times New Roman"/>
          <w:sz w:val="28"/>
          <w:szCs w:val="28"/>
        </w:rPr>
        <w:t>9 года №61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21DD5">
        <w:rPr>
          <w:rFonts w:ascii="Times New Roman" w:hAnsi="Times New Roman"/>
          <w:sz w:val="28"/>
          <w:szCs w:val="28"/>
        </w:rPr>
        <w:t>2020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521DD5">
        <w:rPr>
          <w:rFonts w:ascii="Times New Roman" w:hAnsi="Times New Roman"/>
          <w:sz w:val="28"/>
          <w:szCs w:val="28"/>
        </w:rPr>
        <w:t xml:space="preserve"> 2021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521DD5">
        <w:rPr>
          <w:rFonts w:ascii="Times New Roman" w:hAnsi="Times New Roman"/>
          <w:sz w:val="28"/>
          <w:szCs w:val="28"/>
        </w:rPr>
        <w:t>22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>асходам утвержден в сумме                3731,3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7A5131">
        <w:rPr>
          <w:rFonts w:ascii="Times New Roman" w:hAnsi="Times New Roman"/>
          <w:sz w:val="28"/>
          <w:szCs w:val="28"/>
        </w:rPr>
        <w:t xml:space="preserve"> 29.06</w:t>
      </w:r>
      <w:r w:rsidR="00521DD5">
        <w:rPr>
          <w:rFonts w:ascii="Times New Roman" w:hAnsi="Times New Roman"/>
          <w:sz w:val="28"/>
          <w:szCs w:val="28"/>
        </w:rPr>
        <w:t>.2020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7A5131">
        <w:rPr>
          <w:rFonts w:ascii="Times New Roman" w:hAnsi="Times New Roman"/>
          <w:sz w:val="28"/>
          <w:szCs w:val="28"/>
        </w:rPr>
        <w:t>83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7A5131">
        <w:rPr>
          <w:rFonts w:ascii="Times New Roman" w:hAnsi="Times New Roman"/>
          <w:sz w:val="28"/>
          <w:szCs w:val="28"/>
        </w:rPr>
        <w:t>5520,4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7A5131">
        <w:rPr>
          <w:rFonts w:ascii="Times New Roman" w:hAnsi="Times New Roman"/>
          <w:sz w:val="28"/>
          <w:szCs w:val="28"/>
        </w:rPr>
        <w:t>5 862,7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BA20A8">
        <w:rPr>
          <w:rFonts w:ascii="Times New Roman" w:hAnsi="Times New Roman"/>
          <w:sz w:val="28"/>
          <w:szCs w:val="28"/>
        </w:rPr>
        <w:t>342,3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  <w:r w:rsidR="002441B2">
        <w:rPr>
          <w:rFonts w:ascii="Times New Roman" w:hAnsi="Times New Roman"/>
          <w:sz w:val="28"/>
          <w:szCs w:val="28"/>
        </w:rPr>
        <w:t xml:space="preserve"> Согласно сводной бюджетной росписи доходы утверждены в сумме 5632,1 тыс. рублей, расходы в сумме  5974,4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2441B2">
        <w:rPr>
          <w:rFonts w:ascii="Times New Roman" w:hAnsi="Times New Roman"/>
          <w:sz w:val="28"/>
          <w:szCs w:val="28"/>
        </w:rPr>
        <w:t>юджет по состоянию на 01.10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BA20A8">
        <w:rPr>
          <w:rFonts w:ascii="Times New Roman" w:hAnsi="Times New Roman"/>
          <w:sz w:val="28"/>
          <w:szCs w:val="28"/>
        </w:rPr>
        <w:t>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2441B2">
        <w:rPr>
          <w:rFonts w:ascii="Times New Roman" w:hAnsi="Times New Roman"/>
          <w:sz w:val="28"/>
          <w:szCs w:val="28"/>
        </w:rPr>
        <w:t>4034,0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2441B2">
        <w:rPr>
          <w:rFonts w:ascii="Times New Roman" w:hAnsi="Times New Roman"/>
          <w:sz w:val="28"/>
          <w:szCs w:val="28"/>
        </w:rPr>
        <w:t>71,6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A20A8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441B2">
        <w:rPr>
          <w:rFonts w:ascii="Times New Roman" w:hAnsi="Times New Roman"/>
          <w:sz w:val="28"/>
          <w:szCs w:val="28"/>
        </w:rPr>
        <w:t>2915,1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2441B2">
        <w:rPr>
          <w:rFonts w:ascii="Times New Roman" w:hAnsi="Times New Roman"/>
          <w:sz w:val="28"/>
          <w:szCs w:val="28"/>
        </w:rPr>
        <w:t>48,8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</w:t>
      </w:r>
      <w:r w:rsidR="00820C1C" w:rsidRPr="00684B30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2441B2">
        <w:rPr>
          <w:rFonts w:ascii="Times New Roman" w:hAnsi="Times New Roman"/>
          <w:sz w:val="28"/>
          <w:szCs w:val="28"/>
        </w:rPr>
        <w:t xml:space="preserve"> за 9 месяцев</w:t>
      </w:r>
      <w:r w:rsidR="007A5131">
        <w:rPr>
          <w:rFonts w:ascii="Times New Roman" w:hAnsi="Times New Roman"/>
          <w:sz w:val="28"/>
          <w:szCs w:val="28"/>
        </w:rPr>
        <w:t xml:space="preserve"> 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="002441B2">
        <w:rPr>
          <w:rFonts w:ascii="Times New Roman" w:hAnsi="Times New Roman"/>
          <w:sz w:val="28"/>
          <w:szCs w:val="28"/>
        </w:rPr>
        <w:t>1118,9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2441B2">
        <w:rPr>
          <w:rFonts w:ascii="Times New Roman" w:hAnsi="Times New Roman"/>
          <w:sz w:val="28"/>
          <w:szCs w:val="28"/>
        </w:rPr>
        <w:t>лнении бюджета за 9 месяцев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 </w:t>
      </w:r>
      <w:r w:rsidR="00F938CF">
        <w:rPr>
          <w:rFonts w:ascii="Times New Roman" w:hAnsi="Times New Roman"/>
          <w:sz w:val="28"/>
          <w:szCs w:val="28"/>
        </w:rPr>
        <w:t xml:space="preserve">4034,0 </w:t>
      </w:r>
      <w:r w:rsidRPr="00CD0571">
        <w:rPr>
          <w:rFonts w:ascii="Times New Roman" w:hAnsi="Times New Roman"/>
          <w:sz w:val="28"/>
          <w:szCs w:val="28"/>
        </w:rPr>
        <w:t>тыс. рублей</w:t>
      </w:r>
      <w:r w:rsidR="00F938CF">
        <w:rPr>
          <w:rFonts w:ascii="Times New Roman" w:hAnsi="Times New Roman"/>
          <w:sz w:val="28"/>
          <w:szCs w:val="28"/>
        </w:rPr>
        <w:t xml:space="preserve">, что на 1263,2 </w:t>
      </w:r>
      <w:r w:rsidR="00BA20A8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2019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F938CF">
        <w:rPr>
          <w:rFonts w:ascii="Times New Roman" w:hAnsi="Times New Roman"/>
          <w:sz w:val="28"/>
          <w:szCs w:val="28"/>
        </w:rPr>
        <w:t xml:space="preserve">за 9 месяцев </w:t>
      </w:r>
      <w:r w:rsidR="007A5131">
        <w:rPr>
          <w:rFonts w:ascii="Times New Roman" w:hAnsi="Times New Roman"/>
          <w:sz w:val="28"/>
          <w:szCs w:val="28"/>
        </w:rPr>
        <w:t xml:space="preserve"> 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F938CF">
        <w:rPr>
          <w:rFonts w:ascii="Times New Roman" w:hAnsi="Times New Roman"/>
          <w:sz w:val="24"/>
          <w:szCs w:val="28"/>
        </w:rPr>
        <w:t xml:space="preserve"> 9 месяцев</w:t>
      </w:r>
      <w:r w:rsidR="00873078">
        <w:rPr>
          <w:rFonts w:ascii="Times New Roman" w:hAnsi="Times New Roman"/>
          <w:sz w:val="24"/>
          <w:szCs w:val="28"/>
        </w:rPr>
        <w:t xml:space="preserve"> </w:t>
      </w:r>
      <w:r w:rsidR="00BA20A8">
        <w:rPr>
          <w:rFonts w:ascii="Times New Roman" w:hAnsi="Times New Roman"/>
          <w:sz w:val="24"/>
          <w:szCs w:val="28"/>
        </w:rPr>
        <w:t xml:space="preserve"> 2020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A20A8" w:rsidRPr="000E6306" w:rsidRDefault="00BA20A8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F938CF">
        <w:rPr>
          <w:rFonts w:ascii="Times New Roman" w:hAnsi="Times New Roman"/>
          <w:sz w:val="28"/>
          <w:szCs w:val="28"/>
        </w:rPr>
        <w:t>1792,1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938CF">
        <w:rPr>
          <w:rFonts w:ascii="Times New Roman" w:hAnsi="Times New Roman"/>
          <w:sz w:val="28"/>
          <w:szCs w:val="28"/>
        </w:rPr>
        <w:t>44,4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</w:t>
      </w:r>
      <w:r w:rsidR="00063B30">
        <w:rPr>
          <w:rFonts w:ascii="Times New Roman" w:hAnsi="Times New Roman"/>
          <w:sz w:val="28"/>
          <w:szCs w:val="28"/>
        </w:rPr>
        <w:t xml:space="preserve">  </w:t>
      </w:r>
      <w:r w:rsidR="00F938CF">
        <w:rPr>
          <w:rFonts w:ascii="Times New Roman" w:hAnsi="Times New Roman"/>
          <w:sz w:val="28"/>
          <w:szCs w:val="28"/>
        </w:rPr>
        <w:t xml:space="preserve">                     9 месяцев </w:t>
      </w:r>
      <w:r w:rsidR="00063B30">
        <w:rPr>
          <w:rFonts w:ascii="Times New Roman" w:hAnsi="Times New Roman"/>
          <w:sz w:val="28"/>
          <w:szCs w:val="28"/>
        </w:rPr>
        <w:t xml:space="preserve"> 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="00F938CF">
        <w:rPr>
          <w:rFonts w:ascii="Times New Roman" w:hAnsi="Times New Roman"/>
          <w:sz w:val="28"/>
          <w:szCs w:val="28"/>
        </w:rPr>
        <w:t xml:space="preserve"> года и 91,7 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BA20A8">
        <w:rPr>
          <w:rFonts w:ascii="Times New Roman" w:hAnsi="Times New Roman"/>
          <w:sz w:val="28"/>
          <w:szCs w:val="28"/>
        </w:rPr>
        <w:t xml:space="preserve">                2020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выше</w:t>
      </w:r>
      <w:r w:rsidR="0086003B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F938CF">
        <w:rPr>
          <w:rFonts w:ascii="Times New Roman" w:hAnsi="Times New Roman"/>
          <w:sz w:val="28"/>
          <w:szCs w:val="28"/>
        </w:rPr>
        <w:t>492,4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F938CF">
        <w:rPr>
          <w:rFonts w:ascii="Times New Roman" w:hAnsi="Times New Roman"/>
          <w:sz w:val="28"/>
          <w:szCs w:val="28"/>
        </w:rPr>
        <w:t>на 37,9</w:t>
      </w:r>
      <w:r w:rsidR="00063B30">
        <w:rPr>
          <w:rFonts w:ascii="Times New Roman" w:hAnsi="Times New Roman"/>
          <w:sz w:val="28"/>
          <w:szCs w:val="28"/>
        </w:rPr>
        <w:t>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 области за истекший период 2020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0A0C8A" w:rsidRDefault="000A0C8A" w:rsidP="00CA7FE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A8659E">
        <w:rPr>
          <w:rFonts w:ascii="Times New Roman" w:hAnsi="Times New Roman"/>
          <w:sz w:val="28"/>
          <w:szCs w:val="28"/>
        </w:rPr>
        <w:t>Крупецко</w:t>
      </w:r>
      <w:r w:rsidRPr="00A8659E">
        <w:rPr>
          <w:rFonts w:ascii="Times New Roman" w:hAnsi="Times New Roman"/>
          <w:sz w:val="28"/>
          <w:szCs w:val="28"/>
        </w:rPr>
        <w:t>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C8479C">
        <w:rPr>
          <w:rFonts w:ascii="Times New Roman" w:hAnsi="Times New Roman"/>
          <w:sz w:val="28"/>
          <w:szCs w:val="28"/>
        </w:rPr>
        <w:t xml:space="preserve">703,7 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BC1F8F">
        <w:rPr>
          <w:rFonts w:ascii="Times New Roman" w:hAnsi="Times New Roman"/>
          <w:sz w:val="28"/>
          <w:szCs w:val="28"/>
        </w:rPr>
        <w:t>величением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C8479C">
        <w:rPr>
          <w:rFonts w:ascii="Times New Roman" w:hAnsi="Times New Roman"/>
          <w:sz w:val="28"/>
          <w:szCs w:val="28"/>
        </w:rPr>
        <w:t>96,0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5F3D96">
        <w:rPr>
          <w:rFonts w:ascii="Times New Roman" w:hAnsi="Times New Roman"/>
          <w:sz w:val="28"/>
          <w:szCs w:val="28"/>
        </w:rPr>
        <w:t>на 15,8</w:t>
      </w:r>
      <w:r w:rsidR="00BC1F8F">
        <w:rPr>
          <w:rFonts w:ascii="Times New Roman" w:hAnsi="Times New Roman"/>
          <w:sz w:val="28"/>
          <w:szCs w:val="28"/>
        </w:rPr>
        <w:t>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BA20A8" w:rsidRPr="00FE1FEF" w:rsidRDefault="00BA20A8" w:rsidP="005F3D96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F938CF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9 месяцев</w:t>
      </w:r>
      <w:r w:rsidR="00BA20A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63B30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F938CF">
              <w:rPr>
                <w:rFonts w:ascii="Times New Roman" w:eastAsia="Times New Roman" w:hAnsi="Times New Roman"/>
                <w:bCs/>
                <w:lang w:eastAsia="ru-RU"/>
              </w:rPr>
              <w:t>01.10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F938CF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F938CF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F938CF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8CF" w:rsidRPr="00FE1FEF" w:rsidRDefault="00F938C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BA20A8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+492,4</w:t>
            </w:r>
          </w:p>
        </w:tc>
      </w:tr>
      <w:tr w:rsidR="00F938CF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8CF" w:rsidRPr="00FE1FEF" w:rsidRDefault="00F938C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BC1F8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+43,9</w:t>
            </w:r>
          </w:p>
        </w:tc>
      </w:tr>
      <w:tr w:rsidR="00F938CF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</w:t>
            </w:r>
            <w:r w:rsidR="00987C2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BC1F8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-0,2</w:t>
            </w:r>
          </w:p>
        </w:tc>
      </w:tr>
      <w:tr w:rsidR="00F938CF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BC1F8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+52,3</w:t>
            </w:r>
          </w:p>
        </w:tc>
      </w:tr>
      <w:tr w:rsidR="00F938CF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987C2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-3,8</w:t>
            </w:r>
          </w:p>
        </w:tc>
      </w:tr>
      <w:tr w:rsidR="00F938CF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09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+56,1</w:t>
            </w:r>
          </w:p>
        </w:tc>
      </w:tr>
      <w:tr w:rsidR="00F938CF" w:rsidRPr="00FE1FEF" w:rsidTr="00215233">
        <w:trPr>
          <w:trHeight w:val="109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CF" w:rsidRPr="00FE1FEF" w:rsidRDefault="00F938C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8CF" w:rsidRDefault="00F938CF" w:rsidP="0009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938CF" w:rsidRPr="000D09CD" w:rsidRDefault="00F938CF" w:rsidP="00092F0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38CF" w:rsidRPr="000D09CD" w:rsidRDefault="00F938CF" w:rsidP="00987C2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="00987C21">
              <w:rPr>
                <w:rFonts w:ascii="Times New Roman" w:eastAsia="Times New Roman" w:hAnsi="Times New Roman"/>
                <w:lang w:eastAsia="ru-RU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+147,0</w:t>
            </w:r>
          </w:p>
        </w:tc>
      </w:tr>
      <w:tr w:rsidR="00F938CF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09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-2,5</w:t>
            </w:r>
          </w:p>
        </w:tc>
      </w:tr>
      <w:tr w:rsidR="00F938CF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F938CF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Default="00F938CF" w:rsidP="0009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F938C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F" w:rsidRPr="00FE1FEF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FE1FEF" w:rsidRDefault="00C8479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+252,5</w:t>
            </w:r>
          </w:p>
        </w:tc>
      </w:tr>
      <w:tr w:rsidR="00987C21" w:rsidRPr="00FE1FEF" w:rsidTr="00987C21">
        <w:trPr>
          <w:trHeight w:val="51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1" w:rsidRDefault="00987C21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1" w:rsidRDefault="00987C21" w:rsidP="0009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1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21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21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21" w:rsidRDefault="00987C2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1" w:rsidRDefault="00C8479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-0,6</w:t>
            </w: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5F3D96">
        <w:rPr>
          <w:rFonts w:ascii="Times New Roman" w:hAnsi="Times New Roman"/>
          <w:sz w:val="28"/>
          <w:szCs w:val="28"/>
        </w:rPr>
        <w:t>урской области за 9 месяцев</w:t>
      </w:r>
      <w:r w:rsidR="00221D27">
        <w:rPr>
          <w:rFonts w:ascii="Times New Roman" w:hAnsi="Times New Roman"/>
          <w:sz w:val="28"/>
          <w:szCs w:val="28"/>
        </w:rPr>
        <w:t xml:space="preserve"> 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A8659E">
        <w:rPr>
          <w:rFonts w:ascii="Times New Roman" w:hAnsi="Times New Roman"/>
          <w:sz w:val="28"/>
          <w:szCs w:val="28"/>
        </w:rPr>
        <w:t xml:space="preserve">                        2020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5F3D96">
        <w:rPr>
          <w:rFonts w:ascii="Times New Roman" w:hAnsi="Times New Roman"/>
          <w:sz w:val="24"/>
          <w:szCs w:val="28"/>
        </w:rPr>
        <w:t>Курской области за  9 месяцев</w:t>
      </w:r>
      <w:r w:rsidR="00221D27">
        <w:rPr>
          <w:rFonts w:ascii="Times New Roman" w:hAnsi="Times New Roman"/>
          <w:sz w:val="24"/>
          <w:szCs w:val="28"/>
        </w:rPr>
        <w:t xml:space="preserve"> </w:t>
      </w:r>
      <w:r w:rsidR="00215233">
        <w:rPr>
          <w:rFonts w:ascii="Times New Roman" w:hAnsi="Times New Roman"/>
          <w:sz w:val="24"/>
          <w:szCs w:val="28"/>
        </w:rPr>
        <w:t xml:space="preserve"> 2020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</w:t>
      </w:r>
      <w:r w:rsidR="00135B8B">
        <w:rPr>
          <w:rFonts w:ascii="Times New Roman" w:hAnsi="Times New Roman"/>
          <w:sz w:val="28"/>
          <w:szCs w:val="28"/>
        </w:rPr>
        <w:t>ги на имущество – 77,4% (544,9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135B8B">
        <w:rPr>
          <w:rFonts w:ascii="Times New Roman" w:hAnsi="Times New Roman"/>
          <w:sz w:val="28"/>
          <w:szCs w:val="28"/>
        </w:rPr>
        <w:t>го образования за 9 месяцев</w:t>
      </w:r>
      <w:r w:rsidR="00221D27">
        <w:rPr>
          <w:rFonts w:ascii="Times New Roman" w:hAnsi="Times New Roman"/>
          <w:sz w:val="28"/>
          <w:szCs w:val="28"/>
        </w:rPr>
        <w:t xml:space="preserve"> </w:t>
      </w:r>
      <w:r w:rsidR="00215233">
        <w:rPr>
          <w:rFonts w:ascii="Times New Roman" w:hAnsi="Times New Roman"/>
          <w:sz w:val="28"/>
          <w:szCs w:val="28"/>
        </w:rPr>
        <w:t xml:space="preserve"> 2020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135B8B">
        <w:rPr>
          <w:rFonts w:ascii="Times New Roman" w:hAnsi="Times New Roman"/>
          <w:sz w:val="28"/>
          <w:szCs w:val="28"/>
        </w:rPr>
        <w:t>7,5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135B8B">
        <w:rPr>
          <w:rFonts w:ascii="Times New Roman" w:hAnsi="Times New Roman"/>
          <w:sz w:val="28"/>
          <w:szCs w:val="28"/>
        </w:rPr>
        <w:t>92,5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</w:t>
      </w:r>
      <w:r w:rsidR="00135B8B">
        <w:rPr>
          <w:rFonts w:ascii="Times New Roman" w:hAnsi="Times New Roman"/>
          <w:sz w:val="28"/>
          <w:szCs w:val="28"/>
        </w:rPr>
        <w:t xml:space="preserve">                           1088,4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 w:rsidR="00135B8B">
        <w:rPr>
          <w:rFonts w:ascii="Times New Roman" w:hAnsi="Times New Roman"/>
          <w:sz w:val="28"/>
          <w:szCs w:val="28"/>
        </w:rPr>
        <w:t xml:space="preserve"> – 76,8</w:t>
      </w:r>
      <w:r w:rsidR="00B87F3B">
        <w:rPr>
          <w:rFonts w:ascii="Times New Roman" w:hAnsi="Times New Roman"/>
          <w:sz w:val="28"/>
          <w:szCs w:val="28"/>
        </w:rPr>
        <w:t>% и доходы от продажи материальн</w:t>
      </w:r>
      <w:r w:rsidR="004D2279">
        <w:rPr>
          <w:rFonts w:ascii="Times New Roman" w:hAnsi="Times New Roman"/>
          <w:sz w:val="28"/>
          <w:szCs w:val="28"/>
        </w:rPr>
        <w:t>ых и нематериальны активов- 23,2</w:t>
      </w:r>
      <w:r w:rsidR="00B87F3B">
        <w:rPr>
          <w:rFonts w:ascii="Times New Roman" w:hAnsi="Times New Roman"/>
          <w:sz w:val="28"/>
          <w:szCs w:val="28"/>
        </w:rPr>
        <w:t>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61234E">
        <w:rPr>
          <w:rFonts w:ascii="Times New Roman" w:hAnsi="Times New Roman"/>
          <w:sz w:val="28"/>
          <w:szCs w:val="28"/>
        </w:rPr>
        <w:t>2241,9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92F01">
        <w:rPr>
          <w:rFonts w:ascii="Times New Roman" w:hAnsi="Times New Roman"/>
          <w:sz w:val="28"/>
          <w:szCs w:val="28"/>
        </w:rPr>
        <w:t>55,6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092F01">
        <w:rPr>
          <w:rFonts w:ascii="Times New Roman" w:hAnsi="Times New Roman"/>
          <w:sz w:val="28"/>
          <w:szCs w:val="28"/>
        </w:rPr>
        <w:t>770,8 тыс. рублей или на 52,4</w:t>
      </w:r>
      <w:r w:rsidRPr="00E15B1E">
        <w:rPr>
          <w:rFonts w:ascii="Times New Roman" w:hAnsi="Times New Roman"/>
          <w:sz w:val="28"/>
          <w:szCs w:val="28"/>
        </w:rPr>
        <w:t xml:space="preserve">% больше чем в аналогичном периоде </w:t>
      </w:r>
      <w:r w:rsidR="00B87F3B">
        <w:rPr>
          <w:rFonts w:ascii="Times New Roman" w:hAnsi="Times New Roman"/>
          <w:sz w:val="28"/>
          <w:szCs w:val="28"/>
        </w:rPr>
        <w:t>2019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442AEF" w:rsidRDefault="00C700D2" w:rsidP="00092F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092F01">
        <w:rPr>
          <w:rFonts w:ascii="Times New Roman" w:hAnsi="Times New Roman"/>
          <w:sz w:val="28"/>
          <w:szCs w:val="28"/>
        </w:rPr>
        <w:t xml:space="preserve">                     9 месяцев</w:t>
      </w:r>
      <w:r w:rsidR="00B87F3B">
        <w:rPr>
          <w:rFonts w:ascii="Times New Roman" w:hAnsi="Times New Roman"/>
          <w:sz w:val="28"/>
          <w:szCs w:val="28"/>
        </w:rPr>
        <w:t xml:space="preserve"> 2020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092F01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671AB0">
        <w:rPr>
          <w:rFonts w:ascii="Times New Roman" w:hAnsi="Times New Roman"/>
          <w:sz w:val="28"/>
          <w:szCs w:val="28"/>
        </w:rPr>
        <w:t xml:space="preserve"> 2020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993BFF">
        <w:trPr>
          <w:trHeight w:val="120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092F0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671AB0">
              <w:rPr>
                <w:rFonts w:ascii="Times New Roman" w:hAnsi="Times New Roman"/>
                <w:bCs/>
              </w:rPr>
              <w:t xml:space="preserve"> на 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092F0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671AB0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092F01">
              <w:rPr>
                <w:rFonts w:ascii="Times New Roman" w:hAnsi="Times New Roman"/>
                <w:bCs/>
              </w:rPr>
              <w:t>еме доходов бюджета на 01.10</w:t>
            </w:r>
            <w:r w:rsidR="00671AB0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414A77" w:rsidRPr="00A578C9" w:rsidTr="00993BFF">
        <w:trPr>
          <w:trHeight w:val="87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77" w:rsidRPr="00A578C9" w:rsidRDefault="00414A77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A55A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+521,8</w:t>
            </w:r>
          </w:p>
        </w:tc>
      </w:tr>
      <w:tr w:rsidR="00414A77" w:rsidRPr="00A578C9" w:rsidTr="00993BFF">
        <w:trPr>
          <w:trHeight w:val="82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A019A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A55A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16029B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+2,7</w:t>
            </w:r>
          </w:p>
        </w:tc>
      </w:tr>
      <w:tr w:rsidR="00414A77" w:rsidRPr="00A578C9" w:rsidTr="00993BFF">
        <w:trPr>
          <w:trHeight w:val="8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A5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16029B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-5,5</w:t>
            </w:r>
          </w:p>
        </w:tc>
      </w:tr>
      <w:tr w:rsidR="00414A77" w:rsidRPr="00A578C9" w:rsidTr="00092F01">
        <w:trPr>
          <w:trHeight w:val="5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14A77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14A77" w:rsidP="00A55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8426E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+151,8</w:t>
            </w:r>
          </w:p>
        </w:tc>
      </w:tr>
      <w:tr w:rsidR="00414A77" w:rsidRPr="00A578C9" w:rsidTr="00993BFF">
        <w:trPr>
          <w:trHeight w:val="68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14A77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14A77" w:rsidP="00A55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Default="00414A77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Default="00414A77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8426E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+100,0</w:t>
            </w:r>
          </w:p>
        </w:tc>
      </w:tr>
      <w:tr w:rsidR="00414A77" w:rsidRPr="00A578C9" w:rsidTr="00993BFF">
        <w:trPr>
          <w:trHeight w:val="30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14A77" w:rsidP="00A5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54578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77" w:rsidRPr="00A578C9" w:rsidRDefault="00414A7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7" w:rsidRPr="00A578C9" w:rsidRDefault="008426E7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+770,8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5812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46D" w:rsidRDefault="00CF246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0C6561">
        <w:rPr>
          <w:rFonts w:ascii="Times New Roman" w:hAnsi="Times New Roman"/>
          <w:sz w:val="24"/>
          <w:szCs w:val="28"/>
        </w:rPr>
        <w:t xml:space="preserve"> за  9 месяцев</w:t>
      </w:r>
      <w:r w:rsidR="00A019AC">
        <w:rPr>
          <w:rFonts w:ascii="Times New Roman" w:hAnsi="Times New Roman"/>
          <w:sz w:val="24"/>
          <w:szCs w:val="28"/>
        </w:rPr>
        <w:t xml:space="preserve"> </w:t>
      </w:r>
      <w:r w:rsidR="00CF19E9">
        <w:rPr>
          <w:rFonts w:ascii="Times New Roman" w:hAnsi="Times New Roman"/>
          <w:sz w:val="24"/>
          <w:szCs w:val="28"/>
        </w:rPr>
        <w:t xml:space="preserve"> 2020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E957AE">
        <w:rPr>
          <w:rFonts w:ascii="Times New Roman" w:hAnsi="Times New Roman"/>
          <w:sz w:val="28"/>
          <w:szCs w:val="28"/>
        </w:rPr>
        <w:t>71,0</w:t>
      </w:r>
      <w:r w:rsidRPr="00A35EF3">
        <w:rPr>
          <w:rFonts w:ascii="Times New Roman" w:hAnsi="Times New Roman"/>
          <w:sz w:val="28"/>
          <w:szCs w:val="28"/>
        </w:rPr>
        <w:t xml:space="preserve">% </w:t>
      </w:r>
      <w:r w:rsidR="00A019AC">
        <w:rPr>
          <w:rFonts w:ascii="Times New Roman" w:hAnsi="Times New Roman"/>
          <w:sz w:val="28"/>
          <w:szCs w:val="28"/>
        </w:rPr>
        <w:t xml:space="preserve">                    </w:t>
      </w:r>
      <w:r w:rsidRPr="00A35EF3">
        <w:rPr>
          <w:rFonts w:ascii="Times New Roman" w:hAnsi="Times New Roman"/>
          <w:sz w:val="28"/>
          <w:szCs w:val="28"/>
        </w:rPr>
        <w:t>(</w:t>
      </w:r>
      <w:r w:rsidR="00E957AE">
        <w:rPr>
          <w:rFonts w:ascii="Times New Roman" w:hAnsi="Times New Roman"/>
          <w:sz w:val="28"/>
          <w:szCs w:val="28"/>
        </w:rPr>
        <w:t>1590,9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Default="00C3276D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8F7EB1" w:rsidRPr="00A35EF3" w:rsidRDefault="008F7EB1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CF19E9">
        <w:rPr>
          <w:rFonts w:ascii="Times New Roman" w:hAnsi="Times New Roman"/>
          <w:sz w:val="28"/>
          <w:szCs w:val="28"/>
        </w:rPr>
        <w:t>19 года №61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F19E9">
        <w:rPr>
          <w:rFonts w:ascii="Times New Roman" w:hAnsi="Times New Roman"/>
          <w:sz w:val="28"/>
          <w:szCs w:val="28"/>
        </w:rPr>
        <w:t>на 2020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CF19E9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CF19E9">
        <w:rPr>
          <w:rFonts w:ascii="Times New Roman" w:hAnsi="Times New Roman"/>
          <w:sz w:val="28"/>
          <w:szCs w:val="28"/>
        </w:rPr>
        <w:t>22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расходы бюджета на 2020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3 731,3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A019AC">
        <w:rPr>
          <w:rFonts w:ascii="Times New Roman" w:hAnsi="Times New Roman"/>
          <w:sz w:val="28"/>
          <w:szCs w:val="28"/>
        </w:rPr>
        <w:t xml:space="preserve"> 29.0</w:t>
      </w:r>
      <w:r w:rsidR="002711CD">
        <w:rPr>
          <w:rFonts w:ascii="Times New Roman" w:hAnsi="Times New Roman"/>
          <w:sz w:val="28"/>
          <w:szCs w:val="28"/>
        </w:rPr>
        <w:t>6</w:t>
      </w:r>
      <w:r w:rsidR="00CF19E9">
        <w:rPr>
          <w:rFonts w:ascii="Times New Roman" w:hAnsi="Times New Roman"/>
          <w:sz w:val="28"/>
          <w:szCs w:val="28"/>
        </w:rPr>
        <w:t>.2020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A019AC">
        <w:rPr>
          <w:rFonts w:ascii="Times New Roman" w:hAnsi="Times New Roman"/>
          <w:sz w:val="28"/>
          <w:szCs w:val="28"/>
        </w:rPr>
        <w:t>83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296FFE">
        <w:rPr>
          <w:rFonts w:ascii="Times New Roman" w:hAnsi="Times New Roman"/>
          <w:sz w:val="28"/>
          <w:szCs w:val="28"/>
        </w:rPr>
        <w:t xml:space="preserve">              2243,1</w:t>
      </w:r>
      <w:r w:rsidR="002711CD">
        <w:rPr>
          <w:rFonts w:ascii="Times New Roman" w:hAnsi="Times New Roman"/>
          <w:sz w:val="28"/>
          <w:szCs w:val="28"/>
        </w:rPr>
        <w:t xml:space="preserve"> тыс. рублей и составила 5974,4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296FFE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за 9 месяцев </w:t>
      </w:r>
      <w:r w:rsidR="00CF19E9">
        <w:rPr>
          <w:rFonts w:ascii="Times New Roman" w:hAnsi="Times New Roman"/>
          <w:sz w:val="28"/>
          <w:szCs w:val="28"/>
        </w:rPr>
        <w:t xml:space="preserve"> 2020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sz w:val="28"/>
          <w:szCs w:val="28"/>
        </w:rPr>
        <w:t>2915,1</w:t>
      </w:r>
      <w:r w:rsidR="00285EBD">
        <w:rPr>
          <w:rFonts w:ascii="Times New Roman" w:hAnsi="Times New Roman"/>
          <w:sz w:val="28"/>
          <w:szCs w:val="28"/>
        </w:rPr>
        <w:t xml:space="preserve"> 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>
        <w:rPr>
          <w:rFonts w:ascii="Times New Roman" w:hAnsi="Times New Roman"/>
          <w:sz w:val="28"/>
          <w:szCs w:val="28"/>
        </w:rPr>
        <w:t>48,8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285EBD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года, в  истекшем периоде </w:t>
      </w:r>
      <w:r w:rsidR="00285EBD">
        <w:rPr>
          <w:rFonts w:ascii="Times New Roman" w:hAnsi="Times New Roman"/>
          <w:sz w:val="28"/>
          <w:szCs w:val="28"/>
        </w:rPr>
        <w:t xml:space="preserve"> </w:t>
      </w:r>
      <w:r w:rsidR="008F7EB1">
        <w:rPr>
          <w:rFonts w:ascii="Times New Roman" w:hAnsi="Times New Roman"/>
          <w:sz w:val="28"/>
          <w:szCs w:val="28"/>
        </w:rPr>
        <w:t xml:space="preserve"> 2020</w:t>
      </w:r>
      <w:r w:rsidR="00C16BD4">
        <w:rPr>
          <w:rFonts w:ascii="Times New Roman" w:hAnsi="Times New Roman"/>
          <w:sz w:val="28"/>
          <w:szCs w:val="28"/>
        </w:rPr>
        <w:t xml:space="preserve"> года расходы уменьш</w:t>
      </w:r>
      <w:r w:rsidR="00285EBD">
        <w:rPr>
          <w:rFonts w:ascii="Times New Roman" w:hAnsi="Times New Roman"/>
          <w:sz w:val="28"/>
          <w:szCs w:val="28"/>
        </w:rPr>
        <w:t xml:space="preserve">ены 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C16BD4">
        <w:rPr>
          <w:rFonts w:ascii="Times New Roman" w:hAnsi="Times New Roman"/>
          <w:sz w:val="28"/>
          <w:szCs w:val="28"/>
        </w:rPr>
        <w:t>185,7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C16BD4">
        <w:rPr>
          <w:rFonts w:ascii="Times New Roman" w:hAnsi="Times New Roman"/>
          <w:sz w:val="28"/>
          <w:szCs w:val="28"/>
        </w:rPr>
        <w:t xml:space="preserve"> или на 6,0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CF246D" w:rsidRDefault="007B587B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285EBD">
        <w:rPr>
          <w:rFonts w:ascii="Times New Roman" w:hAnsi="Times New Roman"/>
          <w:sz w:val="28"/>
          <w:szCs w:val="28"/>
        </w:rPr>
        <w:t xml:space="preserve">урской области за               </w:t>
      </w:r>
      <w:r w:rsidR="00C16BD4">
        <w:rPr>
          <w:rFonts w:ascii="Times New Roman" w:hAnsi="Times New Roman"/>
          <w:sz w:val="28"/>
          <w:szCs w:val="28"/>
        </w:rPr>
        <w:t xml:space="preserve">                     9 месяцев</w:t>
      </w:r>
      <w:r w:rsidR="00CF246D">
        <w:rPr>
          <w:rFonts w:ascii="Times New Roman" w:hAnsi="Times New Roman"/>
          <w:sz w:val="28"/>
          <w:szCs w:val="28"/>
        </w:rPr>
        <w:t xml:space="preserve"> </w:t>
      </w:r>
      <w:r w:rsidR="008F7EB1">
        <w:rPr>
          <w:rFonts w:ascii="Times New Roman" w:hAnsi="Times New Roman"/>
          <w:sz w:val="28"/>
          <w:szCs w:val="28"/>
        </w:rPr>
        <w:t xml:space="preserve">  2020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C16BD4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C16BD4">
        <w:rPr>
          <w:rFonts w:ascii="Times New Roman" w:hAnsi="Times New Roman"/>
          <w:sz w:val="28"/>
          <w:szCs w:val="28"/>
        </w:rPr>
        <w:t xml:space="preserve"> за 9 месяцев</w:t>
      </w:r>
      <w:r w:rsidR="00285EBD">
        <w:rPr>
          <w:rFonts w:ascii="Times New Roman" w:hAnsi="Times New Roman"/>
          <w:sz w:val="28"/>
          <w:szCs w:val="28"/>
        </w:rPr>
        <w:t xml:space="preserve"> </w:t>
      </w:r>
      <w:r w:rsidR="008F7EB1">
        <w:rPr>
          <w:rFonts w:ascii="Times New Roman" w:hAnsi="Times New Roman"/>
          <w:sz w:val="28"/>
          <w:szCs w:val="28"/>
        </w:rPr>
        <w:t xml:space="preserve"> 2020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01.10.2019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F7EB1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C16BD4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8F7EB1">
              <w:rPr>
                <w:rFonts w:ascii="Times New Roman" w:hAnsi="Times New Roman"/>
              </w:rPr>
              <w:t>.2020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8F7EB1">
              <w:rPr>
                <w:rFonts w:ascii="Times New Roman" w:hAnsi="Times New Roman"/>
              </w:rPr>
              <w:t>9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C16BD4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A55E2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+18,8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3A16D1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8F7EB1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6C32A1" w:rsidRDefault="00A55E2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-164,4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-6,6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+167,1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-208,8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16BD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FB6983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C16BD4" w:rsidRPr="00CE72B3" w:rsidRDefault="003C4E4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C16BD4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BD4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3100,8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BD4" w:rsidRPr="00CE72B3" w:rsidRDefault="00993060" w:rsidP="00A55A6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BD4" w:rsidRPr="00CE72B3" w:rsidRDefault="0099306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BD4" w:rsidRPr="00CE72B3" w:rsidRDefault="00FB698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D4" w:rsidRPr="00CE72B3" w:rsidRDefault="00C16BD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16BD4" w:rsidRPr="00CE72B3" w:rsidRDefault="000336E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-185,7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0336E1">
        <w:rPr>
          <w:rFonts w:ascii="Times New Roman" w:hAnsi="Times New Roman"/>
          <w:sz w:val="28"/>
          <w:szCs w:val="28"/>
        </w:rPr>
        <w:t>48,8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0046E">
        <w:rPr>
          <w:rFonts w:ascii="Times New Roman" w:hAnsi="Times New Roman"/>
          <w:sz w:val="28"/>
          <w:szCs w:val="28"/>
        </w:rPr>
        <w:t>4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0336E1">
        <w:rPr>
          <w:rFonts w:ascii="Times New Roman" w:hAnsi="Times New Roman"/>
          <w:sz w:val="28"/>
          <w:szCs w:val="28"/>
        </w:rPr>
        <w:t>икации расходов за 9 месяцев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2457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0336E1">
        <w:rPr>
          <w:rFonts w:ascii="Times New Roman" w:hAnsi="Times New Roman"/>
          <w:sz w:val="24"/>
          <w:szCs w:val="28"/>
        </w:rPr>
        <w:t>за 9 месяцев</w:t>
      </w:r>
      <w:r w:rsidRPr="00A54161">
        <w:rPr>
          <w:rFonts w:ascii="Times New Roman" w:hAnsi="Times New Roman"/>
          <w:sz w:val="24"/>
          <w:szCs w:val="28"/>
        </w:rPr>
        <w:t xml:space="preserve"> </w:t>
      </w:r>
      <w:r w:rsidR="00DB7475">
        <w:rPr>
          <w:rFonts w:ascii="Times New Roman" w:hAnsi="Times New Roman"/>
          <w:sz w:val="24"/>
          <w:szCs w:val="28"/>
        </w:rPr>
        <w:t xml:space="preserve"> 2020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0336E1">
        <w:rPr>
          <w:rFonts w:ascii="Times New Roman" w:hAnsi="Times New Roman"/>
          <w:sz w:val="28"/>
          <w:szCs w:val="28"/>
        </w:rPr>
        <w:t xml:space="preserve">уктуре расходов за 9 месяцев 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- 0104 «Функциониро</w:t>
      </w:r>
      <w:r w:rsidR="00087F7E">
        <w:rPr>
          <w:rFonts w:ascii="Times New Roman" w:hAnsi="Times New Roman"/>
          <w:sz w:val="28"/>
          <w:szCs w:val="28"/>
        </w:rPr>
        <w:t>ван</w:t>
      </w:r>
      <w:r w:rsidR="00E044D1">
        <w:rPr>
          <w:rFonts w:ascii="Times New Roman" w:hAnsi="Times New Roman"/>
          <w:sz w:val="28"/>
          <w:szCs w:val="28"/>
        </w:rPr>
        <w:t>ие местных администраций» – 30,9</w:t>
      </w:r>
      <w:r w:rsidRPr="002C3F06">
        <w:rPr>
          <w:rFonts w:ascii="Times New Roman" w:hAnsi="Times New Roman"/>
          <w:sz w:val="28"/>
          <w:szCs w:val="28"/>
        </w:rPr>
        <w:t xml:space="preserve">% </w:t>
      </w:r>
      <w:r w:rsidR="00E044D1">
        <w:rPr>
          <w:rFonts w:ascii="Times New Roman" w:hAnsi="Times New Roman"/>
          <w:sz w:val="28"/>
          <w:szCs w:val="28"/>
        </w:rPr>
        <w:t xml:space="preserve">                         </w:t>
      </w:r>
      <w:r w:rsidRPr="002C3F06">
        <w:rPr>
          <w:rFonts w:ascii="Times New Roman" w:hAnsi="Times New Roman"/>
          <w:sz w:val="28"/>
          <w:szCs w:val="28"/>
        </w:rPr>
        <w:t>(</w:t>
      </w:r>
      <w:r w:rsidR="00E044D1">
        <w:rPr>
          <w:rFonts w:ascii="Times New Roman" w:hAnsi="Times New Roman"/>
          <w:sz w:val="28"/>
          <w:szCs w:val="28"/>
        </w:rPr>
        <w:t>900,0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E044D1">
        <w:rPr>
          <w:rFonts w:ascii="Times New Roman" w:hAnsi="Times New Roman"/>
          <w:sz w:val="28"/>
          <w:szCs w:val="28"/>
        </w:rPr>
        <w:t>25,3</w:t>
      </w:r>
      <w:r w:rsidRPr="002C3F06">
        <w:rPr>
          <w:rFonts w:ascii="Times New Roman" w:hAnsi="Times New Roman"/>
          <w:sz w:val="28"/>
          <w:szCs w:val="28"/>
        </w:rPr>
        <w:t>% (</w:t>
      </w:r>
      <w:r w:rsidR="00E044D1">
        <w:rPr>
          <w:rFonts w:ascii="Times New Roman" w:hAnsi="Times New Roman"/>
          <w:sz w:val="28"/>
          <w:szCs w:val="28"/>
        </w:rPr>
        <w:t>739,2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E044D1">
        <w:rPr>
          <w:rFonts w:ascii="Times New Roman" w:hAnsi="Times New Roman"/>
          <w:sz w:val="28"/>
          <w:szCs w:val="28"/>
        </w:rPr>
        <w:t>15,6</w:t>
      </w:r>
      <w:r w:rsidR="00DB7475">
        <w:rPr>
          <w:rFonts w:ascii="Times New Roman" w:hAnsi="Times New Roman"/>
          <w:sz w:val="28"/>
          <w:szCs w:val="28"/>
        </w:rPr>
        <w:t xml:space="preserve">% </w:t>
      </w:r>
      <w:r w:rsidRPr="002C3F06">
        <w:rPr>
          <w:rFonts w:ascii="Times New Roman" w:hAnsi="Times New Roman"/>
          <w:sz w:val="28"/>
          <w:szCs w:val="28"/>
        </w:rPr>
        <w:t xml:space="preserve"> (</w:t>
      </w:r>
      <w:r w:rsidR="00E044D1">
        <w:rPr>
          <w:rFonts w:ascii="Times New Roman" w:hAnsi="Times New Roman"/>
          <w:sz w:val="28"/>
          <w:szCs w:val="28"/>
        </w:rPr>
        <w:t>456,5</w:t>
      </w:r>
      <w:r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C75C4A">
        <w:rPr>
          <w:rFonts w:ascii="Times New Roman" w:hAnsi="Times New Roman"/>
          <w:sz w:val="28"/>
          <w:szCs w:val="28"/>
        </w:rPr>
        <w:t>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составили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E044D1">
        <w:rPr>
          <w:rFonts w:ascii="Times New Roman" w:hAnsi="Times New Roman"/>
          <w:sz w:val="28"/>
          <w:szCs w:val="28"/>
        </w:rPr>
        <w:t>1819,8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E044D1">
        <w:rPr>
          <w:rFonts w:ascii="Times New Roman" w:hAnsi="Times New Roman"/>
          <w:sz w:val="28"/>
          <w:szCs w:val="28"/>
        </w:rPr>
        <w:t>133,6</w:t>
      </w:r>
      <w:r w:rsidR="00087F7E">
        <w:rPr>
          <w:rFonts w:ascii="Times New Roman" w:hAnsi="Times New Roman"/>
          <w:sz w:val="28"/>
          <w:szCs w:val="28"/>
        </w:rPr>
        <w:t xml:space="preserve"> тыс. рублей меньше</w:t>
      </w:r>
      <w:r w:rsidRPr="00DA254C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DB7475">
        <w:rPr>
          <w:rFonts w:ascii="Times New Roman" w:hAnsi="Times New Roman"/>
          <w:sz w:val="28"/>
          <w:szCs w:val="28"/>
        </w:rPr>
        <w:t>9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E044D1">
        <w:rPr>
          <w:rFonts w:ascii="Times New Roman" w:hAnsi="Times New Roman"/>
          <w:sz w:val="28"/>
          <w:szCs w:val="28"/>
        </w:rPr>
        <w:t xml:space="preserve">естного бюджета в истекшем периоде </w:t>
      </w:r>
      <w:r w:rsidR="00087F7E">
        <w:rPr>
          <w:rFonts w:ascii="Times New Roman" w:hAnsi="Times New Roman"/>
          <w:sz w:val="28"/>
          <w:szCs w:val="28"/>
        </w:rPr>
        <w:t xml:space="preserve">                   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E044D1">
        <w:rPr>
          <w:rFonts w:ascii="Times New Roman" w:hAnsi="Times New Roman"/>
          <w:sz w:val="28"/>
          <w:szCs w:val="28"/>
        </w:rPr>
        <w:t>62,4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DB7475">
        <w:rPr>
          <w:rFonts w:ascii="Times New Roman" w:hAnsi="Times New Roman"/>
          <w:sz w:val="28"/>
          <w:szCs w:val="28"/>
        </w:rPr>
        <w:t xml:space="preserve"> на 2020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DB7475">
        <w:rPr>
          <w:rFonts w:ascii="Times New Roman" w:hAnsi="Times New Roman"/>
          <w:sz w:val="28"/>
          <w:szCs w:val="28"/>
        </w:rPr>
        <w:t xml:space="preserve"> и плановый период 2021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DB7475">
        <w:rPr>
          <w:rFonts w:ascii="Times New Roman" w:hAnsi="Times New Roman"/>
          <w:sz w:val="28"/>
          <w:szCs w:val="28"/>
        </w:rPr>
        <w:t xml:space="preserve">22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2866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03FD3">
        <w:rPr>
          <w:rFonts w:ascii="Times New Roman" w:eastAsia="Times New Roman" w:hAnsi="Times New Roman"/>
          <w:sz w:val="28"/>
          <w:szCs w:val="28"/>
          <w:lang w:eastAsia="ru-RU"/>
        </w:rPr>
        <w:t>3509,3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03FD3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4C2C3B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9 месяцев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A55A6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1319,7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A55A6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45,3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4C2C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C42A5" w:rsidRDefault="004C42A5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4C42A5" w:rsidRDefault="004C42A5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</w:t>
      </w:r>
      <w:r w:rsidR="004C2C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ограмм за 9 месяцев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4C2C3B" w:rsidP="000D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DB7475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37,6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6D346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50,8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53,3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4C2C3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4C2C3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51,9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4C2C3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03FD3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63,7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03FD3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703FD3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-</w:t>
            </w: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A019A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703FD3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703FD3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703FD3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B7475" w:rsidRPr="00EF1D88" w:rsidTr="00DB7475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475" w:rsidRPr="00EF1D88" w:rsidRDefault="0028662A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Крупецкого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703FD3" w:rsidRDefault="004C42A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703FD3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3FD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703FD3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-</w:t>
            </w:r>
          </w:p>
        </w:tc>
      </w:tr>
      <w:tr w:rsidR="00DB7475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A55A6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57900" cy="29813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Pr="000B3431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A55A66">
        <w:rPr>
          <w:rFonts w:ascii="Times New Roman" w:eastAsia="Times New Roman" w:hAnsi="Times New Roman"/>
          <w:sz w:val="24"/>
          <w:szCs w:val="28"/>
          <w:lang w:eastAsia="ru-RU"/>
        </w:rPr>
        <w:t xml:space="preserve">Курской области за 9 месяцев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74313" w:rsidRP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3C1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3C1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за 9 месяцев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«Крупецкой сельсовет» Дмитриевского района Курской области на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7630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37,6%, в  истекшем периоде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CC1B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7630C7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CC1B6E">
        <w:rPr>
          <w:rFonts w:ascii="Times New Roman" w:hAnsi="Times New Roman"/>
          <w:sz w:val="28"/>
          <w:szCs w:val="28"/>
        </w:rPr>
        <w:t xml:space="preserve"> </w:t>
      </w:r>
      <w:r w:rsidR="00EB3DAE">
        <w:rPr>
          <w:rFonts w:ascii="Times New Roman" w:hAnsi="Times New Roman"/>
          <w:sz w:val="28"/>
          <w:szCs w:val="28"/>
        </w:rPr>
        <w:t xml:space="preserve"> 2020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EB3DAE">
        <w:rPr>
          <w:rFonts w:ascii="Times New Roman" w:hAnsi="Times New Roman"/>
          <w:sz w:val="28"/>
          <w:szCs w:val="28"/>
        </w:rPr>
        <w:t xml:space="preserve">профицитом (превышение </w:t>
      </w:r>
      <w:r w:rsidR="00CF4E36">
        <w:rPr>
          <w:rFonts w:ascii="Times New Roman" w:hAnsi="Times New Roman"/>
          <w:sz w:val="28"/>
          <w:szCs w:val="28"/>
        </w:rPr>
        <w:t xml:space="preserve"> полученных  доходов над 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057D0">
        <w:rPr>
          <w:rFonts w:ascii="Times New Roman" w:hAnsi="Times New Roman"/>
          <w:sz w:val="28"/>
          <w:szCs w:val="28"/>
        </w:rPr>
        <w:t>1118,9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057D0">
        <w:rPr>
          <w:rFonts w:ascii="Times New Roman" w:hAnsi="Times New Roman"/>
          <w:sz w:val="28"/>
          <w:szCs w:val="28"/>
        </w:rPr>
        <w:t xml:space="preserve">кого сельсовета за 9 месяцев </w:t>
      </w:r>
      <w:r w:rsidR="00CF4E36">
        <w:rPr>
          <w:rFonts w:ascii="Times New Roman" w:hAnsi="Times New Roman"/>
          <w:sz w:val="28"/>
          <w:szCs w:val="28"/>
        </w:rPr>
        <w:t xml:space="preserve"> 2020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B304E4">
        <w:rPr>
          <w:rFonts w:ascii="Times New Roman" w:hAnsi="Times New Roman"/>
          <w:sz w:val="28"/>
          <w:szCs w:val="28"/>
        </w:rPr>
        <w:t>дефицита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057D0">
        <w:rPr>
          <w:rFonts w:ascii="Times New Roman" w:hAnsi="Times New Roman"/>
          <w:sz w:val="28"/>
          <w:szCs w:val="28"/>
        </w:rPr>
        <w:t xml:space="preserve">                    1118,9</w:t>
      </w:r>
      <w:r w:rsidR="00CF4E36">
        <w:rPr>
          <w:rFonts w:ascii="Times New Roman" w:hAnsi="Times New Roman"/>
          <w:sz w:val="28"/>
          <w:szCs w:val="28"/>
        </w:rPr>
        <w:t xml:space="preserve"> 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705BF7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05BF7">
        <w:rPr>
          <w:rFonts w:ascii="Times New Roman" w:hAnsi="Times New Roman"/>
          <w:sz w:val="28"/>
          <w:szCs w:val="28"/>
        </w:rPr>
        <w:t>Оста</w:t>
      </w:r>
      <w:r w:rsidR="00CF4E36" w:rsidRPr="00705BF7">
        <w:rPr>
          <w:rFonts w:ascii="Times New Roman" w:hAnsi="Times New Roman"/>
          <w:sz w:val="28"/>
          <w:szCs w:val="28"/>
        </w:rPr>
        <w:t xml:space="preserve">ток средств бюджета на 01.01.2020 </w:t>
      </w:r>
      <w:r w:rsidRPr="00705BF7">
        <w:rPr>
          <w:rFonts w:ascii="Times New Roman" w:hAnsi="Times New Roman"/>
          <w:sz w:val="28"/>
          <w:szCs w:val="28"/>
        </w:rPr>
        <w:t xml:space="preserve"> года составлял </w:t>
      </w:r>
      <w:r w:rsidR="00CF4E36" w:rsidRPr="00705BF7">
        <w:rPr>
          <w:rFonts w:ascii="Times New Roman" w:hAnsi="Times New Roman"/>
          <w:sz w:val="28"/>
          <w:szCs w:val="28"/>
        </w:rPr>
        <w:t xml:space="preserve">  396 815,18</w:t>
      </w:r>
      <w:r w:rsidR="006828AE" w:rsidRPr="00705BF7">
        <w:rPr>
          <w:rFonts w:ascii="Times New Roman" w:hAnsi="Times New Roman"/>
          <w:sz w:val="28"/>
          <w:szCs w:val="28"/>
        </w:rPr>
        <w:t xml:space="preserve"> 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6828AE" w:rsidRPr="00705BF7">
        <w:rPr>
          <w:rFonts w:ascii="Times New Roman" w:hAnsi="Times New Roman"/>
          <w:sz w:val="28"/>
          <w:szCs w:val="28"/>
        </w:rPr>
        <w:t>ей</w:t>
      </w:r>
      <w:r w:rsidR="00C057D0">
        <w:rPr>
          <w:rFonts w:ascii="Times New Roman" w:hAnsi="Times New Roman"/>
          <w:sz w:val="28"/>
          <w:szCs w:val="28"/>
        </w:rPr>
        <w:t xml:space="preserve">, по состоянию на 01.10 </w:t>
      </w:r>
      <w:r w:rsidR="00CF4E36" w:rsidRPr="00705BF7">
        <w:rPr>
          <w:rFonts w:ascii="Times New Roman" w:hAnsi="Times New Roman"/>
          <w:sz w:val="28"/>
          <w:szCs w:val="28"/>
        </w:rPr>
        <w:t>.2020</w:t>
      </w:r>
      <w:r w:rsidRPr="00705BF7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C057D0">
        <w:rPr>
          <w:rFonts w:ascii="Times New Roman" w:hAnsi="Times New Roman"/>
          <w:sz w:val="28"/>
          <w:szCs w:val="28"/>
        </w:rPr>
        <w:t>1 515 694,91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057D0">
        <w:rPr>
          <w:rFonts w:ascii="Times New Roman" w:hAnsi="Times New Roman"/>
          <w:sz w:val="28"/>
          <w:szCs w:val="28"/>
        </w:rPr>
        <w:t>ь</w:t>
      </w:r>
      <w:r w:rsidRPr="00705BF7">
        <w:rPr>
          <w:rFonts w:ascii="Times New Roman" w:hAnsi="Times New Roman"/>
          <w:sz w:val="28"/>
          <w:szCs w:val="28"/>
        </w:rPr>
        <w:t xml:space="preserve">, </w:t>
      </w:r>
      <w:r w:rsidR="00C057D0">
        <w:rPr>
          <w:rFonts w:ascii="Times New Roman" w:hAnsi="Times New Roman"/>
          <w:sz w:val="28"/>
          <w:szCs w:val="28"/>
        </w:rPr>
        <w:t xml:space="preserve">                    </w:t>
      </w:r>
      <w:r w:rsidRPr="00705BF7">
        <w:rPr>
          <w:rFonts w:ascii="Times New Roman" w:hAnsi="Times New Roman"/>
          <w:sz w:val="28"/>
          <w:szCs w:val="28"/>
        </w:rPr>
        <w:t>с у</w:t>
      </w:r>
      <w:r w:rsidR="00B166F0" w:rsidRPr="00705BF7">
        <w:rPr>
          <w:rFonts w:ascii="Times New Roman" w:hAnsi="Times New Roman"/>
          <w:sz w:val="28"/>
          <w:szCs w:val="28"/>
        </w:rPr>
        <w:t>велич</w:t>
      </w:r>
      <w:r w:rsidRPr="00705BF7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C057D0">
        <w:rPr>
          <w:rFonts w:ascii="Times New Roman" w:hAnsi="Times New Roman"/>
          <w:sz w:val="28"/>
          <w:szCs w:val="28"/>
        </w:rPr>
        <w:t>1118879,73</w:t>
      </w:r>
      <w:r w:rsidR="006828AE" w:rsidRPr="00705BF7">
        <w:rPr>
          <w:rFonts w:ascii="Times New Roman" w:hAnsi="Times New Roman"/>
          <w:sz w:val="28"/>
          <w:szCs w:val="28"/>
        </w:rPr>
        <w:t xml:space="preserve"> 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F4E36" w:rsidRPr="00705BF7">
        <w:rPr>
          <w:rFonts w:ascii="Times New Roman" w:hAnsi="Times New Roman"/>
          <w:sz w:val="28"/>
          <w:szCs w:val="28"/>
        </w:rPr>
        <w:t>ей</w:t>
      </w:r>
      <w:r w:rsidRPr="00705BF7">
        <w:rPr>
          <w:rFonts w:ascii="Times New Roman" w:hAnsi="Times New Roman"/>
          <w:sz w:val="28"/>
          <w:szCs w:val="28"/>
        </w:rPr>
        <w:t>.</w:t>
      </w:r>
    </w:p>
    <w:p w:rsidR="00F07FFE" w:rsidRPr="00E14116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BF7">
        <w:rPr>
          <w:rFonts w:ascii="Times New Roman" w:hAnsi="Times New Roman"/>
          <w:sz w:val="28"/>
          <w:szCs w:val="28"/>
        </w:rPr>
        <w:t>В общем объеме остатков (</w:t>
      </w:r>
      <w:r w:rsidR="00C057D0">
        <w:rPr>
          <w:rFonts w:ascii="Times New Roman" w:hAnsi="Times New Roman"/>
          <w:sz w:val="28"/>
          <w:szCs w:val="28"/>
        </w:rPr>
        <w:t>1515694,91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057D0">
        <w:rPr>
          <w:rFonts w:ascii="Times New Roman" w:hAnsi="Times New Roman"/>
          <w:sz w:val="28"/>
          <w:szCs w:val="28"/>
        </w:rPr>
        <w:t>я</w:t>
      </w:r>
      <w:r w:rsidRPr="00E14116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E14116" w:rsidRPr="00E14116">
        <w:rPr>
          <w:rFonts w:ascii="Times New Roman" w:hAnsi="Times New Roman"/>
          <w:sz w:val="28"/>
          <w:szCs w:val="28"/>
        </w:rPr>
        <w:t>100</w:t>
      </w:r>
      <w:r w:rsidRPr="00E14116">
        <w:rPr>
          <w:rFonts w:ascii="Times New Roman" w:hAnsi="Times New Roman"/>
          <w:sz w:val="28"/>
          <w:szCs w:val="28"/>
        </w:rPr>
        <w:t>%</w:t>
      </w:r>
      <w:r w:rsidR="00E14116" w:rsidRPr="00E14116">
        <w:rPr>
          <w:rFonts w:ascii="Times New Roman" w:hAnsi="Times New Roman"/>
          <w:sz w:val="28"/>
          <w:szCs w:val="28"/>
        </w:rPr>
        <w:t xml:space="preserve"> (</w:t>
      </w:r>
      <w:r w:rsidR="00602BB1" w:rsidRPr="00E14116">
        <w:rPr>
          <w:rFonts w:ascii="Times New Roman" w:hAnsi="Times New Roman"/>
          <w:sz w:val="28"/>
          <w:szCs w:val="28"/>
        </w:rPr>
        <w:t>в том числе акцизы на нефтепродукты - 54508,69 рублей</w:t>
      </w:r>
      <w:r w:rsidR="00705BF7" w:rsidRPr="00E14116">
        <w:rPr>
          <w:rFonts w:ascii="Times New Roman" w:hAnsi="Times New Roman"/>
          <w:sz w:val="28"/>
          <w:szCs w:val="28"/>
        </w:rPr>
        <w:t>)</w:t>
      </w:r>
      <w:r w:rsidR="00E14116" w:rsidRPr="00E14116">
        <w:rPr>
          <w:rFonts w:ascii="Times New Roman" w:hAnsi="Times New Roman"/>
          <w:sz w:val="28"/>
          <w:szCs w:val="28"/>
        </w:rPr>
        <w:t>.</w:t>
      </w:r>
    </w:p>
    <w:p w:rsidR="00705BF7" w:rsidRPr="00E14116" w:rsidRDefault="00705BF7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F7" w:rsidRPr="00705BF7" w:rsidRDefault="00705BF7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DD2" w:rsidRPr="00705BF7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705BF7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BF7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C057D0">
        <w:rPr>
          <w:rFonts w:ascii="Times New Roman" w:hAnsi="Times New Roman"/>
          <w:sz w:val="28"/>
          <w:szCs w:val="28"/>
        </w:rPr>
        <w:t>01.10</w:t>
      </w:r>
      <w:r w:rsidR="00CF4E36">
        <w:rPr>
          <w:rFonts w:ascii="Times New Roman" w:hAnsi="Times New Roman"/>
          <w:sz w:val="28"/>
          <w:szCs w:val="28"/>
        </w:rPr>
        <w:t>.2020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C1B6E">
        <w:rPr>
          <w:rFonts w:ascii="Times New Roman" w:hAnsi="Times New Roman"/>
          <w:sz w:val="28"/>
          <w:szCs w:val="28"/>
        </w:rPr>
        <w:t>лнен по доходам в сумм</w:t>
      </w:r>
      <w:r w:rsidR="00575C52">
        <w:rPr>
          <w:rFonts w:ascii="Times New Roman" w:hAnsi="Times New Roman"/>
          <w:sz w:val="28"/>
          <w:szCs w:val="28"/>
        </w:rPr>
        <w:t>е 4034,0 тыс. рублей или на 71,6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CF4E3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575C52">
        <w:rPr>
          <w:rFonts w:ascii="Times New Roman" w:hAnsi="Times New Roman"/>
          <w:sz w:val="28"/>
          <w:szCs w:val="28"/>
        </w:rPr>
        <w:t xml:space="preserve">                  2915,1 тыс. рублей или 48,8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CF4E36">
        <w:rPr>
          <w:rFonts w:ascii="Times New Roman" w:hAnsi="Times New Roman"/>
          <w:sz w:val="28"/>
        </w:rPr>
        <w:t>Профицит</w:t>
      </w:r>
      <w:r w:rsidR="006E5087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575C52">
        <w:rPr>
          <w:rFonts w:ascii="Times New Roman" w:hAnsi="Times New Roman"/>
          <w:sz w:val="28"/>
        </w:rPr>
        <w:t>1118,9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575C52">
        <w:rPr>
          <w:rFonts w:ascii="Times New Roman" w:hAnsi="Times New Roman"/>
          <w:sz w:val="28"/>
        </w:rPr>
        <w:t>урской области составляют 58,7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575C52">
        <w:rPr>
          <w:rFonts w:ascii="Times New Roman" w:hAnsi="Times New Roman"/>
          <w:sz w:val="28"/>
        </w:rPr>
        <w:t>37,6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</w:t>
      </w:r>
      <w:r w:rsidR="00CC1B6E">
        <w:rPr>
          <w:rFonts w:ascii="Times New Roman" w:hAnsi="Times New Roman"/>
          <w:sz w:val="28"/>
        </w:rPr>
        <w:t xml:space="preserve"> </w:t>
      </w:r>
      <w:r w:rsidR="00575C52">
        <w:rPr>
          <w:rFonts w:ascii="Times New Roman" w:hAnsi="Times New Roman"/>
          <w:sz w:val="28"/>
        </w:rPr>
        <w:t xml:space="preserve">                   в  истекшем периоде</w:t>
      </w:r>
      <w:r w:rsidR="00CF4E36">
        <w:rPr>
          <w:rFonts w:ascii="Times New Roman" w:hAnsi="Times New Roman"/>
          <w:sz w:val="28"/>
        </w:rPr>
        <w:t xml:space="preserve"> 2020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CF4E36">
        <w:rPr>
          <w:rFonts w:ascii="Times New Roman" w:hAnsi="Times New Roman"/>
          <w:sz w:val="28"/>
        </w:rPr>
        <w:t>8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CC1B6E">
        <w:rPr>
          <w:rFonts w:ascii="Times New Roman" w:hAnsi="Times New Roman"/>
          <w:sz w:val="28"/>
        </w:rPr>
        <w:t xml:space="preserve">                         4 муниципальные</w:t>
      </w:r>
      <w:r w:rsidR="00CF4E36">
        <w:rPr>
          <w:rFonts w:ascii="Times New Roman" w:hAnsi="Times New Roman"/>
          <w:sz w:val="28"/>
        </w:rPr>
        <w:t xml:space="preserve"> программ</w:t>
      </w:r>
      <w:r w:rsidR="00CC1B6E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 </w:t>
      </w: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3F" w:rsidRDefault="00484E3F" w:rsidP="00820C1C">
      <w:pPr>
        <w:spacing w:after="0" w:line="240" w:lineRule="auto"/>
      </w:pPr>
      <w:r>
        <w:separator/>
      </w:r>
    </w:p>
  </w:endnote>
  <w:endnote w:type="continuationSeparator" w:id="1">
    <w:p w:rsidR="00484E3F" w:rsidRDefault="00484E3F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3F" w:rsidRDefault="00484E3F" w:rsidP="00820C1C">
      <w:pPr>
        <w:spacing w:after="0" w:line="240" w:lineRule="auto"/>
      </w:pPr>
      <w:r>
        <w:separator/>
      </w:r>
    </w:p>
  </w:footnote>
  <w:footnote w:type="continuationSeparator" w:id="1">
    <w:p w:rsidR="00484E3F" w:rsidRDefault="00484E3F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66" w:rsidRPr="002766CA" w:rsidRDefault="00837B39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="00A55A66"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E14116">
      <w:rPr>
        <w:rFonts w:ascii="Times New Roman" w:hAnsi="Times New Roman"/>
        <w:noProof/>
      </w:rPr>
      <w:t>9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16E33"/>
    <w:rsid w:val="00022202"/>
    <w:rsid w:val="000259DC"/>
    <w:rsid w:val="0002673D"/>
    <w:rsid w:val="00026FAA"/>
    <w:rsid w:val="000275DF"/>
    <w:rsid w:val="00031960"/>
    <w:rsid w:val="000336E1"/>
    <w:rsid w:val="000368D9"/>
    <w:rsid w:val="00041594"/>
    <w:rsid w:val="0005053F"/>
    <w:rsid w:val="00050EDA"/>
    <w:rsid w:val="00051836"/>
    <w:rsid w:val="00053CED"/>
    <w:rsid w:val="00061AB2"/>
    <w:rsid w:val="00063B30"/>
    <w:rsid w:val="00077362"/>
    <w:rsid w:val="0008088E"/>
    <w:rsid w:val="00081A5B"/>
    <w:rsid w:val="00082376"/>
    <w:rsid w:val="00082D3B"/>
    <w:rsid w:val="00087F7E"/>
    <w:rsid w:val="000914B4"/>
    <w:rsid w:val="00092619"/>
    <w:rsid w:val="00092F01"/>
    <w:rsid w:val="000A0C8A"/>
    <w:rsid w:val="000A261F"/>
    <w:rsid w:val="000A3A73"/>
    <w:rsid w:val="000A3E0A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561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046E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5B8B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029B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D4DEA"/>
    <w:rsid w:val="001E135A"/>
    <w:rsid w:val="001E15E5"/>
    <w:rsid w:val="001E330A"/>
    <w:rsid w:val="001E3312"/>
    <w:rsid w:val="001E4DCD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1D27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1B2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11CD"/>
    <w:rsid w:val="002761F3"/>
    <w:rsid w:val="002766CA"/>
    <w:rsid w:val="00276731"/>
    <w:rsid w:val="0028008D"/>
    <w:rsid w:val="00282089"/>
    <w:rsid w:val="00285EBD"/>
    <w:rsid w:val="0028662A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96FF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456E0"/>
    <w:rsid w:val="003559D2"/>
    <w:rsid w:val="00357EFA"/>
    <w:rsid w:val="0037237E"/>
    <w:rsid w:val="00374E7F"/>
    <w:rsid w:val="00375D9D"/>
    <w:rsid w:val="003809F3"/>
    <w:rsid w:val="0038481B"/>
    <w:rsid w:val="003869AD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0C2"/>
    <w:rsid w:val="003B7904"/>
    <w:rsid w:val="003C1017"/>
    <w:rsid w:val="003C4E43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40048D"/>
    <w:rsid w:val="00402C9A"/>
    <w:rsid w:val="00404906"/>
    <w:rsid w:val="00404FFF"/>
    <w:rsid w:val="004053DA"/>
    <w:rsid w:val="00405D01"/>
    <w:rsid w:val="00406119"/>
    <w:rsid w:val="0041023A"/>
    <w:rsid w:val="004121D3"/>
    <w:rsid w:val="0041277C"/>
    <w:rsid w:val="00414A77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578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84E3F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2C3B"/>
    <w:rsid w:val="004C42A5"/>
    <w:rsid w:val="004C58FD"/>
    <w:rsid w:val="004C7ED2"/>
    <w:rsid w:val="004D1C30"/>
    <w:rsid w:val="004D2279"/>
    <w:rsid w:val="004D2529"/>
    <w:rsid w:val="004D4956"/>
    <w:rsid w:val="004D629F"/>
    <w:rsid w:val="004D77DF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1F93"/>
    <w:rsid w:val="00574047"/>
    <w:rsid w:val="00575C52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3D96"/>
    <w:rsid w:val="005F75A4"/>
    <w:rsid w:val="00600F57"/>
    <w:rsid w:val="00602BB1"/>
    <w:rsid w:val="00603B03"/>
    <w:rsid w:val="00605C64"/>
    <w:rsid w:val="0061234E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3FD3"/>
    <w:rsid w:val="00704621"/>
    <w:rsid w:val="00705BF7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0C7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131"/>
    <w:rsid w:val="007A5692"/>
    <w:rsid w:val="007A5ADA"/>
    <w:rsid w:val="007A76A4"/>
    <w:rsid w:val="007B4238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37B39"/>
    <w:rsid w:val="008426E7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78"/>
    <w:rsid w:val="008730FB"/>
    <w:rsid w:val="00873265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26B9C"/>
    <w:rsid w:val="00932DDC"/>
    <w:rsid w:val="00935F73"/>
    <w:rsid w:val="009375BF"/>
    <w:rsid w:val="00945EF2"/>
    <w:rsid w:val="0094722A"/>
    <w:rsid w:val="00965A46"/>
    <w:rsid w:val="00971E97"/>
    <w:rsid w:val="00972A80"/>
    <w:rsid w:val="00976E86"/>
    <w:rsid w:val="0098415B"/>
    <w:rsid w:val="00984AC4"/>
    <w:rsid w:val="00986F67"/>
    <w:rsid w:val="009874FE"/>
    <w:rsid w:val="00987C21"/>
    <w:rsid w:val="00990C56"/>
    <w:rsid w:val="00990C95"/>
    <w:rsid w:val="00993060"/>
    <w:rsid w:val="00993AE1"/>
    <w:rsid w:val="00993BFF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E1393"/>
    <w:rsid w:val="009E6493"/>
    <w:rsid w:val="00A019AC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0F65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5A66"/>
    <w:rsid w:val="00A55E26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5EF5"/>
    <w:rsid w:val="00AF7E10"/>
    <w:rsid w:val="00AF7E56"/>
    <w:rsid w:val="00B007B5"/>
    <w:rsid w:val="00B024C1"/>
    <w:rsid w:val="00B05D14"/>
    <w:rsid w:val="00B11B78"/>
    <w:rsid w:val="00B13185"/>
    <w:rsid w:val="00B166F0"/>
    <w:rsid w:val="00B218E8"/>
    <w:rsid w:val="00B22673"/>
    <w:rsid w:val="00B304E4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0D3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541"/>
    <w:rsid w:val="00BF1E8C"/>
    <w:rsid w:val="00BF2704"/>
    <w:rsid w:val="00BF677C"/>
    <w:rsid w:val="00BF6D00"/>
    <w:rsid w:val="00BF71FB"/>
    <w:rsid w:val="00BF756D"/>
    <w:rsid w:val="00C013CB"/>
    <w:rsid w:val="00C02AE5"/>
    <w:rsid w:val="00C05066"/>
    <w:rsid w:val="00C057D0"/>
    <w:rsid w:val="00C0682F"/>
    <w:rsid w:val="00C10A82"/>
    <w:rsid w:val="00C14AD3"/>
    <w:rsid w:val="00C16BD4"/>
    <w:rsid w:val="00C17F73"/>
    <w:rsid w:val="00C25F2E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57107"/>
    <w:rsid w:val="00C60D7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79C"/>
    <w:rsid w:val="00C84A99"/>
    <w:rsid w:val="00C90304"/>
    <w:rsid w:val="00CA23BB"/>
    <w:rsid w:val="00CA3A3F"/>
    <w:rsid w:val="00CA4017"/>
    <w:rsid w:val="00CA7FE1"/>
    <w:rsid w:val="00CB3090"/>
    <w:rsid w:val="00CB4EA7"/>
    <w:rsid w:val="00CC1B6E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6AE5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6D1"/>
    <w:rsid w:val="00DF3C2E"/>
    <w:rsid w:val="00E00CAC"/>
    <w:rsid w:val="00E0115D"/>
    <w:rsid w:val="00E044D1"/>
    <w:rsid w:val="00E04A12"/>
    <w:rsid w:val="00E06467"/>
    <w:rsid w:val="00E06F19"/>
    <w:rsid w:val="00E10DBB"/>
    <w:rsid w:val="00E14116"/>
    <w:rsid w:val="00E15A34"/>
    <w:rsid w:val="00E15B1E"/>
    <w:rsid w:val="00E16779"/>
    <w:rsid w:val="00E16943"/>
    <w:rsid w:val="00E16E13"/>
    <w:rsid w:val="00E234C2"/>
    <w:rsid w:val="00E270B1"/>
    <w:rsid w:val="00E33D23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57AE"/>
    <w:rsid w:val="00E96ADA"/>
    <w:rsid w:val="00EA2B77"/>
    <w:rsid w:val="00EA2D29"/>
    <w:rsid w:val="00EA403B"/>
    <w:rsid w:val="00EB0824"/>
    <w:rsid w:val="00EB26D2"/>
    <w:rsid w:val="00EB3DAE"/>
    <w:rsid w:val="00EB5E52"/>
    <w:rsid w:val="00EB5FBD"/>
    <w:rsid w:val="00EB7262"/>
    <w:rsid w:val="00EB7275"/>
    <w:rsid w:val="00EC061F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72975"/>
    <w:rsid w:val="00F72AD4"/>
    <w:rsid w:val="00F73366"/>
    <w:rsid w:val="00F81B60"/>
    <w:rsid w:val="00F87AC8"/>
    <w:rsid w:val="00F920D6"/>
    <w:rsid w:val="00F938CF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B6983"/>
    <w:rsid w:val="00FC2626"/>
    <w:rsid w:val="00FC3CD5"/>
    <w:rsid w:val="00FC7540"/>
    <w:rsid w:val="00FD1CF8"/>
    <w:rsid w:val="00FD47A5"/>
    <w:rsid w:val="00FD52F6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901E-2"/>
          <c:y val="0.15330980179201825"/>
          <c:w val="0.87158410523143837"/>
          <c:h val="0.6609236541357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94E-2"/>
                  <c:y val="8.9330138080566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44.4</c:v>
                </c:pt>
                <c:pt idx="1">
                  <c:v>55.6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44E-2"/>
          <c:y val="0.8693308320786005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89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7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22.1</c:v>
                </c:pt>
                <c:pt idx="1">
                  <c:v>0.5</c:v>
                </c:pt>
                <c:pt idx="2">
                  <c:v>77.400000000000006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833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106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772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8530302260604523"/>
                  <c:y val="-0.215114747667217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36449235980424E-2"/>
                  <c:y val="6.3994343880446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1355476632843E-2"/>
                  <c:y val="-2.4377487869366891E-2"/>
                </c:manualLayout>
              </c:layout>
              <c:showVal val="1"/>
            </c:dLbl>
            <c:dLbl>
              <c:idx val="4"/>
              <c:layout>
                <c:manualLayout>
                  <c:x val="8.2197141087701112E-2"/>
                  <c:y val="8.0987109083689533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71</c:v>
                </c:pt>
                <c:pt idx="1">
                  <c:v>2.7</c:v>
                </c:pt>
                <c:pt idx="2">
                  <c:v>14</c:v>
                </c:pt>
                <c:pt idx="3">
                  <c:v>7.9</c:v>
                </c:pt>
                <c:pt idx="4">
                  <c:v>4.4000000000000004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5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9"/>
          <c:w val="0.91285030547652135"/>
          <c:h val="0.43252146113315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0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5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6E-5"/>
                  <c:y val="1.1314875963085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фин. надзора</c:v>
                </c:pt>
                <c:pt idx="3">
                  <c:v>0203 "Мобилизационная и вневойсковая подготовка"</c:v>
                </c:pt>
                <c:pt idx="4">
                  <c:v>0113 "Другин общегосударственные вопросы"</c:v>
                </c:pt>
                <c:pt idx="5">
                  <c:v>0412 "Другие вопросы в области нац.экономики"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15.6</c:v>
                </c:pt>
                <c:pt idx="1">
                  <c:v>30.9</c:v>
                </c:pt>
                <c:pt idx="2">
                  <c:v>2.4</c:v>
                </c:pt>
                <c:pt idx="3">
                  <c:v>2.1</c:v>
                </c:pt>
                <c:pt idx="4">
                  <c:v>8.7000000000000011</c:v>
                </c:pt>
                <c:pt idx="5">
                  <c:v>0.70000000000000029</c:v>
                </c:pt>
                <c:pt idx="6">
                  <c:v>14</c:v>
                </c:pt>
                <c:pt idx="7">
                  <c:v>25.3</c:v>
                </c:pt>
                <c:pt idx="8">
                  <c:v>0.30000000000000016</c:v>
                </c:pt>
              </c:numCache>
            </c:numRef>
          </c:val>
        </c:ser>
        <c:gapWidth val="100"/>
        <c:axId val="130495232"/>
        <c:axId val="130496768"/>
      </c:barChart>
      <c:catAx>
        <c:axId val="1304952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496768"/>
        <c:crosses val="autoZero"/>
        <c:auto val="1"/>
        <c:lblAlgn val="ctr"/>
        <c:lblOffset val="100"/>
      </c:catAx>
      <c:valAx>
        <c:axId val="130496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49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716E-2"/>
          <c:y val="0.12122825072397959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25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616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168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923191204872981E-2"/>
                  <c:y val="2.91024963732568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4"/>
                <c:pt idx="0">
                  <c:v>56</c:v>
                </c:pt>
                <c:pt idx="1">
                  <c:v>32.300000000000004</c:v>
                </c:pt>
                <c:pt idx="2">
                  <c:v>11.1</c:v>
                </c:pt>
                <c:pt idx="3" formatCode="General">
                  <c:v>0.60000000000000031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2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12</cp:revision>
  <cp:lastPrinted>2020-05-12T08:04:00Z</cp:lastPrinted>
  <dcterms:created xsi:type="dcterms:W3CDTF">2020-10-07T08:52:00Z</dcterms:created>
  <dcterms:modified xsi:type="dcterms:W3CDTF">2020-10-14T08:15:00Z</dcterms:modified>
</cp:coreProperties>
</file>