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F" w:rsidRPr="008435E6" w:rsidRDefault="00F52FBF" w:rsidP="00CA5C8C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8435E6" w:rsidRDefault="00AD670C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8435E6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8435E6" w:rsidRDefault="00F52FBF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8435E6" w:rsidRDefault="00570F5B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  В.А. Герасименко</w:t>
      </w:r>
      <w:r w:rsidR="00F52FBF" w:rsidRPr="008435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FBF" w:rsidRPr="008435E6" w:rsidRDefault="00F52FBF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508" w:rsidRDefault="003819F3" w:rsidP="003E4B5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435E6">
        <w:rPr>
          <w:rFonts w:ascii="Times New Roman" w:eastAsia="Times New Roman" w:hAnsi="Times New Roman"/>
          <w:sz w:val="28"/>
          <w:szCs w:val="28"/>
          <w:lang w:eastAsia="ru-RU"/>
        </w:rPr>
        <w:t>_» апреля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FE6508" w:rsidRPr="008435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E4B51" w:rsidRPr="008435E6" w:rsidRDefault="003E4B51" w:rsidP="00CA5C8C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123" w:rsidRPr="008435E6" w:rsidRDefault="004D6DBF" w:rsidP="00DB48F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435E6">
        <w:rPr>
          <w:rFonts w:ascii="Times New Roman" w:hAnsi="Times New Roman"/>
          <w:b/>
          <w:sz w:val="31"/>
          <w:szCs w:val="31"/>
        </w:rPr>
        <w:t>Заключение</w:t>
      </w:r>
    </w:p>
    <w:p w:rsidR="003819F3" w:rsidRPr="008435E6" w:rsidRDefault="002D66E4" w:rsidP="00DB48F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435E6">
        <w:rPr>
          <w:rFonts w:ascii="Times New Roman" w:hAnsi="Times New Roman"/>
          <w:b/>
          <w:sz w:val="31"/>
          <w:szCs w:val="31"/>
        </w:rPr>
        <w:t>р</w:t>
      </w:r>
      <w:r w:rsidR="004D6DBF" w:rsidRPr="008435E6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</w:t>
      </w:r>
    </w:p>
    <w:p w:rsidR="00C909A1" w:rsidRPr="008435E6" w:rsidRDefault="004D6DBF" w:rsidP="003E4B51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435E6">
        <w:rPr>
          <w:rFonts w:ascii="Times New Roman" w:hAnsi="Times New Roman"/>
          <w:b/>
          <w:sz w:val="31"/>
          <w:szCs w:val="31"/>
        </w:rPr>
        <w:t xml:space="preserve">Курской области по результатам внешней проверки годового отчета об исполнении бюджета </w:t>
      </w:r>
      <w:r w:rsidR="00AD1C54" w:rsidRPr="008435E6">
        <w:rPr>
          <w:rFonts w:ascii="Times New Roman" w:hAnsi="Times New Roman"/>
          <w:b/>
          <w:sz w:val="31"/>
          <w:szCs w:val="31"/>
        </w:rPr>
        <w:t>муниц</w:t>
      </w:r>
      <w:r w:rsidR="0037406F" w:rsidRPr="008435E6">
        <w:rPr>
          <w:rFonts w:ascii="Times New Roman" w:hAnsi="Times New Roman"/>
          <w:b/>
          <w:sz w:val="31"/>
          <w:szCs w:val="31"/>
        </w:rPr>
        <w:t>ипа</w:t>
      </w:r>
      <w:r w:rsidR="000F2852" w:rsidRPr="008435E6">
        <w:rPr>
          <w:rFonts w:ascii="Times New Roman" w:hAnsi="Times New Roman"/>
          <w:b/>
          <w:sz w:val="31"/>
          <w:szCs w:val="31"/>
        </w:rPr>
        <w:t>льног</w:t>
      </w:r>
      <w:r w:rsidR="003819F3" w:rsidRPr="008435E6">
        <w:rPr>
          <w:rFonts w:ascii="Times New Roman" w:hAnsi="Times New Roman"/>
          <w:b/>
          <w:sz w:val="31"/>
          <w:szCs w:val="31"/>
        </w:rPr>
        <w:t>о образования «Дерюгинский</w:t>
      </w:r>
      <w:r w:rsidR="00AD1C54" w:rsidRPr="008435E6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3E4B51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8435E6">
        <w:rPr>
          <w:rFonts w:ascii="Times New Roman" w:hAnsi="Times New Roman"/>
          <w:b/>
          <w:sz w:val="31"/>
          <w:szCs w:val="31"/>
        </w:rPr>
        <w:t>Курской области</w:t>
      </w:r>
      <w:r w:rsidR="00570F5B">
        <w:rPr>
          <w:rFonts w:ascii="Times New Roman" w:hAnsi="Times New Roman"/>
          <w:b/>
          <w:sz w:val="31"/>
          <w:szCs w:val="31"/>
        </w:rPr>
        <w:t xml:space="preserve"> за 2019</w:t>
      </w:r>
      <w:r w:rsidR="003819F3" w:rsidRPr="008435E6">
        <w:rPr>
          <w:rFonts w:ascii="Times New Roman" w:hAnsi="Times New Roman"/>
          <w:b/>
          <w:sz w:val="31"/>
          <w:szCs w:val="31"/>
        </w:rPr>
        <w:t xml:space="preserve"> год</w:t>
      </w:r>
    </w:p>
    <w:p w:rsidR="003D4F8B" w:rsidRPr="008435E6" w:rsidRDefault="003D4F8B" w:rsidP="00DB48F0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30"/>
          <w:lang w:eastAsia="hi-IN" w:bidi="hi-IN"/>
        </w:rPr>
      </w:pPr>
    </w:p>
    <w:p w:rsidR="00641E31" w:rsidRPr="008435E6" w:rsidRDefault="00641E31" w:rsidP="003819F3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8435E6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1673A" w:rsidRPr="008435E6" w:rsidRDefault="0061673A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909F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09F2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EA3BD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«Дерюгинский </w:t>
      </w:r>
      <w:r w:rsidR="003819F3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 за 201</w:t>
      </w:r>
      <w:r w:rsidR="00570F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951B8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3819F3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проведена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.2 </w:t>
      </w:r>
      <w:r w:rsidR="008435E6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="00570F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C16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570F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BB0367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909F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09F2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A305FD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.201</w:t>
      </w:r>
      <w:r w:rsidR="00570F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BC16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909F2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</w:t>
      </w:r>
      <w:r w:rsidR="00A305FD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31.12.201</w:t>
      </w:r>
      <w:r w:rsidR="00570F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BC16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909F2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года.</w:t>
      </w:r>
    </w:p>
    <w:p w:rsidR="00641E31" w:rsidRPr="00A909F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09F2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B45F3B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EA3BD8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 образование «Дерюгинский </w:t>
      </w:r>
      <w:r w:rsidR="0040485D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A24723"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A909F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A909F2" w:rsidRDefault="009868FC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909F2">
        <w:rPr>
          <w:rFonts w:ascii="Times New Roman" w:hAnsi="Times New Roman"/>
          <w:b/>
          <w:sz w:val="28"/>
          <w:szCs w:val="28"/>
        </w:rPr>
        <w:t>Цель проверки:</w:t>
      </w:r>
      <w:r w:rsidR="00570F5B">
        <w:rPr>
          <w:rFonts w:ascii="Times New Roman" w:hAnsi="Times New Roman"/>
          <w:b/>
          <w:sz w:val="28"/>
          <w:szCs w:val="28"/>
        </w:rPr>
        <w:t xml:space="preserve"> </w:t>
      </w:r>
      <w:r w:rsidRPr="00A909F2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</w:t>
      </w:r>
      <w:r w:rsidR="00D34CC0" w:rsidRPr="00A909F2">
        <w:rPr>
          <w:rFonts w:ascii="Times New Roman" w:hAnsi="Times New Roman"/>
          <w:sz w:val="28"/>
          <w:szCs w:val="28"/>
        </w:rPr>
        <w:t xml:space="preserve">льности главного распорядителя </w:t>
      </w:r>
      <w:r w:rsidRPr="00A909F2">
        <w:rPr>
          <w:rFonts w:ascii="Times New Roman" w:hAnsi="Times New Roman"/>
          <w:sz w:val="28"/>
          <w:szCs w:val="28"/>
        </w:rPr>
        <w:t>бюджетных средств</w:t>
      </w:r>
      <w:r w:rsidR="001A43E7" w:rsidRPr="00A909F2">
        <w:rPr>
          <w:rFonts w:ascii="Times New Roman" w:hAnsi="Times New Roman"/>
          <w:sz w:val="28"/>
          <w:szCs w:val="28"/>
        </w:rPr>
        <w:t>.</w:t>
      </w:r>
    </w:p>
    <w:p w:rsidR="00641E31" w:rsidRPr="00625824" w:rsidRDefault="00D34CC0" w:rsidP="00FE3D9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5824">
        <w:rPr>
          <w:rFonts w:ascii="Times New Roman" w:hAnsi="Times New Roman"/>
          <w:sz w:val="28"/>
          <w:szCs w:val="28"/>
        </w:rPr>
        <w:t xml:space="preserve">Заключение </w:t>
      </w:r>
      <w:r w:rsidR="00C23BA2" w:rsidRPr="00625824">
        <w:rPr>
          <w:rFonts w:ascii="Times New Roman" w:hAnsi="Times New Roman"/>
          <w:sz w:val="28"/>
          <w:szCs w:val="28"/>
        </w:rPr>
        <w:t>на годов</w:t>
      </w:r>
      <w:r w:rsidRPr="00625824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625824">
        <w:rPr>
          <w:rFonts w:ascii="Times New Roman" w:hAnsi="Times New Roman"/>
          <w:sz w:val="28"/>
          <w:szCs w:val="28"/>
        </w:rPr>
        <w:t>муниципальног</w:t>
      </w:r>
      <w:r w:rsidR="00581838" w:rsidRPr="00625824">
        <w:rPr>
          <w:rFonts w:ascii="Times New Roman" w:hAnsi="Times New Roman"/>
          <w:sz w:val="28"/>
          <w:szCs w:val="28"/>
        </w:rPr>
        <w:t xml:space="preserve">о </w:t>
      </w:r>
      <w:r w:rsidR="006E2CFB" w:rsidRPr="00625824">
        <w:rPr>
          <w:rFonts w:ascii="Times New Roman" w:hAnsi="Times New Roman"/>
          <w:sz w:val="28"/>
          <w:szCs w:val="28"/>
        </w:rPr>
        <w:t>образования «Дерюгинский</w:t>
      </w:r>
      <w:r w:rsidR="00745E33">
        <w:rPr>
          <w:rFonts w:ascii="Times New Roman" w:hAnsi="Times New Roman"/>
          <w:sz w:val="28"/>
          <w:szCs w:val="28"/>
        </w:rPr>
        <w:t xml:space="preserve"> </w:t>
      </w:r>
      <w:r w:rsidR="00C23BA2" w:rsidRPr="00625824">
        <w:rPr>
          <w:rFonts w:ascii="Times New Roman" w:hAnsi="Times New Roman"/>
          <w:sz w:val="28"/>
          <w:szCs w:val="28"/>
        </w:rPr>
        <w:t>сельсовет» Дмитриевского райо</w:t>
      </w:r>
      <w:r w:rsidRPr="00625824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C23BA2" w:rsidRPr="00625824"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r w:rsidR="00BC169D">
        <w:rPr>
          <w:rFonts w:ascii="Times New Roman" w:hAnsi="Times New Roman"/>
          <w:sz w:val="28"/>
          <w:szCs w:val="28"/>
        </w:rPr>
        <w:t xml:space="preserve"> </w:t>
      </w:r>
      <w:r w:rsidR="00C23BA2" w:rsidRPr="00625824">
        <w:rPr>
          <w:rFonts w:ascii="Times New Roman" w:hAnsi="Times New Roman"/>
          <w:sz w:val="28"/>
          <w:szCs w:val="28"/>
        </w:rPr>
        <w:t xml:space="preserve">264.4 Бюджетного кодекса Российской Федерации, </w:t>
      </w:r>
      <w:r w:rsidR="00581838" w:rsidRPr="00625824">
        <w:rPr>
          <w:rFonts w:ascii="Times New Roman" w:hAnsi="Times New Roman"/>
          <w:sz w:val="28"/>
          <w:szCs w:val="28"/>
        </w:rPr>
        <w:t>с Соглашение</w:t>
      </w:r>
      <w:r w:rsidRPr="00625824">
        <w:rPr>
          <w:rFonts w:ascii="Times New Roman" w:hAnsi="Times New Roman"/>
          <w:sz w:val="28"/>
          <w:szCs w:val="28"/>
        </w:rPr>
        <w:t xml:space="preserve">м </w:t>
      </w:r>
      <w:r w:rsidR="00570F5B">
        <w:rPr>
          <w:rFonts w:ascii="Times New Roman" w:hAnsi="Times New Roman"/>
          <w:sz w:val="28"/>
          <w:szCs w:val="28"/>
        </w:rPr>
        <w:t>от 01.11.2019</w:t>
      </w:r>
      <w:r w:rsidR="00BC169D">
        <w:rPr>
          <w:rFonts w:ascii="Times New Roman" w:hAnsi="Times New Roman"/>
          <w:sz w:val="28"/>
          <w:szCs w:val="28"/>
        </w:rPr>
        <w:t xml:space="preserve"> </w:t>
      </w:r>
      <w:r w:rsidR="00581838" w:rsidRPr="00625824">
        <w:rPr>
          <w:rFonts w:ascii="Times New Roman" w:hAnsi="Times New Roman"/>
          <w:sz w:val="28"/>
          <w:szCs w:val="28"/>
        </w:rPr>
        <w:t>г</w:t>
      </w:r>
      <w:r w:rsidR="00D10A8E" w:rsidRPr="00625824">
        <w:rPr>
          <w:rFonts w:ascii="Times New Roman" w:hAnsi="Times New Roman"/>
          <w:sz w:val="28"/>
          <w:szCs w:val="28"/>
        </w:rPr>
        <w:t>ода</w:t>
      </w:r>
      <w:r w:rsidR="00570F5B">
        <w:rPr>
          <w:rFonts w:ascii="Times New Roman" w:hAnsi="Times New Roman"/>
          <w:sz w:val="28"/>
          <w:szCs w:val="28"/>
        </w:rPr>
        <w:t xml:space="preserve"> №3</w:t>
      </w:r>
      <w:r w:rsidR="00581838" w:rsidRPr="00625824">
        <w:rPr>
          <w:rFonts w:ascii="Times New Roman" w:hAnsi="Times New Roman"/>
          <w:sz w:val="28"/>
          <w:szCs w:val="28"/>
        </w:rPr>
        <w:t xml:space="preserve"> «О передаче полномочий по осу</w:t>
      </w:r>
      <w:r w:rsidRPr="00625824">
        <w:rPr>
          <w:rFonts w:ascii="Times New Roman" w:hAnsi="Times New Roman"/>
          <w:sz w:val="28"/>
          <w:szCs w:val="28"/>
        </w:rPr>
        <w:t>ществлению</w:t>
      </w:r>
      <w:r w:rsidR="00581838" w:rsidRPr="00625824">
        <w:rPr>
          <w:rFonts w:ascii="Times New Roman" w:hAnsi="Times New Roman"/>
          <w:sz w:val="28"/>
          <w:szCs w:val="28"/>
        </w:rPr>
        <w:t xml:space="preserve"> внешнег</w:t>
      </w:r>
      <w:r w:rsidRPr="00625824">
        <w:rPr>
          <w:rFonts w:ascii="Times New Roman" w:hAnsi="Times New Roman"/>
          <w:sz w:val="28"/>
          <w:szCs w:val="28"/>
        </w:rPr>
        <w:t>о финансового контроля</w:t>
      </w:r>
      <w:r w:rsidRPr="0054652A">
        <w:rPr>
          <w:rFonts w:ascii="Times New Roman" w:hAnsi="Times New Roman"/>
          <w:sz w:val="28"/>
          <w:szCs w:val="28"/>
        </w:rPr>
        <w:t>»,</w:t>
      </w:r>
      <w:r w:rsidR="00581838" w:rsidRPr="0054652A">
        <w:rPr>
          <w:rFonts w:ascii="Times New Roman" w:hAnsi="Times New Roman"/>
          <w:sz w:val="28"/>
          <w:szCs w:val="28"/>
        </w:rPr>
        <w:t xml:space="preserve"> статьей 26</w:t>
      </w:r>
      <w:r w:rsidR="00DA32A1" w:rsidRPr="0054652A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«Дерюгинский сельсовет» Дмитриевского района Курской области</w:t>
      </w:r>
      <w:r w:rsidR="00BB7931" w:rsidRPr="0054652A">
        <w:rPr>
          <w:rFonts w:ascii="Times New Roman" w:hAnsi="Times New Roman"/>
          <w:sz w:val="28"/>
          <w:szCs w:val="28"/>
        </w:rPr>
        <w:t>,</w:t>
      </w:r>
      <w:r w:rsidR="00DA32A1" w:rsidRPr="0054652A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Дерюгинского сельсовета Дмитриевского района Курской </w:t>
      </w:r>
      <w:r w:rsidR="00BB7931" w:rsidRPr="0054652A">
        <w:rPr>
          <w:rFonts w:ascii="Times New Roman" w:hAnsi="Times New Roman"/>
          <w:sz w:val="28"/>
          <w:szCs w:val="28"/>
        </w:rPr>
        <w:t xml:space="preserve">области от </w:t>
      </w:r>
      <w:r w:rsidR="00DA32A1" w:rsidRPr="0054652A">
        <w:rPr>
          <w:rFonts w:ascii="Times New Roman" w:hAnsi="Times New Roman"/>
          <w:sz w:val="28"/>
          <w:szCs w:val="28"/>
        </w:rPr>
        <w:t>20.10.2010г</w:t>
      </w:r>
      <w:r w:rsidR="00625824" w:rsidRPr="0054652A">
        <w:rPr>
          <w:rFonts w:ascii="Times New Roman" w:hAnsi="Times New Roman"/>
          <w:sz w:val="28"/>
          <w:szCs w:val="28"/>
        </w:rPr>
        <w:t>ода</w:t>
      </w:r>
      <w:r w:rsidR="00DA32A1" w:rsidRPr="0054652A">
        <w:rPr>
          <w:rFonts w:ascii="Times New Roman" w:hAnsi="Times New Roman"/>
          <w:sz w:val="28"/>
          <w:szCs w:val="28"/>
        </w:rPr>
        <w:t xml:space="preserve"> №9</w:t>
      </w:r>
      <w:r w:rsidR="00713FAE" w:rsidRPr="0054652A">
        <w:rPr>
          <w:rFonts w:ascii="Times New Roman" w:hAnsi="Times New Roman"/>
          <w:sz w:val="28"/>
          <w:szCs w:val="28"/>
        </w:rPr>
        <w:t xml:space="preserve">, </w:t>
      </w:r>
      <w:r w:rsidR="00BB793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 стандарт</w:t>
      </w:r>
      <w:r w:rsidR="00BB7931" w:rsidRPr="006258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ом</w:t>
      </w:r>
      <w:r w:rsidR="00B45F3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6258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внешнего </w:t>
      </w:r>
      <w:r w:rsidR="00641E31" w:rsidRPr="006258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54652A" w:rsidRDefault="009868FC" w:rsidP="00FE3D9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0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D10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DA32A1" w:rsidRPr="00D10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</w:t>
      </w:r>
      <w:r w:rsidR="00DA32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«Дерюгинский</w:t>
      </w:r>
      <w:r w:rsidR="00972909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за 201</w:t>
      </w:r>
      <w:r w:rsidR="00570F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D77136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E328CC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</w:t>
      </w:r>
      <w:r w:rsidR="00DA32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570F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</w:t>
      </w:r>
      <w:r w:rsidR="00DA32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</w:t>
      </w:r>
      <w:r w:rsidR="00570F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.2020</w:t>
      </w:r>
      <w:r w:rsidR="00C063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B52F62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54652A">
        <w:rPr>
          <w:rFonts w:ascii="Times New Roman" w:hAnsi="Times New Roman"/>
          <w:sz w:val="28"/>
          <w:szCs w:val="28"/>
        </w:rPr>
        <w:t xml:space="preserve"> в муниципально</w:t>
      </w:r>
      <w:r w:rsidR="00DA32A1" w:rsidRPr="0054652A">
        <w:rPr>
          <w:rFonts w:ascii="Times New Roman" w:hAnsi="Times New Roman"/>
          <w:sz w:val="28"/>
          <w:szCs w:val="28"/>
        </w:rPr>
        <w:t>м образовании «Дерюгинский</w:t>
      </w:r>
      <w:r w:rsidR="00570F5B">
        <w:rPr>
          <w:rFonts w:ascii="Times New Roman" w:hAnsi="Times New Roman"/>
          <w:sz w:val="28"/>
          <w:szCs w:val="28"/>
        </w:rPr>
        <w:t xml:space="preserve"> </w:t>
      </w:r>
      <w:r w:rsidR="00176340" w:rsidRPr="0054652A">
        <w:rPr>
          <w:rFonts w:ascii="Times New Roman" w:hAnsi="Times New Roman"/>
          <w:sz w:val="28"/>
          <w:szCs w:val="28"/>
        </w:rPr>
        <w:t>сельсовет»</w:t>
      </w:r>
      <w:r w:rsidR="00B52F62" w:rsidRPr="0054652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5465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D17EA2" w:rsidRDefault="00FE3D98" w:rsidP="00FE3D9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трукцией о 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порядке составления </w:t>
      </w:r>
      <w:r w:rsidR="00850FB7" w:rsidRPr="00D17EA2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D17EA2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D17EA2">
        <w:rPr>
          <w:rFonts w:ascii="Times New Roman" w:hAnsi="Times New Roman"/>
          <w:sz w:val="28"/>
          <w:szCs w:val="28"/>
        </w:rPr>
        <w:t>фина</w:t>
      </w:r>
      <w:r w:rsidRPr="00D17EA2">
        <w:rPr>
          <w:rFonts w:ascii="Times New Roman" w:hAnsi="Times New Roman"/>
          <w:sz w:val="28"/>
          <w:szCs w:val="28"/>
        </w:rPr>
        <w:t>нсов</w:t>
      </w:r>
      <w:r w:rsidR="00850FB7" w:rsidRPr="00D17EA2">
        <w:rPr>
          <w:rFonts w:ascii="Times New Roman" w:hAnsi="Times New Roman"/>
          <w:sz w:val="28"/>
          <w:szCs w:val="28"/>
        </w:rPr>
        <w:t xml:space="preserve"> Росси</w:t>
      </w:r>
      <w:r w:rsidRPr="00D17EA2">
        <w:rPr>
          <w:rFonts w:ascii="Times New Roman" w:hAnsi="Times New Roman"/>
          <w:sz w:val="28"/>
          <w:szCs w:val="28"/>
        </w:rPr>
        <w:t>йской Федераци</w:t>
      </w:r>
      <w:r w:rsidR="0054652A" w:rsidRPr="00D17EA2">
        <w:rPr>
          <w:rFonts w:ascii="Times New Roman" w:hAnsi="Times New Roman"/>
          <w:sz w:val="28"/>
          <w:szCs w:val="28"/>
        </w:rPr>
        <w:t>и от 28.12.</w:t>
      </w:r>
      <w:r w:rsidR="00850FB7" w:rsidRPr="00D17EA2">
        <w:rPr>
          <w:rFonts w:ascii="Times New Roman" w:hAnsi="Times New Roman"/>
          <w:sz w:val="28"/>
          <w:szCs w:val="28"/>
        </w:rPr>
        <w:t>2010 г</w:t>
      </w:r>
      <w:r w:rsidRPr="00D17EA2">
        <w:rPr>
          <w:rFonts w:ascii="Times New Roman" w:hAnsi="Times New Roman"/>
          <w:sz w:val="28"/>
          <w:szCs w:val="28"/>
        </w:rPr>
        <w:t>ода №</w:t>
      </w:r>
      <w:r w:rsidR="00850FB7" w:rsidRPr="00D17EA2">
        <w:rPr>
          <w:rFonts w:ascii="Times New Roman" w:hAnsi="Times New Roman"/>
          <w:sz w:val="28"/>
          <w:szCs w:val="28"/>
        </w:rPr>
        <w:t xml:space="preserve">191н, и </w:t>
      </w:r>
      <w:r w:rsidR="00651FB2" w:rsidRPr="00D17EA2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D17EA2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 и на плановый период.</w:t>
      </w:r>
    </w:p>
    <w:p w:rsidR="00801FE3" w:rsidRPr="00D17EA2" w:rsidRDefault="00641E31" w:rsidP="00AD670C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4312DB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 образовании «Дерюгинский </w:t>
      </w:r>
      <w:r w:rsidR="00A213A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 Дмитриевского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D17E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4312DB" w:rsidRPr="00775973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75973">
        <w:rPr>
          <w:rFonts w:ascii="Times New Roman" w:hAnsi="Times New Roman"/>
          <w:sz w:val="28"/>
          <w:szCs w:val="28"/>
        </w:rPr>
        <w:t xml:space="preserve">Администрация Дерюгинского сельсовета Дмитриевского района Курской области осуществляет свою деятельность на основании Устава, принятого решением Собрания депутатов Дерюгинского сельсовета Дмитриевского района Курской </w:t>
      </w:r>
      <w:r w:rsidR="003944D7" w:rsidRPr="00775973">
        <w:rPr>
          <w:rFonts w:ascii="Times New Roman" w:hAnsi="Times New Roman"/>
          <w:sz w:val="28"/>
          <w:szCs w:val="28"/>
        </w:rPr>
        <w:t>области</w:t>
      </w:r>
      <w:r w:rsidRPr="00775973">
        <w:rPr>
          <w:rFonts w:ascii="Times New Roman" w:hAnsi="Times New Roman"/>
          <w:sz w:val="28"/>
          <w:szCs w:val="28"/>
        </w:rPr>
        <w:t xml:space="preserve"> от 20.11.2010г</w:t>
      </w:r>
      <w:r w:rsidR="003944D7" w:rsidRPr="00775973">
        <w:rPr>
          <w:rFonts w:ascii="Times New Roman" w:hAnsi="Times New Roman"/>
          <w:sz w:val="28"/>
          <w:szCs w:val="28"/>
        </w:rPr>
        <w:t>ода</w:t>
      </w:r>
      <w:r w:rsidRPr="00775973">
        <w:rPr>
          <w:rFonts w:ascii="Times New Roman" w:hAnsi="Times New Roman"/>
          <w:sz w:val="28"/>
          <w:szCs w:val="28"/>
        </w:rPr>
        <w:t xml:space="preserve"> №17</w:t>
      </w:r>
      <w:r w:rsidR="006148FA" w:rsidRPr="00775973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="003944D7" w:rsidRPr="00775973">
        <w:rPr>
          <w:rFonts w:ascii="Times New Roman" w:hAnsi="Times New Roman"/>
          <w:sz w:val="28"/>
          <w:szCs w:val="28"/>
        </w:rPr>
        <w:t xml:space="preserve"> и дополнениями</w:t>
      </w:r>
      <w:r w:rsidR="006148FA" w:rsidRPr="00775973">
        <w:rPr>
          <w:rFonts w:ascii="Times New Roman" w:hAnsi="Times New Roman"/>
          <w:sz w:val="28"/>
          <w:szCs w:val="28"/>
        </w:rPr>
        <w:t>)</w:t>
      </w:r>
      <w:r w:rsidRPr="00775973">
        <w:rPr>
          <w:rFonts w:ascii="Times New Roman" w:hAnsi="Times New Roman"/>
          <w:sz w:val="28"/>
          <w:szCs w:val="28"/>
        </w:rPr>
        <w:t>.</w:t>
      </w:r>
    </w:p>
    <w:p w:rsidR="004312DB" w:rsidRPr="006F4405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F4405">
        <w:rPr>
          <w:rFonts w:ascii="Times New Roman" w:hAnsi="Times New Roman"/>
          <w:sz w:val="28"/>
          <w:szCs w:val="28"/>
        </w:rPr>
        <w:t>Юридический адрес: 307513, Курская область, Дмитриевский район, с. Дерюгино.</w:t>
      </w:r>
    </w:p>
    <w:p w:rsidR="004312DB" w:rsidRPr="00775973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75973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глава Дерюгинского сельсовета </w:t>
      </w:r>
      <w:r w:rsidR="00BC169D">
        <w:rPr>
          <w:rFonts w:ascii="Times New Roman" w:hAnsi="Times New Roman"/>
          <w:sz w:val="28"/>
          <w:szCs w:val="28"/>
        </w:rPr>
        <w:t>А.А. Сысоев</w:t>
      </w:r>
      <w:r w:rsidRPr="00775973">
        <w:rPr>
          <w:rFonts w:ascii="Times New Roman" w:hAnsi="Times New Roman"/>
          <w:sz w:val="28"/>
          <w:szCs w:val="28"/>
        </w:rPr>
        <w:t>, с правом второй подписи - начальник отдела бухгалтерского у</w:t>
      </w:r>
      <w:r w:rsidR="00360740" w:rsidRPr="00775973">
        <w:rPr>
          <w:rFonts w:ascii="Times New Roman" w:hAnsi="Times New Roman"/>
          <w:sz w:val="28"/>
          <w:szCs w:val="28"/>
        </w:rPr>
        <w:t xml:space="preserve">чета и отчетности </w:t>
      </w:r>
      <w:r w:rsidR="00D06D9C" w:rsidRPr="00775973">
        <w:rPr>
          <w:rFonts w:ascii="Times New Roman" w:hAnsi="Times New Roman"/>
          <w:sz w:val="28"/>
          <w:szCs w:val="28"/>
        </w:rPr>
        <w:t>Д.В.Федорченко</w:t>
      </w:r>
      <w:r w:rsidR="00DE3B6C" w:rsidRPr="00775973">
        <w:rPr>
          <w:rFonts w:ascii="Times New Roman" w:hAnsi="Times New Roman"/>
          <w:sz w:val="28"/>
          <w:szCs w:val="28"/>
        </w:rPr>
        <w:t>.</w:t>
      </w:r>
    </w:p>
    <w:p w:rsidR="004312DB" w:rsidRPr="00833417" w:rsidRDefault="004312D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3417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«Дерюгинский сельсовет» Дмитриевского района Курской области Управлением Федерального казначейства по Курской области открыт единый счет</w:t>
      </w:r>
      <w:r w:rsidRPr="0097239F">
        <w:rPr>
          <w:rFonts w:ascii="Times New Roman" w:hAnsi="Times New Roman"/>
          <w:sz w:val="28"/>
          <w:szCs w:val="28"/>
        </w:rPr>
        <w:t xml:space="preserve"> </w:t>
      </w:r>
      <w:r w:rsidR="0097239F" w:rsidRPr="0097239F">
        <w:rPr>
          <w:rFonts w:ascii="Times New Roman" w:hAnsi="Times New Roman"/>
          <w:bCs/>
          <w:sz w:val="28"/>
          <w:szCs w:val="28"/>
        </w:rPr>
        <w:t>402048107</w:t>
      </w:r>
      <w:r w:rsidR="00570F5B" w:rsidRPr="0097239F">
        <w:rPr>
          <w:rFonts w:ascii="Times New Roman" w:hAnsi="Times New Roman"/>
          <w:bCs/>
          <w:sz w:val="28"/>
          <w:szCs w:val="28"/>
        </w:rPr>
        <w:t>45250000</w:t>
      </w:r>
      <w:r w:rsidR="0097239F" w:rsidRPr="0097239F">
        <w:rPr>
          <w:rFonts w:ascii="Times New Roman" w:hAnsi="Times New Roman"/>
          <w:bCs/>
          <w:sz w:val="28"/>
          <w:szCs w:val="28"/>
        </w:rPr>
        <w:t>555</w:t>
      </w:r>
      <w:r w:rsidR="0097239F">
        <w:rPr>
          <w:rFonts w:ascii="Times New Roman" w:hAnsi="Times New Roman"/>
          <w:bCs/>
          <w:sz w:val="28"/>
          <w:szCs w:val="28"/>
        </w:rPr>
        <w:t>.</w:t>
      </w:r>
      <w:r w:rsidR="00570F5B">
        <w:rPr>
          <w:bCs/>
          <w:sz w:val="28"/>
          <w:szCs w:val="28"/>
        </w:rPr>
        <w:t xml:space="preserve">  </w:t>
      </w:r>
    </w:p>
    <w:p w:rsidR="00421662" w:rsidRPr="00833417" w:rsidRDefault="00421662" w:rsidP="00FF279F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F0C74" w:rsidRPr="006F4405" w:rsidRDefault="001F0C74" w:rsidP="00FF279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4405">
        <w:rPr>
          <w:rFonts w:ascii="Times New Roman" w:hAnsi="Times New Roman"/>
          <w:b/>
          <w:sz w:val="28"/>
          <w:szCs w:val="28"/>
        </w:rPr>
        <w:t>Соблюдение требований Бюджетного закон</w:t>
      </w:r>
      <w:r w:rsidR="00FF279F" w:rsidRPr="006F4405">
        <w:rPr>
          <w:rFonts w:ascii="Times New Roman" w:hAnsi="Times New Roman"/>
          <w:b/>
          <w:sz w:val="28"/>
          <w:szCs w:val="28"/>
        </w:rPr>
        <w:t>одательства, регулирующих</w:t>
      </w:r>
      <w:r w:rsidRPr="006F4405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6F4405" w:rsidRDefault="00284B65" w:rsidP="00AD670C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60400" w:rsidRPr="00430E1A" w:rsidRDefault="00DE3B6C" w:rsidP="002F737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95C">
        <w:rPr>
          <w:rFonts w:ascii="Times New Roman" w:hAnsi="Times New Roman"/>
          <w:sz w:val="28"/>
          <w:szCs w:val="28"/>
        </w:rPr>
        <w:t>Решением</w:t>
      </w:r>
      <w:r w:rsidR="003649C9" w:rsidRPr="007F795C">
        <w:rPr>
          <w:rFonts w:ascii="Times New Roman" w:hAnsi="Times New Roman"/>
          <w:sz w:val="28"/>
          <w:szCs w:val="28"/>
        </w:rPr>
        <w:t xml:space="preserve"> С</w:t>
      </w:r>
      <w:r w:rsidR="00F10820" w:rsidRPr="007F795C">
        <w:rPr>
          <w:rFonts w:ascii="Times New Roman" w:hAnsi="Times New Roman"/>
          <w:sz w:val="28"/>
          <w:szCs w:val="28"/>
        </w:rPr>
        <w:t>обрания депутатов</w:t>
      </w:r>
      <w:r w:rsidR="00BC169D">
        <w:rPr>
          <w:rFonts w:ascii="Times New Roman" w:hAnsi="Times New Roman"/>
          <w:sz w:val="28"/>
          <w:szCs w:val="28"/>
        </w:rPr>
        <w:t xml:space="preserve"> </w:t>
      </w:r>
      <w:r w:rsidRPr="007F795C">
        <w:rPr>
          <w:rFonts w:ascii="Times New Roman" w:hAnsi="Times New Roman"/>
          <w:sz w:val="28"/>
          <w:szCs w:val="28"/>
        </w:rPr>
        <w:t>Дерюгинского</w:t>
      </w:r>
      <w:r w:rsidR="00A17316" w:rsidRPr="007F795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="001E1EF2" w:rsidRPr="007F795C">
        <w:rPr>
          <w:rFonts w:ascii="Times New Roman" w:hAnsi="Times New Roman"/>
          <w:sz w:val="28"/>
          <w:szCs w:val="28"/>
        </w:rPr>
        <w:t xml:space="preserve">ти </w:t>
      </w:r>
      <w:r w:rsidR="00570F5B">
        <w:rPr>
          <w:rFonts w:ascii="Times New Roman" w:hAnsi="Times New Roman"/>
          <w:sz w:val="28"/>
          <w:szCs w:val="28"/>
        </w:rPr>
        <w:t>от 14.12.2018 года №137</w:t>
      </w:r>
      <w:r w:rsidR="000B3C6D">
        <w:rPr>
          <w:rFonts w:ascii="Times New Roman" w:hAnsi="Times New Roman"/>
          <w:sz w:val="28"/>
          <w:szCs w:val="28"/>
        </w:rPr>
        <w:t xml:space="preserve"> </w:t>
      </w:r>
      <w:r w:rsidR="00A17316" w:rsidRPr="007F795C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7F795C">
        <w:rPr>
          <w:rFonts w:ascii="Times New Roman" w:hAnsi="Times New Roman"/>
          <w:sz w:val="28"/>
          <w:szCs w:val="28"/>
        </w:rPr>
        <w:t>муниц</w:t>
      </w:r>
      <w:r w:rsidR="00A24DD1" w:rsidRPr="007F795C">
        <w:rPr>
          <w:rFonts w:ascii="Times New Roman" w:hAnsi="Times New Roman"/>
          <w:sz w:val="28"/>
          <w:szCs w:val="28"/>
        </w:rPr>
        <w:t>ипал</w:t>
      </w:r>
      <w:r w:rsidR="00D73693" w:rsidRPr="007F795C">
        <w:rPr>
          <w:rFonts w:ascii="Times New Roman" w:hAnsi="Times New Roman"/>
          <w:sz w:val="28"/>
          <w:szCs w:val="28"/>
        </w:rPr>
        <w:t>ьного</w:t>
      </w:r>
      <w:r w:rsidR="00FD23B4" w:rsidRPr="007F795C">
        <w:rPr>
          <w:rFonts w:ascii="Times New Roman" w:hAnsi="Times New Roman"/>
          <w:sz w:val="28"/>
          <w:szCs w:val="28"/>
        </w:rPr>
        <w:t xml:space="preserve"> образования</w:t>
      </w:r>
      <w:r w:rsidR="002C40CB" w:rsidRPr="007F795C">
        <w:rPr>
          <w:rFonts w:ascii="Times New Roman" w:hAnsi="Times New Roman"/>
          <w:sz w:val="28"/>
          <w:szCs w:val="28"/>
        </w:rPr>
        <w:t xml:space="preserve"> «</w:t>
      </w:r>
      <w:r w:rsidR="00FD23B4" w:rsidRPr="007F795C">
        <w:rPr>
          <w:rFonts w:ascii="Times New Roman" w:hAnsi="Times New Roman"/>
          <w:sz w:val="28"/>
          <w:szCs w:val="28"/>
        </w:rPr>
        <w:t>Дерюгинский</w:t>
      </w:r>
      <w:r w:rsidR="00150990">
        <w:rPr>
          <w:rFonts w:ascii="Times New Roman" w:hAnsi="Times New Roman"/>
          <w:sz w:val="28"/>
          <w:szCs w:val="28"/>
        </w:rPr>
        <w:t xml:space="preserve"> </w:t>
      </w:r>
      <w:r w:rsidR="00EC6015" w:rsidRPr="007F795C">
        <w:rPr>
          <w:rFonts w:ascii="Times New Roman" w:hAnsi="Times New Roman"/>
          <w:sz w:val="28"/>
          <w:szCs w:val="28"/>
        </w:rPr>
        <w:t>сельсовет» на 201</w:t>
      </w:r>
      <w:r w:rsidR="00570F5B">
        <w:rPr>
          <w:rFonts w:ascii="Times New Roman" w:hAnsi="Times New Roman"/>
          <w:sz w:val="28"/>
          <w:szCs w:val="28"/>
        </w:rPr>
        <w:t>9</w:t>
      </w:r>
      <w:r w:rsidR="000B3C6D">
        <w:rPr>
          <w:rFonts w:ascii="Times New Roman" w:hAnsi="Times New Roman"/>
          <w:sz w:val="28"/>
          <w:szCs w:val="28"/>
        </w:rPr>
        <w:t xml:space="preserve"> </w:t>
      </w:r>
      <w:r w:rsidR="00F80F00" w:rsidRPr="00430E1A">
        <w:rPr>
          <w:rFonts w:ascii="Times New Roman" w:hAnsi="Times New Roman"/>
          <w:sz w:val="28"/>
          <w:szCs w:val="28"/>
        </w:rPr>
        <w:t xml:space="preserve">год </w:t>
      </w:r>
      <w:r w:rsidR="00570F5B">
        <w:rPr>
          <w:rFonts w:ascii="Times New Roman" w:hAnsi="Times New Roman"/>
          <w:sz w:val="28"/>
          <w:szCs w:val="28"/>
        </w:rPr>
        <w:t>и плановый период 2020 и 2021</w:t>
      </w:r>
      <w:r w:rsidR="007F795C" w:rsidRPr="00430E1A">
        <w:rPr>
          <w:rFonts w:ascii="Times New Roman" w:hAnsi="Times New Roman"/>
          <w:sz w:val="28"/>
          <w:szCs w:val="28"/>
        </w:rPr>
        <w:t xml:space="preserve"> годов. </w:t>
      </w:r>
      <w:r w:rsidR="00F421B2">
        <w:rPr>
          <w:rFonts w:ascii="Times New Roman" w:hAnsi="Times New Roman"/>
          <w:sz w:val="28"/>
          <w:szCs w:val="28"/>
        </w:rPr>
        <w:t>Н</w:t>
      </w:r>
      <w:r w:rsidR="00570F5B">
        <w:rPr>
          <w:rFonts w:ascii="Times New Roman" w:hAnsi="Times New Roman"/>
          <w:sz w:val="28"/>
          <w:szCs w:val="28"/>
        </w:rPr>
        <w:t>а 2019</w:t>
      </w:r>
      <w:r w:rsidR="00F421B2" w:rsidRPr="00430E1A">
        <w:rPr>
          <w:rFonts w:ascii="Times New Roman" w:hAnsi="Times New Roman"/>
          <w:sz w:val="28"/>
          <w:szCs w:val="28"/>
        </w:rPr>
        <w:t xml:space="preserve"> год </w:t>
      </w:r>
      <w:r w:rsidR="00F421B2">
        <w:rPr>
          <w:rFonts w:ascii="Times New Roman" w:hAnsi="Times New Roman"/>
          <w:sz w:val="28"/>
          <w:szCs w:val="28"/>
        </w:rPr>
        <w:t>р</w:t>
      </w:r>
      <w:r w:rsidR="007F795C" w:rsidRPr="00430E1A">
        <w:rPr>
          <w:rFonts w:ascii="Times New Roman" w:hAnsi="Times New Roman"/>
          <w:sz w:val="28"/>
          <w:szCs w:val="28"/>
        </w:rPr>
        <w:t xml:space="preserve">ешением </w:t>
      </w:r>
      <w:r w:rsidR="009813DB" w:rsidRPr="00430E1A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</w:t>
      </w:r>
      <w:r w:rsidR="00EC6015" w:rsidRPr="00430E1A">
        <w:rPr>
          <w:rFonts w:ascii="Times New Roman" w:hAnsi="Times New Roman"/>
          <w:sz w:val="28"/>
          <w:szCs w:val="28"/>
        </w:rPr>
        <w:t>в сумме</w:t>
      </w:r>
      <w:r w:rsidR="00570F5B">
        <w:rPr>
          <w:rFonts w:ascii="Times New Roman" w:hAnsi="Times New Roman"/>
          <w:sz w:val="28"/>
          <w:szCs w:val="28"/>
        </w:rPr>
        <w:t xml:space="preserve">  2465,4</w:t>
      </w:r>
      <w:r w:rsidR="000B3C6D">
        <w:rPr>
          <w:rFonts w:ascii="Times New Roman" w:hAnsi="Times New Roman"/>
          <w:sz w:val="28"/>
          <w:szCs w:val="28"/>
        </w:rPr>
        <w:t xml:space="preserve"> </w:t>
      </w:r>
      <w:r w:rsidR="00761189" w:rsidRPr="00430E1A">
        <w:rPr>
          <w:rFonts w:ascii="Times New Roman" w:hAnsi="Times New Roman"/>
          <w:sz w:val="28"/>
          <w:szCs w:val="28"/>
        </w:rPr>
        <w:t>тыс.</w:t>
      </w:r>
      <w:r w:rsidR="00EC6015" w:rsidRPr="00430E1A">
        <w:rPr>
          <w:rFonts w:ascii="Times New Roman" w:hAnsi="Times New Roman"/>
          <w:sz w:val="28"/>
          <w:szCs w:val="28"/>
        </w:rPr>
        <w:t xml:space="preserve"> рублей и расхо</w:t>
      </w:r>
      <w:r w:rsidR="00430E1A" w:rsidRPr="00430E1A">
        <w:rPr>
          <w:rFonts w:ascii="Times New Roman" w:hAnsi="Times New Roman"/>
          <w:sz w:val="28"/>
          <w:szCs w:val="28"/>
        </w:rPr>
        <w:t>дов</w:t>
      </w:r>
      <w:r w:rsidR="00B45F3B">
        <w:rPr>
          <w:rFonts w:ascii="Times New Roman" w:hAnsi="Times New Roman"/>
          <w:sz w:val="28"/>
          <w:szCs w:val="28"/>
        </w:rPr>
        <w:t xml:space="preserve"> </w:t>
      </w:r>
      <w:r w:rsidR="006611F3">
        <w:rPr>
          <w:rFonts w:ascii="Times New Roman" w:hAnsi="Times New Roman"/>
          <w:sz w:val="28"/>
          <w:szCs w:val="28"/>
        </w:rPr>
        <w:t xml:space="preserve">– </w:t>
      </w:r>
      <w:r w:rsidR="00570F5B">
        <w:rPr>
          <w:rFonts w:ascii="Times New Roman" w:hAnsi="Times New Roman"/>
          <w:sz w:val="28"/>
          <w:szCs w:val="28"/>
        </w:rPr>
        <w:t xml:space="preserve"> 2465,4</w:t>
      </w:r>
      <w:r w:rsidR="000B3C6D">
        <w:rPr>
          <w:rFonts w:ascii="Times New Roman" w:hAnsi="Times New Roman"/>
          <w:sz w:val="28"/>
          <w:szCs w:val="28"/>
        </w:rPr>
        <w:t xml:space="preserve"> </w:t>
      </w:r>
      <w:r w:rsidR="007F099B" w:rsidRPr="00430E1A">
        <w:rPr>
          <w:rFonts w:ascii="Times New Roman" w:hAnsi="Times New Roman"/>
          <w:sz w:val="28"/>
          <w:szCs w:val="28"/>
        </w:rPr>
        <w:t>тыс.</w:t>
      </w:r>
      <w:r w:rsidR="000F03B8" w:rsidRPr="00430E1A">
        <w:rPr>
          <w:rFonts w:ascii="Times New Roman" w:hAnsi="Times New Roman"/>
          <w:sz w:val="28"/>
          <w:szCs w:val="28"/>
        </w:rPr>
        <w:t xml:space="preserve"> рублей. </w:t>
      </w:r>
      <w:r w:rsidR="000B3C6D">
        <w:rPr>
          <w:rFonts w:ascii="Times New Roman" w:hAnsi="Times New Roman"/>
          <w:sz w:val="28"/>
          <w:szCs w:val="28"/>
        </w:rPr>
        <w:t>Бюджет принят бездефицитный.</w:t>
      </w:r>
    </w:p>
    <w:p w:rsidR="001C519E" w:rsidRPr="002F737D" w:rsidRDefault="001C519E" w:rsidP="002F737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77C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образования «Дерюгинский сельсовет» Дмитриевского района Курской области </w:t>
      </w:r>
      <w:r w:rsidR="00D81E82" w:rsidRPr="006B377C">
        <w:rPr>
          <w:rFonts w:ascii="Times New Roman" w:hAnsi="Times New Roman"/>
          <w:sz w:val="28"/>
          <w:szCs w:val="28"/>
        </w:rPr>
        <w:t>на 201</w:t>
      </w:r>
      <w:r w:rsidR="00570F5B">
        <w:rPr>
          <w:rFonts w:ascii="Times New Roman" w:hAnsi="Times New Roman"/>
          <w:sz w:val="28"/>
          <w:szCs w:val="28"/>
        </w:rPr>
        <w:t>9</w:t>
      </w:r>
      <w:r w:rsidR="00D81E82" w:rsidRPr="006B377C">
        <w:rPr>
          <w:rFonts w:ascii="Times New Roman" w:hAnsi="Times New Roman"/>
          <w:sz w:val="28"/>
          <w:szCs w:val="28"/>
        </w:rPr>
        <w:t xml:space="preserve"> год </w:t>
      </w:r>
      <w:r w:rsidR="00FD23B4" w:rsidRPr="006B377C">
        <w:rPr>
          <w:rFonts w:ascii="Times New Roman" w:hAnsi="Times New Roman"/>
          <w:sz w:val="28"/>
          <w:szCs w:val="28"/>
        </w:rPr>
        <w:t>утверждена Главой Дерюгинского сельсовета</w:t>
      </w:r>
      <w:r w:rsidRPr="006B377C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6B7030" w:rsidRPr="006B377C">
        <w:rPr>
          <w:rFonts w:ascii="Times New Roman" w:hAnsi="Times New Roman"/>
          <w:sz w:val="28"/>
          <w:szCs w:val="28"/>
        </w:rPr>
        <w:t xml:space="preserve">оссийской </w:t>
      </w:r>
      <w:r w:rsidRPr="006B377C">
        <w:rPr>
          <w:rFonts w:ascii="Times New Roman" w:hAnsi="Times New Roman"/>
          <w:sz w:val="28"/>
          <w:szCs w:val="28"/>
        </w:rPr>
        <w:t>Ф</w:t>
      </w:r>
      <w:r w:rsidR="006B7030" w:rsidRPr="006B377C">
        <w:rPr>
          <w:rFonts w:ascii="Times New Roman" w:hAnsi="Times New Roman"/>
          <w:sz w:val="28"/>
          <w:szCs w:val="28"/>
        </w:rPr>
        <w:t>едерации</w:t>
      </w:r>
      <w:r w:rsidRPr="006B377C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</w:t>
      </w:r>
      <w:r w:rsidRPr="002F737D">
        <w:rPr>
          <w:rFonts w:ascii="Times New Roman" w:hAnsi="Times New Roman"/>
          <w:sz w:val="28"/>
          <w:szCs w:val="28"/>
        </w:rPr>
        <w:t xml:space="preserve">Дерюгинский сельсовет» Дмитриевского района Курской области, утвержденным Постановлением Администрации Дерюгинского </w:t>
      </w:r>
      <w:r w:rsidR="00FD23B4" w:rsidRPr="002F737D">
        <w:rPr>
          <w:rFonts w:ascii="Times New Roman" w:hAnsi="Times New Roman"/>
          <w:sz w:val="28"/>
          <w:szCs w:val="28"/>
        </w:rPr>
        <w:t>сельсовета</w:t>
      </w:r>
      <w:r w:rsidRPr="002F737D">
        <w:rPr>
          <w:rFonts w:ascii="Times New Roman" w:hAnsi="Times New Roman"/>
          <w:sz w:val="28"/>
          <w:szCs w:val="28"/>
        </w:rPr>
        <w:t xml:space="preserve"> от </w:t>
      </w:r>
      <w:r w:rsidR="0056263F" w:rsidRPr="002F737D">
        <w:rPr>
          <w:rFonts w:ascii="Times New Roman" w:hAnsi="Times New Roman"/>
          <w:sz w:val="28"/>
          <w:szCs w:val="28"/>
        </w:rPr>
        <w:t>31</w:t>
      </w:r>
      <w:r w:rsidRPr="002F737D">
        <w:rPr>
          <w:rFonts w:ascii="Times New Roman" w:hAnsi="Times New Roman"/>
          <w:sz w:val="28"/>
          <w:szCs w:val="28"/>
        </w:rPr>
        <w:t>.12.201</w:t>
      </w:r>
      <w:r w:rsidR="0056263F" w:rsidRPr="002F737D">
        <w:rPr>
          <w:rFonts w:ascii="Times New Roman" w:hAnsi="Times New Roman"/>
          <w:sz w:val="28"/>
          <w:szCs w:val="28"/>
        </w:rPr>
        <w:t>5</w:t>
      </w:r>
      <w:r w:rsidRPr="002F737D">
        <w:rPr>
          <w:rFonts w:ascii="Times New Roman" w:hAnsi="Times New Roman"/>
          <w:sz w:val="28"/>
          <w:szCs w:val="28"/>
        </w:rPr>
        <w:t xml:space="preserve"> года</w:t>
      </w:r>
      <w:r w:rsidR="00FD23B4" w:rsidRPr="002F737D">
        <w:rPr>
          <w:rFonts w:ascii="Times New Roman" w:hAnsi="Times New Roman"/>
          <w:sz w:val="28"/>
          <w:szCs w:val="28"/>
        </w:rPr>
        <w:t xml:space="preserve"> №</w:t>
      </w:r>
      <w:r w:rsidR="0056263F" w:rsidRPr="002F737D">
        <w:rPr>
          <w:rFonts w:ascii="Times New Roman" w:hAnsi="Times New Roman"/>
          <w:sz w:val="28"/>
          <w:szCs w:val="28"/>
        </w:rPr>
        <w:t>194</w:t>
      </w:r>
      <w:r w:rsidR="00D17EA2" w:rsidRPr="002F737D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Pr="002F737D">
        <w:rPr>
          <w:rFonts w:ascii="Times New Roman" w:hAnsi="Times New Roman"/>
          <w:sz w:val="28"/>
          <w:szCs w:val="28"/>
        </w:rPr>
        <w:t>.</w:t>
      </w:r>
    </w:p>
    <w:p w:rsidR="001C519E" w:rsidRPr="00DB0025" w:rsidRDefault="001C519E" w:rsidP="00FD23B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37D">
        <w:rPr>
          <w:rFonts w:ascii="Times New Roman" w:hAnsi="Times New Roman"/>
          <w:sz w:val="28"/>
          <w:szCs w:val="28"/>
        </w:rPr>
        <w:t>Показатели утвержденной бюджетной росписи соответствуют решен</w:t>
      </w:r>
      <w:r w:rsidR="00FD23B4" w:rsidRPr="002F737D">
        <w:rPr>
          <w:rFonts w:ascii="Times New Roman" w:hAnsi="Times New Roman"/>
          <w:sz w:val="28"/>
          <w:szCs w:val="28"/>
        </w:rPr>
        <w:t xml:space="preserve">ию </w:t>
      </w:r>
      <w:r w:rsidR="00FD23B4" w:rsidRPr="002F737D">
        <w:rPr>
          <w:rFonts w:ascii="Times New Roman" w:hAnsi="Times New Roman"/>
          <w:sz w:val="28"/>
          <w:szCs w:val="28"/>
        </w:rPr>
        <w:lastRenderedPageBreak/>
        <w:t>Собрания депутатов</w:t>
      </w:r>
      <w:r w:rsidRPr="002F737D">
        <w:rPr>
          <w:rFonts w:ascii="Times New Roman" w:hAnsi="Times New Roman"/>
          <w:sz w:val="28"/>
          <w:szCs w:val="28"/>
        </w:rPr>
        <w:t xml:space="preserve"> Дерюгинского сельсовета Дмитриевс</w:t>
      </w:r>
      <w:r w:rsidR="00FD23B4" w:rsidRPr="002F737D">
        <w:rPr>
          <w:rFonts w:ascii="Times New Roman" w:hAnsi="Times New Roman"/>
          <w:sz w:val="28"/>
          <w:szCs w:val="28"/>
        </w:rPr>
        <w:t>кого района Курской области</w:t>
      </w:r>
      <w:r w:rsidR="00570F5B">
        <w:rPr>
          <w:rFonts w:ascii="Times New Roman" w:hAnsi="Times New Roman"/>
          <w:sz w:val="28"/>
          <w:szCs w:val="28"/>
        </w:rPr>
        <w:t xml:space="preserve"> от 14.12.2018 года №137</w:t>
      </w:r>
      <w:r w:rsidR="00B17C78" w:rsidRPr="002F737D">
        <w:rPr>
          <w:rFonts w:ascii="Times New Roman" w:hAnsi="Times New Roman"/>
          <w:sz w:val="28"/>
          <w:szCs w:val="28"/>
        </w:rPr>
        <w:t xml:space="preserve"> </w:t>
      </w:r>
      <w:r w:rsidR="00B10029" w:rsidRPr="002F737D">
        <w:rPr>
          <w:rFonts w:ascii="Times New Roman" w:hAnsi="Times New Roman"/>
          <w:sz w:val="28"/>
          <w:szCs w:val="28"/>
        </w:rPr>
        <w:t>«О б</w:t>
      </w:r>
      <w:r w:rsidRPr="002F737D">
        <w:rPr>
          <w:rFonts w:ascii="Times New Roman" w:hAnsi="Times New Roman"/>
          <w:sz w:val="28"/>
          <w:szCs w:val="28"/>
        </w:rPr>
        <w:t>юджете муниципального образования «Дерюгинский сельсовет» Дмитриевског</w:t>
      </w:r>
      <w:r w:rsidR="00230618" w:rsidRPr="002F737D">
        <w:rPr>
          <w:rFonts w:ascii="Times New Roman" w:hAnsi="Times New Roman"/>
          <w:sz w:val="28"/>
          <w:szCs w:val="28"/>
        </w:rPr>
        <w:t>о района Курской области на 201</w:t>
      </w:r>
      <w:r w:rsidR="00570F5B">
        <w:rPr>
          <w:rFonts w:ascii="Times New Roman" w:hAnsi="Times New Roman"/>
          <w:sz w:val="28"/>
          <w:szCs w:val="28"/>
        </w:rPr>
        <w:t>9</w:t>
      </w:r>
      <w:r w:rsidRPr="002F737D">
        <w:rPr>
          <w:rFonts w:ascii="Times New Roman" w:hAnsi="Times New Roman"/>
          <w:sz w:val="28"/>
          <w:szCs w:val="28"/>
        </w:rPr>
        <w:t xml:space="preserve"> год</w:t>
      </w:r>
      <w:r w:rsidR="00B17C78" w:rsidRPr="002F737D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570F5B">
        <w:rPr>
          <w:rFonts w:ascii="Times New Roman" w:hAnsi="Times New Roman"/>
          <w:sz w:val="28"/>
          <w:szCs w:val="28"/>
        </w:rPr>
        <w:t>2020 и  2021</w:t>
      </w:r>
      <w:r w:rsidR="00B17C78" w:rsidRPr="00DB0025">
        <w:rPr>
          <w:rFonts w:ascii="Times New Roman" w:hAnsi="Times New Roman"/>
          <w:sz w:val="28"/>
          <w:szCs w:val="28"/>
        </w:rPr>
        <w:t xml:space="preserve"> годов</w:t>
      </w:r>
      <w:r w:rsidRPr="00DB0025">
        <w:rPr>
          <w:rFonts w:ascii="Times New Roman" w:hAnsi="Times New Roman"/>
          <w:sz w:val="28"/>
          <w:szCs w:val="28"/>
        </w:rPr>
        <w:t>».</w:t>
      </w:r>
    </w:p>
    <w:p w:rsidR="001C519E" w:rsidRPr="00CE73AB" w:rsidRDefault="001C519E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 xml:space="preserve">Постановлением Администрации Дерюгинского сельсовета от </w:t>
      </w:r>
      <w:r w:rsidR="00570F5B">
        <w:rPr>
          <w:rFonts w:ascii="Times New Roman" w:hAnsi="Times New Roman"/>
          <w:sz w:val="28"/>
          <w:szCs w:val="28"/>
        </w:rPr>
        <w:t xml:space="preserve">                </w:t>
      </w:r>
      <w:r w:rsidRPr="00CE73AB">
        <w:rPr>
          <w:rFonts w:ascii="Times New Roman" w:hAnsi="Times New Roman"/>
          <w:sz w:val="28"/>
          <w:szCs w:val="28"/>
        </w:rPr>
        <w:t>27.12.2011</w:t>
      </w:r>
      <w:r w:rsidR="009568BD" w:rsidRPr="00CE73AB">
        <w:rPr>
          <w:rFonts w:ascii="Times New Roman" w:hAnsi="Times New Roman"/>
          <w:sz w:val="28"/>
          <w:szCs w:val="28"/>
        </w:rPr>
        <w:t xml:space="preserve"> года</w:t>
      </w:r>
      <w:r w:rsidR="00B45F3B">
        <w:rPr>
          <w:rFonts w:ascii="Times New Roman" w:hAnsi="Times New Roman"/>
          <w:sz w:val="28"/>
          <w:szCs w:val="28"/>
        </w:rPr>
        <w:t xml:space="preserve"> </w:t>
      </w:r>
      <w:r w:rsidR="009568BD" w:rsidRPr="00CE73AB">
        <w:rPr>
          <w:rFonts w:ascii="Times New Roman" w:hAnsi="Times New Roman"/>
          <w:sz w:val="28"/>
          <w:szCs w:val="28"/>
        </w:rPr>
        <w:t xml:space="preserve">№99 </w:t>
      </w:r>
      <w:r w:rsidRPr="00CE73AB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 бюджетной сметы. Бюджетные сметы получателей средств бюджета муниципального образования «Дерюги</w:t>
      </w:r>
      <w:r w:rsidR="00FD23B4" w:rsidRPr="00CE73AB">
        <w:rPr>
          <w:rFonts w:ascii="Times New Roman" w:hAnsi="Times New Roman"/>
          <w:sz w:val="28"/>
          <w:szCs w:val="28"/>
        </w:rPr>
        <w:t>н</w:t>
      </w:r>
      <w:r w:rsidRPr="00CE73AB">
        <w:rPr>
          <w:rFonts w:ascii="Times New Roman" w:hAnsi="Times New Roman"/>
          <w:sz w:val="28"/>
          <w:szCs w:val="28"/>
        </w:rPr>
        <w:t xml:space="preserve">ский сельсовет» </w:t>
      </w:r>
      <w:r w:rsidR="00264FA6" w:rsidRPr="00CE73A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CE73AB">
        <w:rPr>
          <w:rFonts w:ascii="Times New Roman" w:hAnsi="Times New Roman"/>
          <w:sz w:val="28"/>
          <w:szCs w:val="28"/>
        </w:rPr>
        <w:t>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1C519E" w:rsidRPr="00CE73AB" w:rsidRDefault="001C519E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9C54F3" w:rsidRPr="00CE73A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CE73AB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4B0AF9" w:rsidRPr="00CE73AB" w:rsidRDefault="001C519E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9C54F3" w:rsidRPr="00CE73AB">
        <w:rPr>
          <w:rFonts w:ascii="Times New Roman" w:hAnsi="Times New Roman"/>
          <w:sz w:val="28"/>
          <w:szCs w:val="28"/>
        </w:rPr>
        <w:t xml:space="preserve">атьи </w:t>
      </w:r>
      <w:r w:rsidRPr="00CE73AB">
        <w:rPr>
          <w:rFonts w:ascii="Times New Roman" w:hAnsi="Times New Roman"/>
          <w:sz w:val="28"/>
          <w:szCs w:val="28"/>
        </w:rPr>
        <w:t>242 Бюджетного кодекса Р</w:t>
      </w:r>
      <w:r w:rsidR="009C54F3" w:rsidRPr="00CE73AB">
        <w:rPr>
          <w:rFonts w:ascii="Times New Roman" w:hAnsi="Times New Roman"/>
          <w:sz w:val="28"/>
          <w:szCs w:val="28"/>
        </w:rPr>
        <w:t xml:space="preserve">оссийской </w:t>
      </w:r>
      <w:r w:rsidRPr="00CE73AB">
        <w:rPr>
          <w:rFonts w:ascii="Times New Roman" w:hAnsi="Times New Roman"/>
          <w:sz w:val="28"/>
          <w:szCs w:val="28"/>
        </w:rPr>
        <w:t>Ф</w:t>
      </w:r>
      <w:r w:rsidR="009C54F3" w:rsidRPr="00CE73AB">
        <w:rPr>
          <w:rFonts w:ascii="Times New Roman" w:hAnsi="Times New Roman"/>
          <w:sz w:val="28"/>
          <w:szCs w:val="28"/>
        </w:rPr>
        <w:t>едерации</w:t>
      </w:r>
      <w:r w:rsidRPr="00CE73AB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FD23B4" w:rsidRPr="00CE73AB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CE73AB">
        <w:rPr>
          <w:rFonts w:ascii="Times New Roman" w:hAnsi="Times New Roman"/>
          <w:sz w:val="28"/>
          <w:szCs w:val="28"/>
        </w:rPr>
        <w:t>муниципального образования «Дерюгинский</w:t>
      </w:r>
      <w:r w:rsidR="00FD23B4" w:rsidRPr="00CE73AB">
        <w:rPr>
          <w:rFonts w:ascii="Times New Roman" w:hAnsi="Times New Roman"/>
          <w:sz w:val="28"/>
          <w:szCs w:val="28"/>
        </w:rPr>
        <w:t xml:space="preserve"> сельсовет» </w:t>
      </w:r>
      <w:r w:rsidR="00264FA6" w:rsidRPr="00CE73A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D23B4" w:rsidRPr="00CE73AB">
        <w:rPr>
          <w:rFonts w:ascii="Times New Roman" w:hAnsi="Times New Roman"/>
          <w:sz w:val="28"/>
          <w:szCs w:val="28"/>
        </w:rPr>
        <w:t xml:space="preserve">в текущем </w:t>
      </w:r>
      <w:r w:rsidRPr="00CE73AB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Администрации Дерюгинского</w:t>
      </w:r>
      <w:r w:rsidR="00FD23B4" w:rsidRPr="00CE73AB">
        <w:rPr>
          <w:rFonts w:ascii="Times New Roman" w:hAnsi="Times New Roman"/>
          <w:sz w:val="28"/>
          <w:szCs w:val="28"/>
        </w:rPr>
        <w:t xml:space="preserve"> сельсовета </w:t>
      </w:r>
      <w:r w:rsidRPr="00CE73AB">
        <w:rPr>
          <w:rFonts w:ascii="Times New Roman" w:hAnsi="Times New Roman"/>
          <w:sz w:val="28"/>
          <w:szCs w:val="28"/>
        </w:rPr>
        <w:t>от 27.12.2011 года</w:t>
      </w:r>
      <w:r w:rsidR="009C54F3" w:rsidRPr="00CE73AB">
        <w:rPr>
          <w:rFonts w:ascii="Times New Roman" w:hAnsi="Times New Roman"/>
          <w:sz w:val="28"/>
          <w:szCs w:val="28"/>
        </w:rPr>
        <w:t xml:space="preserve"> №98-2.</w:t>
      </w:r>
    </w:p>
    <w:p w:rsidR="002E158B" w:rsidRPr="00CE73AB" w:rsidRDefault="00B75805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06666">
        <w:rPr>
          <w:rFonts w:ascii="Times New Roman" w:hAnsi="Times New Roman"/>
          <w:sz w:val="28"/>
          <w:szCs w:val="28"/>
        </w:rPr>
        <w:t xml:space="preserve">В соответствии со статьей 264.1 Бюджетного кодекса Российской </w:t>
      </w:r>
      <w:r w:rsidRPr="00CE73AB">
        <w:rPr>
          <w:rFonts w:ascii="Times New Roman" w:hAnsi="Times New Roman"/>
          <w:sz w:val="28"/>
          <w:szCs w:val="28"/>
        </w:rPr>
        <w:t xml:space="preserve">Федерации </w:t>
      </w:r>
      <w:r w:rsidR="006D601E" w:rsidRPr="00CE73AB">
        <w:rPr>
          <w:rFonts w:ascii="Times New Roman" w:hAnsi="Times New Roman"/>
          <w:sz w:val="28"/>
          <w:szCs w:val="28"/>
        </w:rPr>
        <w:t xml:space="preserve">Бюджетная отчетность </w:t>
      </w:r>
      <w:r w:rsidR="001A43E7" w:rsidRPr="00CE73AB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CE73AB" w:rsidRDefault="002E158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</w:t>
      </w:r>
      <w:r w:rsidR="002E158B" w:rsidRPr="00CE73AB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 xml:space="preserve">- </w:t>
      </w:r>
      <w:r w:rsidR="002E158B" w:rsidRPr="00CE73AB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CE73AB" w:rsidRDefault="00D77AF3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E73AB">
        <w:rPr>
          <w:rFonts w:ascii="Times New Roman" w:hAnsi="Times New Roman"/>
          <w:sz w:val="28"/>
          <w:szCs w:val="28"/>
        </w:rPr>
        <w:t>-</w:t>
      </w:r>
      <w:r w:rsidR="002E158B" w:rsidRPr="00CE73AB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CE73AB" w:rsidRDefault="0028550B" w:rsidP="00FD23B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6F4405" w:rsidRDefault="006577A3" w:rsidP="00FD23B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4405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6F4405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6F4405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5F4019" w:rsidRPr="006F4405" w:rsidRDefault="005F4019" w:rsidP="00FD23B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6F4405" w:rsidRDefault="004E19B4" w:rsidP="00FD23B4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6F4405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6F4405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6F4405" w:rsidRDefault="00EA4FD7" w:rsidP="00FD23B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4FD7" w:rsidRPr="00EA382B" w:rsidRDefault="006D1D05" w:rsidP="005F401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19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F07E19">
        <w:rPr>
          <w:rFonts w:ascii="Times New Roman" w:hAnsi="Times New Roman"/>
          <w:sz w:val="28"/>
          <w:szCs w:val="28"/>
        </w:rPr>
        <w:t>бюджет муниц</w:t>
      </w:r>
      <w:r w:rsidR="00D26DE0" w:rsidRPr="00F07E19">
        <w:rPr>
          <w:rFonts w:ascii="Times New Roman" w:hAnsi="Times New Roman"/>
          <w:sz w:val="28"/>
          <w:szCs w:val="28"/>
        </w:rPr>
        <w:t>ипа</w:t>
      </w:r>
      <w:r w:rsidRPr="00F07E19">
        <w:rPr>
          <w:rFonts w:ascii="Times New Roman" w:hAnsi="Times New Roman"/>
          <w:sz w:val="28"/>
          <w:szCs w:val="28"/>
        </w:rPr>
        <w:t>льног</w:t>
      </w:r>
      <w:r w:rsidR="00450539" w:rsidRPr="00F07E19">
        <w:rPr>
          <w:rFonts w:ascii="Times New Roman" w:hAnsi="Times New Roman"/>
          <w:sz w:val="28"/>
          <w:szCs w:val="28"/>
        </w:rPr>
        <w:t xml:space="preserve">о образования «Дерюгинский </w:t>
      </w:r>
      <w:r w:rsidR="00EA4FD7" w:rsidRPr="00EA382B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EA382B">
        <w:rPr>
          <w:rFonts w:ascii="Times New Roman" w:hAnsi="Times New Roman"/>
          <w:sz w:val="28"/>
          <w:szCs w:val="28"/>
        </w:rPr>
        <w:t>о района Курской области на 201</w:t>
      </w:r>
      <w:r w:rsidR="00570F5B">
        <w:rPr>
          <w:rFonts w:ascii="Times New Roman" w:hAnsi="Times New Roman"/>
          <w:sz w:val="28"/>
          <w:szCs w:val="28"/>
        </w:rPr>
        <w:t>9</w:t>
      </w:r>
      <w:r w:rsidR="00EA4FD7" w:rsidRPr="00EA382B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EA382B">
        <w:rPr>
          <w:rFonts w:ascii="Times New Roman" w:hAnsi="Times New Roman"/>
          <w:sz w:val="28"/>
          <w:szCs w:val="28"/>
        </w:rPr>
        <w:t xml:space="preserve">по доходам </w:t>
      </w:r>
      <w:r w:rsidR="00570F5B">
        <w:rPr>
          <w:rFonts w:ascii="Times New Roman" w:hAnsi="Times New Roman"/>
          <w:sz w:val="28"/>
          <w:szCs w:val="28"/>
        </w:rPr>
        <w:t>20059,1</w:t>
      </w:r>
      <w:r w:rsidR="00705E69">
        <w:rPr>
          <w:rFonts w:ascii="Times New Roman" w:hAnsi="Times New Roman"/>
          <w:sz w:val="28"/>
          <w:szCs w:val="28"/>
        </w:rPr>
        <w:t xml:space="preserve"> </w:t>
      </w:r>
      <w:r w:rsidR="00EA6A7A" w:rsidRPr="00EA382B">
        <w:rPr>
          <w:rFonts w:ascii="Times New Roman" w:hAnsi="Times New Roman"/>
          <w:sz w:val="28"/>
          <w:szCs w:val="28"/>
        </w:rPr>
        <w:t>т</w:t>
      </w:r>
      <w:r w:rsidR="00180DCD" w:rsidRPr="00EA382B">
        <w:rPr>
          <w:rFonts w:ascii="Times New Roman" w:hAnsi="Times New Roman"/>
          <w:sz w:val="28"/>
          <w:szCs w:val="28"/>
        </w:rPr>
        <w:t>ы</w:t>
      </w:r>
      <w:r w:rsidR="009E1733" w:rsidRPr="00EA382B">
        <w:rPr>
          <w:rFonts w:ascii="Times New Roman" w:hAnsi="Times New Roman"/>
          <w:sz w:val="28"/>
          <w:szCs w:val="28"/>
        </w:rPr>
        <w:t>с.</w:t>
      </w:r>
      <w:r w:rsidR="00976426" w:rsidRPr="00EA382B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570F5B">
        <w:rPr>
          <w:rFonts w:ascii="Times New Roman" w:hAnsi="Times New Roman"/>
          <w:sz w:val="28"/>
          <w:szCs w:val="28"/>
        </w:rPr>
        <w:t>19459,1</w:t>
      </w:r>
      <w:r w:rsidR="00705E69">
        <w:rPr>
          <w:rFonts w:ascii="Times New Roman" w:hAnsi="Times New Roman"/>
          <w:sz w:val="28"/>
          <w:szCs w:val="28"/>
        </w:rPr>
        <w:t xml:space="preserve"> </w:t>
      </w:r>
      <w:r w:rsidR="009E1733" w:rsidRPr="00EA382B">
        <w:rPr>
          <w:rFonts w:ascii="Times New Roman" w:hAnsi="Times New Roman"/>
          <w:sz w:val="28"/>
          <w:szCs w:val="28"/>
        </w:rPr>
        <w:t xml:space="preserve">тыс. </w:t>
      </w:r>
      <w:r w:rsidR="00EA6A7A" w:rsidRPr="00EA382B">
        <w:rPr>
          <w:rFonts w:ascii="Times New Roman" w:hAnsi="Times New Roman"/>
          <w:sz w:val="28"/>
          <w:szCs w:val="28"/>
        </w:rPr>
        <w:t>рублей</w:t>
      </w:r>
      <w:r w:rsidR="003C29CD" w:rsidRPr="00EA382B">
        <w:rPr>
          <w:rFonts w:ascii="Times New Roman" w:hAnsi="Times New Roman"/>
          <w:sz w:val="28"/>
          <w:szCs w:val="28"/>
        </w:rPr>
        <w:t xml:space="preserve">. </w:t>
      </w:r>
      <w:r w:rsidR="00570F5B">
        <w:rPr>
          <w:rFonts w:ascii="Times New Roman" w:hAnsi="Times New Roman"/>
          <w:sz w:val="28"/>
          <w:szCs w:val="28"/>
        </w:rPr>
        <w:t>Профицит</w:t>
      </w:r>
      <w:r w:rsidR="00705E69">
        <w:rPr>
          <w:rFonts w:ascii="Times New Roman" w:hAnsi="Times New Roman"/>
          <w:sz w:val="28"/>
          <w:szCs w:val="28"/>
        </w:rPr>
        <w:t xml:space="preserve"> </w:t>
      </w:r>
      <w:r w:rsidR="00226CD7" w:rsidRPr="00EA382B">
        <w:rPr>
          <w:rFonts w:ascii="Times New Roman" w:hAnsi="Times New Roman"/>
          <w:sz w:val="28"/>
          <w:szCs w:val="28"/>
        </w:rPr>
        <w:t xml:space="preserve"> бюджета </w:t>
      </w:r>
      <w:r w:rsidR="00570F5B">
        <w:rPr>
          <w:rFonts w:ascii="Times New Roman" w:hAnsi="Times New Roman"/>
          <w:sz w:val="28"/>
          <w:szCs w:val="28"/>
        </w:rPr>
        <w:t>600,0</w:t>
      </w:r>
      <w:r w:rsidR="00BB1526" w:rsidRPr="00EA382B">
        <w:rPr>
          <w:rFonts w:ascii="Times New Roman" w:hAnsi="Times New Roman"/>
          <w:sz w:val="28"/>
          <w:szCs w:val="28"/>
        </w:rPr>
        <w:t xml:space="preserve"> тыс. рублей</w:t>
      </w:r>
      <w:r w:rsidR="00570F5B">
        <w:rPr>
          <w:rFonts w:ascii="Times New Roman" w:hAnsi="Times New Roman"/>
          <w:sz w:val="28"/>
          <w:szCs w:val="28"/>
        </w:rPr>
        <w:t xml:space="preserve"> (последнее уточнение от 30.12.2019 года №173)</w:t>
      </w:r>
      <w:r w:rsidR="00BB1526" w:rsidRPr="00EA382B">
        <w:rPr>
          <w:rFonts w:ascii="Times New Roman" w:hAnsi="Times New Roman"/>
          <w:sz w:val="28"/>
          <w:szCs w:val="28"/>
        </w:rPr>
        <w:t>.</w:t>
      </w:r>
    </w:p>
    <w:p w:rsidR="006D6E61" w:rsidRPr="00EA382B" w:rsidRDefault="009D2538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382B">
        <w:rPr>
          <w:rFonts w:ascii="Times New Roman" w:hAnsi="Times New Roman"/>
          <w:sz w:val="28"/>
          <w:szCs w:val="28"/>
        </w:rPr>
        <w:t>Бюджет мун</w:t>
      </w:r>
      <w:r w:rsidR="00B06E17" w:rsidRPr="00EA382B">
        <w:rPr>
          <w:rFonts w:ascii="Times New Roman" w:hAnsi="Times New Roman"/>
          <w:sz w:val="28"/>
          <w:szCs w:val="28"/>
        </w:rPr>
        <w:t>иципа</w:t>
      </w:r>
      <w:r w:rsidR="00B25A11" w:rsidRPr="00EA382B">
        <w:rPr>
          <w:rFonts w:ascii="Times New Roman" w:hAnsi="Times New Roman"/>
          <w:sz w:val="28"/>
          <w:szCs w:val="28"/>
        </w:rPr>
        <w:t>льног</w:t>
      </w:r>
      <w:r w:rsidR="00BB4544" w:rsidRPr="00EA382B">
        <w:rPr>
          <w:rFonts w:ascii="Times New Roman" w:hAnsi="Times New Roman"/>
          <w:sz w:val="28"/>
          <w:szCs w:val="28"/>
        </w:rPr>
        <w:t>о образования «Дерюгинск</w:t>
      </w:r>
      <w:r w:rsidR="005F4019" w:rsidRPr="00EA382B">
        <w:rPr>
          <w:rFonts w:ascii="Times New Roman" w:hAnsi="Times New Roman"/>
          <w:sz w:val="28"/>
          <w:szCs w:val="28"/>
        </w:rPr>
        <w:t>и</w:t>
      </w:r>
      <w:r w:rsidR="00BB4544" w:rsidRPr="00EA382B">
        <w:rPr>
          <w:rFonts w:ascii="Times New Roman" w:hAnsi="Times New Roman"/>
          <w:sz w:val="28"/>
          <w:szCs w:val="28"/>
        </w:rPr>
        <w:t>й</w:t>
      </w:r>
      <w:r w:rsidR="00150990">
        <w:rPr>
          <w:rFonts w:ascii="Times New Roman" w:hAnsi="Times New Roman"/>
          <w:sz w:val="28"/>
          <w:szCs w:val="28"/>
        </w:rPr>
        <w:t xml:space="preserve"> </w:t>
      </w:r>
      <w:r w:rsidRPr="00EA382B">
        <w:rPr>
          <w:rFonts w:ascii="Times New Roman" w:hAnsi="Times New Roman"/>
          <w:sz w:val="28"/>
          <w:szCs w:val="28"/>
        </w:rPr>
        <w:t xml:space="preserve">сельсовет» </w:t>
      </w:r>
      <w:r w:rsidR="00834159" w:rsidRPr="00EA382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A382B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5A04B7" w:rsidRPr="00EA382B">
        <w:rPr>
          <w:rFonts w:ascii="Times New Roman" w:hAnsi="Times New Roman"/>
          <w:sz w:val="28"/>
          <w:szCs w:val="28"/>
        </w:rPr>
        <w:t xml:space="preserve">на </w:t>
      </w:r>
      <w:r w:rsidR="00570F5B">
        <w:rPr>
          <w:rFonts w:ascii="Times New Roman" w:hAnsi="Times New Roman"/>
          <w:sz w:val="28"/>
          <w:szCs w:val="28"/>
        </w:rPr>
        <w:t>61,2</w:t>
      </w:r>
      <w:r w:rsidR="004B2CA2" w:rsidRPr="00EA382B">
        <w:rPr>
          <w:rFonts w:ascii="Times New Roman" w:hAnsi="Times New Roman"/>
          <w:sz w:val="28"/>
          <w:szCs w:val="28"/>
        </w:rPr>
        <w:t>%</w:t>
      </w:r>
      <w:r w:rsidR="00570F5B">
        <w:rPr>
          <w:rFonts w:ascii="Times New Roman" w:hAnsi="Times New Roman"/>
          <w:sz w:val="28"/>
          <w:szCs w:val="28"/>
        </w:rPr>
        <w:t xml:space="preserve">                 </w:t>
      </w:r>
      <w:r w:rsidR="004B2CA2" w:rsidRPr="00EA382B">
        <w:rPr>
          <w:rFonts w:ascii="Times New Roman" w:hAnsi="Times New Roman"/>
          <w:sz w:val="28"/>
          <w:szCs w:val="28"/>
        </w:rPr>
        <w:t xml:space="preserve"> (</w:t>
      </w:r>
      <w:r w:rsidR="00570F5B">
        <w:rPr>
          <w:rFonts w:ascii="Times New Roman" w:hAnsi="Times New Roman"/>
          <w:sz w:val="28"/>
          <w:szCs w:val="28"/>
        </w:rPr>
        <w:t>12269,7</w:t>
      </w:r>
      <w:r w:rsidR="00D94D07" w:rsidRPr="00EA382B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EA382B">
        <w:rPr>
          <w:rFonts w:ascii="Times New Roman" w:hAnsi="Times New Roman"/>
          <w:sz w:val="28"/>
          <w:szCs w:val="28"/>
        </w:rPr>
        <w:t>, в то</w:t>
      </w:r>
      <w:r w:rsidR="004D0549" w:rsidRPr="00EA382B">
        <w:rPr>
          <w:rFonts w:ascii="Times New Roman" w:hAnsi="Times New Roman"/>
          <w:sz w:val="28"/>
          <w:szCs w:val="28"/>
        </w:rPr>
        <w:t xml:space="preserve">м </w:t>
      </w:r>
      <w:r w:rsidR="004106C1" w:rsidRPr="00EA382B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5A04B7" w:rsidRPr="00EA382B">
        <w:rPr>
          <w:rFonts w:ascii="Times New Roman" w:hAnsi="Times New Roman"/>
          <w:sz w:val="28"/>
          <w:szCs w:val="28"/>
        </w:rPr>
        <w:t xml:space="preserve">доходы на </w:t>
      </w:r>
      <w:r w:rsidR="00570F5B">
        <w:rPr>
          <w:rFonts w:ascii="Times New Roman" w:hAnsi="Times New Roman"/>
          <w:sz w:val="28"/>
          <w:szCs w:val="28"/>
        </w:rPr>
        <w:t>99,8</w:t>
      </w:r>
      <w:r w:rsidR="005F561C" w:rsidRPr="00EA382B">
        <w:rPr>
          <w:rFonts w:ascii="Times New Roman" w:hAnsi="Times New Roman"/>
          <w:sz w:val="28"/>
          <w:szCs w:val="28"/>
        </w:rPr>
        <w:t>%</w:t>
      </w:r>
      <w:r w:rsidR="00E4791A" w:rsidRPr="00EA382B">
        <w:rPr>
          <w:rFonts w:ascii="Times New Roman" w:hAnsi="Times New Roman"/>
          <w:sz w:val="28"/>
          <w:szCs w:val="28"/>
        </w:rPr>
        <w:t xml:space="preserve"> (</w:t>
      </w:r>
      <w:r w:rsidR="00570F5B">
        <w:rPr>
          <w:rFonts w:ascii="Times New Roman" w:hAnsi="Times New Roman"/>
          <w:sz w:val="28"/>
          <w:szCs w:val="28"/>
        </w:rPr>
        <w:t>1 843,4</w:t>
      </w:r>
      <w:r w:rsidR="00E4791A" w:rsidRPr="00EA382B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EA382B">
        <w:rPr>
          <w:rFonts w:ascii="Times New Roman" w:hAnsi="Times New Roman"/>
          <w:sz w:val="28"/>
          <w:szCs w:val="28"/>
        </w:rPr>
        <w:t xml:space="preserve">. </w:t>
      </w:r>
    </w:p>
    <w:p w:rsidR="003E7E0A" w:rsidRPr="001C7F14" w:rsidRDefault="003E7E0A" w:rsidP="00B7580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934A7A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>10426,3</w:t>
      </w:r>
      <w:r w:rsidR="001C7F14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>тыс. рублей и</w:t>
      </w:r>
      <w:r w:rsidR="00462D0F" w:rsidRPr="001C7F1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 xml:space="preserve"> 57,2</w:t>
      </w:r>
      <w:r w:rsidR="00705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9D19A0" w:rsidRPr="001C7F14">
        <w:rPr>
          <w:rFonts w:ascii="Times New Roman" w:eastAsia="Times New Roman" w:hAnsi="Times New Roman"/>
          <w:sz w:val="28"/>
          <w:szCs w:val="28"/>
          <w:lang w:eastAsia="ru-RU"/>
        </w:rPr>
        <w:t>на,</w:t>
      </w:r>
      <w:r w:rsidR="006F1592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с у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6F1592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201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F1592"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1D2402" w:rsidRPr="001C7F1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 xml:space="preserve"> 116,1</w:t>
      </w:r>
      <w:r w:rsid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 на </w:t>
      </w:r>
      <w:r w:rsidR="00570F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2E01">
        <w:rPr>
          <w:rFonts w:ascii="Times New Roman" w:eastAsia="Times New Roman" w:hAnsi="Times New Roman"/>
          <w:sz w:val="28"/>
          <w:szCs w:val="28"/>
          <w:lang w:eastAsia="ru-RU"/>
        </w:rPr>
        <w:t>,1%</w:t>
      </w:r>
      <w:r w:rsidRPr="001C7F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C6891" w:rsidRPr="00F07E19" w:rsidRDefault="001C6891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19">
        <w:rPr>
          <w:rFonts w:ascii="Times New Roman" w:hAnsi="Times New Roman"/>
          <w:sz w:val="28"/>
          <w:szCs w:val="28"/>
        </w:rPr>
        <w:lastRenderedPageBreak/>
        <w:t xml:space="preserve">Структура доходов бюджета муниципального образования «Дерюгинский сельсовет» Дмитриевского района Курской области </w:t>
      </w:r>
      <w:r w:rsidR="00987DFD">
        <w:rPr>
          <w:rFonts w:ascii="Times New Roman" w:hAnsi="Times New Roman"/>
          <w:sz w:val="28"/>
          <w:szCs w:val="28"/>
        </w:rPr>
        <w:t>за</w:t>
      </w:r>
      <w:r w:rsidR="00892E01">
        <w:rPr>
          <w:rFonts w:ascii="Times New Roman" w:hAnsi="Times New Roman"/>
          <w:sz w:val="28"/>
          <w:szCs w:val="28"/>
        </w:rPr>
        <w:t xml:space="preserve">   </w:t>
      </w:r>
      <w:r w:rsidRPr="00F07E19">
        <w:rPr>
          <w:rFonts w:ascii="Times New Roman" w:hAnsi="Times New Roman"/>
          <w:sz w:val="28"/>
          <w:szCs w:val="28"/>
        </w:rPr>
        <w:t>201</w:t>
      </w:r>
      <w:r w:rsidR="00570F5B">
        <w:rPr>
          <w:rFonts w:ascii="Times New Roman" w:hAnsi="Times New Roman"/>
          <w:sz w:val="28"/>
          <w:szCs w:val="28"/>
        </w:rPr>
        <w:t>9</w:t>
      </w:r>
      <w:r w:rsidR="00987DFD">
        <w:rPr>
          <w:rFonts w:ascii="Times New Roman" w:hAnsi="Times New Roman"/>
          <w:sz w:val="28"/>
          <w:szCs w:val="28"/>
        </w:rPr>
        <w:t xml:space="preserve"> год</w:t>
      </w:r>
      <w:r w:rsidRPr="00F07E19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1C6891" w:rsidRPr="00987DFD" w:rsidRDefault="001C6891" w:rsidP="001C6891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B48F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72150" cy="2266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592C" w:rsidRPr="00987DFD" w:rsidRDefault="001F7718" w:rsidP="001F771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7DFD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1C6891" w:rsidRPr="00987DFD" w:rsidRDefault="001F7718" w:rsidP="003E4B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7DFD">
        <w:rPr>
          <w:rFonts w:ascii="Times New Roman" w:hAnsi="Times New Roman"/>
          <w:sz w:val="24"/>
          <w:szCs w:val="28"/>
        </w:rPr>
        <w:t>«</w:t>
      </w:r>
      <w:r w:rsidR="0039592C" w:rsidRPr="00987DFD">
        <w:rPr>
          <w:rFonts w:ascii="Times New Roman" w:hAnsi="Times New Roman"/>
          <w:sz w:val="24"/>
          <w:szCs w:val="28"/>
        </w:rPr>
        <w:t>Дерюгин</w:t>
      </w:r>
      <w:r w:rsidRPr="00987DFD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987DFD" w:rsidRPr="00987DFD">
        <w:rPr>
          <w:rFonts w:ascii="Times New Roman" w:hAnsi="Times New Roman"/>
          <w:sz w:val="24"/>
          <w:szCs w:val="28"/>
        </w:rPr>
        <w:t>за</w:t>
      </w:r>
      <w:r w:rsidRPr="00987DFD">
        <w:rPr>
          <w:rFonts w:ascii="Times New Roman" w:hAnsi="Times New Roman"/>
          <w:sz w:val="24"/>
          <w:szCs w:val="28"/>
        </w:rPr>
        <w:t xml:space="preserve"> 201</w:t>
      </w:r>
      <w:r w:rsidR="00570F5B">
        <w:rPr>
          <w:rFonts w:ascii="Times New Roman" w:hAnsi="Times New Roman"/>
          <w:sz w:val="24"/>
          <w:szCs w:val="28"/>
        </w:rPr>
        <w:t>9</w:t>
      </w:r>
      <w:r w:rsidR="00F145F9" w:rsidRPr="00987DFD">
        <w:rPr>
          <w:rFonts w:ascii="Times New Roman" w:hAnsi="Times New Roman"/>
          <w:sz w:val="24"/>
          <w:szCs w:val="28"/>
        </w:rPr>
        <w:t xml:space="preserve"> </w:t>
      </w:r>
      <w:r w:rsidR="00987DFD" w:rsidRPr="00987DFD">
        <w:rPr>
          <w:rFonts w:ascii="Times New Roman" w:hAnsi="Times New Roman"/>
          <w:sz w:val="24"/>
          <w:szCs w:val="28"/>
        </w:rPr>
        <w:t>год</w:t>
      </w:r>
    </w:p>
    <w:p w:rsidR="004106C1" w:rsidRPr="00BF1F7A" w:rsidRDefault="00386B2B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1F7A">
        <w:rPr>
          <w:rFonts w:ascii="Times New Roman" w:hAnsi="Times New Roman"/>
          <w:sz w:val="28"/>
          <w:szCs w:val="28"/>
        </w:rPr>
        <w:t>Налоговые и неналоговые д</w:t>
      </w:r>
      <w:r w:rsidR="009D19A0" w:rsidRPr="00BF1F7A">
        <w:rPr>
          <w:rFonts w:ascii="Times New Roman" w:hAnsi="Times New Roman"/>
          <w:sz w:val="28"/>
          <w:szCs w:val="28"/>
        </w:rPr>
        <w:t>оходы</w:t>
      </w:r>
      <w:r w:rsidR="000F24D5" w:rsidRPr="00BF1F7A">
        <w:rPr>
          <w:rFonts w:ascii="Times New Roman" w:hAnsi="Times New Roman"/>
          <w:sz w:val="28"/>
          <w:szCs w:val="28"/>
        </w:rPr>
        <w:t xml:space="preserve"> бюджета за 201</w:t>
      </w:r>
      <w:r w:rsidR="00570F5B">
        <w:rPr>
          <w:rFonts w:ascii="Times New Roman" w:hAnsi="Times New Roman"/>
          <w:sz w:val="28"/>
          <w:szCs w:val="28"/>
        </w:rPr>
        <w:t>9</w:t>
      </w:r>
      <w:r w:rsidRPr="00BF1F7A">
        <w:rPr>
          <w:rFonts w:ascii="Times New Roman" w:hAnsi="Times New Roman"/>
          <w:sz w:val="28"/>
          <w:szCs w:val="28"/>
        </w:rPr>
        <w:t xml:space="preserve"> год составили </w:t>
      </w:r>
      <w:r w:rsidR="00570F5B">
        <w:rPr>
          <w:rFonts w:ascii="Times New Roman" w:hAnsi="Times New Roman"/>
          <w:sz w:val="28"/>
          <w:szCs w:val="28"/>
        </w:rPr>
        <w:t xml:space="preserve">                </w:t>
      </w:r>
      <w:r w:rsidR="00C61648">
        <w:rPr>
          <w:rFonts w:ascii="Times New Roman" w:hAnsi="Times New Roman"/>
          <w:sz w:val="28"/>
          <w:szCs w:val="28"/>
        </w:rPr>
        <w:t>1 843,4</w:t>
      </w:r>
      <w:r w:rsidR="00BF1F7A" w:rsidRPr="00BF1F7A">
        <w:rPr>
          <w:rFonts w:ascii="Times New Roman" w:hAnsi="Times New Roman"/>
          <w:sz w:val="28"/>
          <w:szCs w:val="28"/>
        </w:rPr>
        <w:t xml:space="preserve"> </w:t>
      </w:r>
      <w:r w:rsidRPr="00BF1F7A">
        <w:rPr>
          <w:rFonts w:ascii="Times New Roman" w:hAnsi="Times New Roman"/>
          <w:sz w:val="28"/>
          <w:szCs w:val="28"/>
        </w:rPr>
        <w:t>тыс.</w:t>
      </w:r>
      <w:r w:rsidR="00E721EE" w:rsidRPr="00BF1F7A">
        <w:rPr>
          <w:rFonts w:ascii="Times New Roman" w:hAnsi="Times New Roman"/>
          <w:sz w:val="28"/>
          <w:szCs w:val="28"/>
        </w:rPr>
        <w:t xml:space="preserve"> рублей или </w:t>
      </w:r>
      <w:r w:rsidR="00C61648">
        <w:rPr>
          <w:rFonts w:ascii="Times New Roman" w:hAnsi="Times New Roman"/>
          <w:sz w:val="28"/>
          <w:szCs w:val="28"/>
        </w:rPr>
        <w:t>99,8</w:t>
      </w:r>
      <w:r w:rsidRPr="00BF1F7A">
        <w:rPr>
          <w:rFonts w:ascii="Times New Roman" w:hAnsi="Times New Roman"/>
          <w:sz w:val="28"/>
          <w:szCs w:val="28"/>
        </w:rPr>
        <w:t xml:space="preserve">% </w:t>
      </w:r>
      <w:r w:rsidR="00E721EE" w:rsidRPr="00BF1F7A">
        <w:rPr>
          <w:rFonts w:ascii="Times New Roman" w:hAnsi="Times New Roman"/>
          <w:sz w:val="28"/>
          <w:szCs w:val="28"/>
        </w:rPr>
        <w:t>от плана (</w:t>
      </w:r>
      <w:r w:rsidR="00AE4373" w:rsidRPr="00BF1F7A">
        <w:rPr>
          <w:rFonts w:ascii="Times New Roman" w:hAnsi="Times New Roman"/>
          <w:sz w:val="28"/>
          <w:szCs w:val="28"/>
        </w:rPr>
        <w:t>1</w:t>
      </w:r>
      <w:r w:rsidR="00C61648">
        <w:rPr>
          <w:rFonts w:ascii="Times New Roman" w:hAnsi="Times New Roman"/>
          <w:sz w:val="28"/>
          <w:szCs w:val="28"/>
        </w:rPr>
        <w:t> 847,1</w:t>
      </w:r>
      <w:r w:rsidRPr="00BF1F7A">
        <w:rPr>
          <w:rFonts w:ascii="Times New Roman" w:hAnsi="Times New Roman"/>
          <w:sz w:val="28"/>
          <w:szCs w:val="28"/>
        </w:rPr>
        <w:t xml:space="preserve"> тыс. рублей) </w:t>
      </w:r>
      <w:r w:rsidR="009D19A0" w:rsidRPr="00BF1F7A">
        <w:rPr>
          <w:rFonts w:ascii="Times New Roman" w:hAnsi="Times New Roman"/>
          <w:sz w:val="28"/>
          <w:szCs w:val="28"/>
        </w:rPr>
        <w:t xml:space="preserve">и </w:t>
      </w:r>
      <w:r w:rsidRPr="00BF1F7A">
        <w:rPr>
          <w:rFonts w:ascii="Times New Roman" w:hAnsi="Times New Roman"/>
          <w:sz w:val="28"/>
          <w:szCs w:val="28"/>
        </w:rPr>
        <w:t>у</w:t>
      </w:r>
      <w:r w:rsidR="00AE4373" w:rsidRPr="00BF1F7A">
        <w:rPr>
          <w:rFonts w:ascii="Times New Roman" w:hAnsi="Times New Roman"/>
          <w:sz w:val="28"/>
          <w:szCs w:val="28"/>
        </w:rPr>
        <w:t>величи</w:t>
      </w:r>
      <w:r w:rsidR="001244E0" w:rsidRPr="00BF1F7A">
        <w:rPr>
          <w:rFonts w:ascii="Times New Roman" w:hAnsi="Times New Roman"/>
          <w:sz w:val="28"/>
          <w:szCs w:val="28"/>
        </w:rPr>
        <w:t>лись по сравнению с 201</w:t>
      </w:r>
      <w:r w:rsidR="00C61648">
        <w:rPr>
          <w:rFonts w:ascii="Times New Roman" w:hAnsi="Times New Roman"/>
          <w:sz w:val="28"/>
          <w:szCs w:val="28"/>
        </w:rPr>
        <w:t>8</w:t>
      </w:r>
      <w:r w:rsidR="00730F30" w:rsidRPr="00BF1F7A">
        <w:rPr>
          <w:rFonts w:ascii="Times New Roman" w:hAnsi="Times New Roman"/>
          <w:sz w:val="28"/>
          <w:szCs w:val="28"/>
        </w:rPr>
        <w:t xml:space="preserve"> годом </w:t>
      </w:r>
      <w:r w:rsidR="00AE4373" w:rsidRPr="00BF1F7A">
        <w:rPr>
          <w:rFonts w:ascii="Times New Roman" w:hAnsi="Times New Roman"/>
          <w:sz w:val="28"/>
          <w:szCs w:val="28"/>
        </w:rPr>
        <w:t xml:space="preserve">на </w:t>
      </w:r>
      <w:r w:rsidR="00C61648">
        <w:rPr>
          <w:rFonts w:ascii="Times New Roman" w:hAnsi="Times New Roman"/>
          <w:sz w:val="28"/>
          <w:szCs w:val="28"/>
        </w:rPr>
        <w:t>562,3</w:t>
      </w:r>
      <w:r w:rsidR="00947C73">
        <w:rPr>
          <w:rFonts w:ascii="Times New Roman" w:hAnsi="Times New Roman"/>
          <w:sz w:val="28"/>
          <w:szCs w:val="28"/>
        </w:rPr>
        <w:t xml:space="preserve"> </w:t>
      </w:r>
      <w:r w:rsidR="00BF1F7A" w:rsidRPr="00BF1F7A">
        <w:rPr>
          <w:rFonts w:ascii="Times New Roman" w:hAnsi="Times New Roman"/>
          <w:sz w:val="28"/>
          <w:szCs w:val="28"/>
        </w:rPr>
        <w:t xml:space="preserve"> тыс. рублей </w:t>
      </w:r>
      <w:r w:rsidR="00C61648">
        <w:rPr>
          <w:rFonts w:ascii="Times New Roman" w:hAnsi="Times New Roman"/>
          <w:sz w:val="28"/>
          <w:szCs w:val="28"/>
        </w:rPr>
        <w:t>или на  43,9</w:t>
      </w:r>
      <w:r w:rsidR="00AE4373" w:rsidRPr="00BF1F7A">
        <w:rPr>
          <w:rFonts w:ascii="Times New Roman" w:hAnsi="Times New Roman"/>
          <w:sz w:val="28"/>
          <w:szCs w:val="28"/>
        </w:rPr>
        <w:t>%</w:t>
      </w:r>
      <w:r w:rsidRPr="00BF1F7A">
        <w:rPr>
          <w:rFonts w:ascii="Times New Roman" w:hAnsi="Times New Roman"/>
          <w:sz w:val="28"/>
          <w:szCs w:val="28"/>
        </w:rPr>
        <w:t>.</w:t>
      </w:r>
    </w:p>
    <w:p w:rsidR="00117AA3" w:rsidRPr="00480A46" w:rsidRDefault="00FB6297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A46">
        <w:rPr>
          <w:rFonts w:ascii="Times New Roman" w:hAnsi="Times New Roman"/>
          <w:sz w:val="28"/>
          <w:szCs w:val="28"/>
        </w:rPr>
        <w:t>В 2</w:t>
      </w:r>
      <w:r w:rsidR="004F147C" w:rsidRPr="00480A46">
        <w:rPr>
          <w:rFonts w:ascii="Times New Roman" w:hAnsi="Times New Roman"/>
          <w:sz w:val="28"/>
          <w:szCs w:val="28"/>
        </w:rPr>
        <w:t>01</w:t>
      </w:r>
      <w:r w:rsidR="00C61648">
        <w:rPr>
          <w:rFonts w:ascii="Times New Roman" w:hAnsi="Times New Roman"/>
          <w:sz w:val="28"/>
          <w:szCs w:val="28"/>
        </w:rPr>
        <w:t>9</w:t>
      </w:r>
      <w:r w:rsidRPr="00480A46">
        <w:rPr>
          <w:rFonts w:ascii="Times New Roman" w:hAnsi="Times New Roman"/>
          <w:sz w:val="28"/>
          <w:szCs w:val="28"/>
        </w:rPr>
        <w:t xml:space="preserve"> году к плановым показателям недополучены доходы на общую сумму</w:t>
      </w:r>
      <w:r w:rsidR="00C61648">
        <w:rPr>
          <w:rFonts w:ascii="Times New Roman" w:hAnsi="Times New Roman"/>
          <w:sz w:val="28"/>
          <w:szCs w:val="28"/>
        </w:rPr>
        <w:t xml:space="preserve"> 3,7</w:t>
      </w:r>
      <w:r w:rsidRPr="00480A46">
        <w:rPr>
          <w:rFonts w:ascii="Times New Roman" w:hAnsi="Times New Roman"/>
          <w:sz w:val="28"/>
          <w:szCs w:val="28"/>
        </w:rPr>
        <w:t xml:space="preserve"> тыс. рублей</w:t>
      </w:r>
      <w:r w:rsidR="001C5206" w:rsidRPr="00480A46">
        <w:rPr>
          <w:rFonts w:ascii="Times New Roman" w:hAnsi="Times New Roman"/>
          <w:sz w:val="28"/>
          <w:szCs w:val="28"/>
        </w:rPr>
        <w:t>.</w:t>
      </w:r>
    </w:p>
    <w:p w:rsidR="00D5709C" w:rsidRPr="00E75DF3" w:rsidRDefault="00A73734" w:rsidP="00B758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DF3">
        <w:rPr>
          <w:rFonts w:ascii="Times New Roman" w:hAnsi="Times New Roman"/>
          <w:sz w:val="28"/>
          <w:szCs w:val="28"/>
        </w:rPr>
        <w:t xml:space="preserve">Доля </w:t>
      </w:r>
      <w:r w:rsidR="00546164" w:rsidRPr="00E75DF3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E75DF3">
        <w:rPr>
          <w:rFonts w:ascii="Times New Roman" w:hAnsi="Times New Roman"/>
          <w:sz w:val="28"/>
          <w:szCs w:val="28"/>
        </w:rPr>
        <w:t>в доходах бюджета муниципального образования «</w:t>
      </w:r>
      <w:r w:rsidR="009D19A0" w:rsidRPr="00E75DF3">
        <w:rPr>
          <w:rFonts w:ascii="Times New Roman" w:hAnsi="Times New Roman"/>
          <w:sz w:val="28"/>
          <w:szCs w:val="28"/>
        </w:rPr>
        <w:t>Дерюгинский</w:t>
      </w:r>
      <w:r w:rsidRPr="00E75DF3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480A46" w:rsidRPr="00E75DF3">
        <w:rPr>
          <w:rFonts w:ascii="Times New Roman" w:hAnsi="Times New Roman"/>
          <w:sz w:val="28"/>
          <w:szCs w:val="28"/>
        </w:rPr>
        <w:t xml:space="preserve">Курской области </w:t>
      </w:r>
      <w:r w:rsidR="00197285" w:rsidRPr="00E75DF3">
        <w:rPr>
          <w:rFonts w:ascii="Times New Roman" w:hAnsi="Times New Roman"/>
          <w:sz w:val="28"/>
          <w:szCs w:val="28"/>
        </w:rPr>
        <w:t>за 201</w:t>
      </w:r>
      <w:r w:rsidR="00C61648">
        <w:rPr>
          <w:rFonts w:ascii="Times New Roman" w:hAnsi="Times New Roman"/>
          <w:sz w:val="28"/>
          <w:szCs w:val="28"/>
        </w:rPr>
        <w:t>9</w:t>
      </w:r>
      <w:r w:rsidR="001C5206" w:rsidRPr="00E75DF3">
        <w:rPr>
          <w:rFonts w:ascii="Times New Roman" w:hAnsi="Times New Roman"/>
          <w:sz w:val="28"/>
          <w:szCs w:val="28"/>
        </w:rPr>
        <w:t xml:space="preserve"> год составила </w:t>
      </w:r>
      <w:r w:rsidR="00C61648">
        <w:rPr>
          <w:rFonts w:ascii="Times New Roman" w:hAnsi="Times New Roman"/>
          <w:sz w:val="28"/>
          <w:szCs w:val="28"/>
        </w:rPr>
        <w:t>15,0</w:t>
      </w:r>
      <w:r w:rsidRPr="00E75DF3">
        <w:rPr>
          <w:rFonts w:ascii="Times New Roman" w:hAnsi="Times New Roman"/>
          <w:sz w:val="28"/>
          <w:szCs w:val="28"/>
        </w:rPr>
        <w:t>%.</w:t>
      </w:r>
    </w:p>
    <w:p w:rsidR="00AA07C2" w:rsidRPr="005B5D02" w:rsidRDefault="00B60ADF" w:rsidP="00046C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D02">
        <w:rPr>
          <w:rFonts w:ascii="Times New Roman" w:hAnsi="Times New Roman"/>
          <w:sz w:val="28"/>
          <w:szCs w:val="28"/>
        </w:rPr>
        <w:t>Налоговые доходы составляют</w:t>
      </w:r>
      <w:r w:rsidR="00B45F3B">
        <w:rPr>
          <w:rFonts w:ascii="Times New Roman" w:hAnsi="Times New Roman"/>
          <w:sz w:val="28"/>
          <w:szCs w:val="28"/>
        </w:rPr>
        <w:t xml:space="preserve"> </w:t>
      </w:r>
      <w:r w:rsidR="00182E31" w:rsidRPr="005B5D02">
        <w:rPr>
          <w:rFonts w:ascii="Times New Roman" w:hAnsi="Times New Roman"/>
          <w:sz w:val="28"/>
          <w:szCs w:val="28"/>
        </w:rPr>
        <w:t xml:space="preserve">– </w:t>
      </w:r>
      <w:r w:rsidR="00C61648">
        <w:rPr>
          <w:rFonts w:ascii="Times New Roman" w:hAnsi="Times New Roman"/>
          <w:sz w:val="28"/>
          <w:szCs w:val="28"/>
        </w:rPr>
        <w:t>43,9</w:t>
      </w:r>
      <w:r w:rsidR="00E63B26" w:rsidRPr="005B5D02">
        <w:rPr>
          <w:rFonts w:ascii="Times New Roman" w:hAnsi="Times New Roman"/>
          <w:sz w:val="28"/>
          <w:szCs w:val="28"/>
        </w:rPr>
        <w:t>%</w:t>
      </w:r>
      <w:r w:rsidR="00DD1603" w:rsidRPr="005B5D02">
        <w:rPr>
          <w:rFonts w:ascii="Times New Roman" w:hAnsi="Times New Roman"/>
          <w:sz w:val="28"/>
          <w:szCs w:val="28"/>
        </w:rPr>
        <w:t xml:space="preserve"> (</w:t>
      </w:r>
      <w:r w:rsidR="00C61648">
        <w:rPr>
          <w:rFonts w:ascii="Times New Roman" w:hAnsi="Times New Roman"/>
          <w:sz w:val="28"/>
          <w:szCs w:val="28"/>
        </w:rPr>
        <w:t>809,7</w:t>
      </w:r>
      <w:r w:rsidR="005B5D02" w:rsidRPr="005B5D02">
        <w:rPr>
          <w:rFonts w:ascii="Times New Roman" w:hAnsi="Times New Roman"/>
          <w:sz w:val="28"/>
          <w:szCs w:val="28"/>
        </w:rPr>
        <w:t xml:space="preserve"> </w:t>
      </w:r>
      <w:r w:rsidR="00E63B26" w:rsidRPr="005B5D02">
        <w:rPr>
          <w:rFonts w:ascii="Times New Roman" w:hAnsi="Times New Roman"/>
          <w:sz w:val="28"/>
          <w:szCs w:val="28"/>
        </w:rPr>
        <w:t>тыс. рублей)</w:t>
      </w:r>
      <w:r w:rsidR="00182E31" w:rsidRPr="005B5D02">
        <w:rPr>
          <w:rFonts w:ascii="Times New Roman" w:hAnsi="Times New Roman"/>
          <w:sz w:val="28"/>
          <w:szCs w:val="28"/>
        </w:rPr>
        <w:t xml:space="preserve"> с у</w:t>
      </w:r>
      <w:r w:rsidR="00E75DF3" w:rsidRPr="005B5D02">
        <w:rPr>
          <w:rFonts w:ascii="Times New Roman" w:hAnsi="Times New Roman"/>
          <w:sz w:val="28"/>
          <w:szCs w:val="28"/>
        </w:rPr>
        <w:t>велич</w:t>
      </w:r>
      <w:r w:rsidR="00182E31" w:rsidRPr="005B5D02">
        <w:rPr>
          <w:rFonts w:ascii="Times New Roman" w:hAnsi="Times New Roman"/>
          <w:sz w:val="28"/>
          <w:szCs w:val="28"/>
        </w:rPr>
        <w:t>ением к 20</w:t>
      </w:r>
      <w:r w:rsidR="00C61648">
        <w:rPr>
          <w:rFonts w:ascii="Times New Roman" w:hAnsi="Times New Roman"/>
          <w:sz w:val="28"/>
          <w:szCs w:val="28"/>
        </w:rPr>
        <w:t>18</w:t>
      </w:r>
      <w:r w:rsidR="00182E31" w:rsidRPr="005B5D02">
        <w:rPr>
          <w:rFonts w:ascii="Times New Roman" w:hAnsi="Times New Roman"/>
          <w:sz w:val="28"/>
          <w:szCs w:val="28"/>
        </w:rPr>
        <w:t xml:space="preserve"> году </w:t>
      </w:r>
      <w:r w:rsidR="00C61648">
        <w:rPr>
          <w:rFonts w:ascii="Times New Roman" w:hAnsi="Times New Roman"/>
          <w:sz w:val="28"/>
          <w:szCs w:val="28"/>
        </w:rPr>
        <w:t xml:space="preserve"> на 362,4</w:t>
      </w:r>
      <w:r w:rsidR="00E75DF3" w:rsidRPr="005B5D02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61648">
        <w:rPr>
          <w:rFonts w:ascii="Times New Roman" w:hAnsi="Times New Roman"/>
          <w:sz w:val="28"/>
          <w:szCs w:val="28"/>
        </w:rPr>
        <w:t>81,0</w:t>
      </w:r>
      <w:r w:rsidR="000E15E9" w:rsidRPr="005B5D02">
        <w:rPr>
          <w:rFonts w:ascii="Times New Roman" w:hAnsi="Times New Roman"/>
          <w:sz w:val="28"/>
          <w:szCs w:val="28"/>
        </w:rPr>
        <w:t>%</w:t>
      </w:r>
      <w:r w:rsidR="00907BFF" w:rsidRPr="005B5D02">
        <w:rPr>
          <w:rFonts w:ascii="Times New Roman" w:hAnsi="Times New Roman"/>
          <w:sz w:val="28"/>
          <w:szCs w:val="28"/>
        </w:rPr>
        <w:t>.</w:t>
      </w:r>
    </w:p>
    <w:p w:rsidR="005D1D29" w:rsidRPr="00B752D0" w:rsidRDefault="00E63B26" w:rsidP="00046C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2D0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B752D0">
        <w:rPr>
          <w:rFonts w:ascii="Times New Roman" w:hAnsi="Times New Roman"/>
          <w:sz w:val="28"/>
          <w:szCs w:val="28"/>
        </w:rPr>
        <w:t xml:space="preserve">образования </w:t>
      </w:r>
      <w:r w:rsidR="00AA07C2" w:rsidRPr="00B752D0">
        <w:rPr>
          <w:rFonts w:ascii="Times New Roman" w:hAnsi="Times New Roman"/>
          <w:sz w:val="28"/>
          <w:szCs w:val="28"/>
        </w:rPr>
        <w:t xml:space="preserve">«Дерюгинский сельсовет» Дмитриевского района </w:t>
      </w:r>
      <w:r w:rsidR="005B5D02" w:rsidRPr="00B752D0">
        <w:rPr>
          <w:rFonts w:ascii="Times New Roman" w:hAnsi="Times New Roman"/>
          <w:sz w:val="28"/>
          <w:szCs w:val="28"/>
        </w:rPr>
        <w:t>К</w:t>
      </w:r>
      <w:r w:rsidR="00AA07C2" w:rsidRPr="00B752D0">
        <w:rPr>
          <w:rFonts w:ascii="Times New Roman" w:hAnsi="Times New Roman"/>
          <w:sz w:val="28"/>
          <w:szCs w:val="28"/>
        </w:rPr>
        <w:t xml:space="preserve">урской области </w:t>
      </w:r>
      <w:r w:rsidR="00E711FE" w:rsidRPr="00B752D0">
        <w:rPr>
          <w:rFonts w:ascii="Times New Roman" w:hAnsi="Times New Roman"/>
          <w:sz w:val="28"/>
          <w:szCs w:val="28"/>
        </w:rPr>
        <w:t>по основным видам</w:t>
      </w:r>
      <w:r w:rsidR="00DD1603" w:rsidRPr="00B752D0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B752D0">
        <w:rPr>
          <w:rFonts w:ascii="Times New Roman" w:hAnsi="Times New Roman"/>
          <w:sz w:val="28"/>
          <w:szCs w:val="28"/>
        </w:rPr>
        <w:t>приходится на</w:t>
      </w:r>
      <w:r w:rsidR="00FA365B" w:rsidRPr="00B752D0">
        <w:rPr>
          <w:rFonts w:ascii="Times New Roman" w:hAnsi="Times New Roman"/>
          <w:sz w:val="28"/>
          <w:szCs w:val="28"/>
        </w:rPr>
        <w:t xml:space="preserve"> налог</w:t>
      </w:r>
      <w:r w:rsidR="007D4CC0">
        <w:rPr>
          <w:rFonts w:ascii="Times New Roman" w:hAnsi="Times New Roman"/>
          <w:sz w:val="28"/>
          <w:szCs w:val="28"/>
        </w:rPr>
        <w:t>и</w:t>
      </w:r>
      <w:r w:rsidR="00FA365B" w:rsidRPr="00B752D0">
        <w:rPr>
          <w:rFonts w:ascii="Times New Roman" w:hAnsi="Times New Roman"/>
          <w:sz w:val="28"/>
          <w:szCs w:val="28"/>
        </w:rPr>
        <w:t xml:space="preserve"> на имущество </w:t>
      </w:r>
      <w:r w:rsidR="005D1D29" w:rsidRPr="00B752D0">
        <w:rPr>
          <w:rFonts w:ascii="Times New Roman" w:hAnsi="Times New Roman"/>
          <w:sz w:val="28"/>
          <w:szCs w:val="28"/>
        </w:rPr>
        <w:t>–</w:t>
      </w:r>
      <w:r w:rsidR="00C61648">
        <w:rPr>
          <w:rFonts w:ascii="Times New Roman" w:hAnsi="Times New Roman"/>
          <w:sz w:val="28"/>
          <w:szCs w:val="28"/>
        </w:rPr>
        <w:t>96,6</w:t>
      </w:r>
      <w:r w:rsidR="005D1D29" w:rsidRPr="00B752D0">
        <w:rPr>
          <w:rFonts w:ascii="Times New Roman" w:hAnsi="Times New Roman"/>
          <w:sz w:val="28"/>
          <w:szCs w:val="28"/>
        </w:rPr>
        <w:t>% (</w:t>
      </w:r>
      <w:r w:rsidR="00C61648">
        <w:rPr>
          <w:rFonts w:ascii="Times New Roman" w:hAnsi="Times New Roman"/>
          <w:sz w:val="28"/>
          <w:szCs w:val="28"/>
        </w:rPr>
        <w:t>782,5</w:t>
      </w:r>
      <w:r w:rsidR="005D1D29" w:rsidRPr="00B752D0">
        <w:rPr>
          <w:rFonts w:ascii="Times New Roman" w:hAnsi="Times New Roman"/>
          <w:sz w:val="28"/>
          <w:szCs w:val="28"/>
        </w:rPr>
        <w:t xml:space="preserve"> тыс. рублей).</w:t>
      </w:r>
    </w:p>
    <w:p w:rsidR="00B752D0" w:rsidRPr="00F145F9" w:rsidRDefault="005D1D29" w:rsidP="00B752D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45F9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r w:rsidR="003A0890" w:rsidRPr="00F145F9">
        <w:rPr>
          <w:rFonts w:ascii="Times New Roman" w:hAnsi="Times New Roman"/>
          <w:sz w:val="28"/>
          <w:szCs w:val="28"/>
        </w:rPr>
        <w:t>Дерюгинс</w:t>
      </w:r>
      <w:r w:rsidRPr="00F145F9">
        <w:rPr>
          <w:rFonts w:ascii="Times New Roman" w:hAnsi="Times New Roman"/>
          <w:sz w:val="28"/>
          <w:szCs w:val="28"/>
        </w:rPr>
        <w:t>кий сельсовет» Дмитриевского района Курской области за 201</w:t>
      </w:r>
      <w:r w:rsidR="00C61648">
        <w:rPr>
          <w:rFonts w:ascii="Times New Roman" w:hAnsi="Times New Roman"/>
          <w:sz w:val="28"/>
          <w:szCs w:val="28"/>
        </w:rPr>
        <w:t>9</w:t>
      </w:r>
      <w:r w:rsidRPr="00F145F9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5D1D29" w:rsidRPr="00C04602" w:rsidRDefault="000C2DFB" w:rsidP="000C2DFB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B48F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38775" cy="21621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4842" w:rsidRPr="00C04602" w:rsidRDefault="00284842" w:rsidP="0028484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04602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284842" w:rsidRDefault="00284842" w:rsidP="00FD67C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04602">
        <w:rPr>
          <w:rFonts w:ascii="Times New Roman" w:hAnsi="Times New Roman"/>
          <w:sz w:val="24"/>
          <w:szCs w:val="28"/>
        </w:rPr>
        <w:t>«</w:t>
      </w:r>
      <w:r w:rsidR="008E1609" w:rsidRPr="00C04602">
        <w:rPr>
          <w:rFonts w:ascii="Times New Roman" w:hAnsi="Times New Roman"/>
          <w:sz w:val="24"/>
          <w:szCs w:val="28"/>
        </w:rPr>
        <w:t>Дерюгинс</w:t>
      </w:r>
      <w:r w:rsidRPr="00C04602">
        <w:rPr>
          <w:rFonts w:ascii="Times New Roman" w:hAnsi="Times New Roman"/>
          <w:sz w:val="24"/>
          <w:szCs w:val="28"/>
        </w:rPr>
        <w:t>кий сельсовет» Дмитриевского района Курской области за 201</w:t>
      </w:r>
      <w:r w:rsidR="00C61648">
        <w:rPr>
          <w:rFonts w:ascii="Times New Roman" w:hAnsi="Times New Roman"/>
          <w:sz w:val="24"/>
          <w:szCs w:val="28"/>
        </w:rPr>
        <w:t>9</w:t>
      </w:r>
      <w:r w:rsidRPr="00C04602">
        <w:rPr>
          <w:rFonts w:ascii="Times New Roman" w:hAnsi="Times New Roman"/>
          <w:sz w:val="24"/>
          <w:szCs w:val="28"/>
        </w:rPr>
        <w:t xml:space="preserve"> год</w:t>
      </w:r>
    </w:p>
    <w:p w:rsidR="003E4B51" w:rsidRPr="00C04602" w:rsidRDefault="003E4B51" w:rsidP="00FD67C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752D0" w:rsidRPr="001B2FE6" w:rsidRDefault="00B752D0" w:rsidP="00041A6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B2FE6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«Дерюгинский сельсовет»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C61648">
        <w:rPr>
          <w:rFonts w:ascii="Times New Roman" w:hAnsi="Times New Roman"/>
          <w:sz w:val="28"/>
          <w:szCs w:val="28"/>
        </w:rPr>
        <w:t>2,7</w:t>
      </w:r>
      <w:r w:rsidRPr="001B2FE6">
        <w:rPr>
          <w:rFonts w:ascii="Times New Roman" w:hAnsi="Times New Roman"/>
          <w:sz w:val="28"/>
          <w:szCs w:val="28"/>
        </w:rPr>
        <w:t xml:space="preserve">% и </w:t>
      </w:r>
      <w:r w:rsidR="00C61648">
        <w:rPr>
          <w:rFonts w:ascii="Times New Roman" w:hAnsi="Times New Roman"/>
          <w:sz w:val="28"/>
          <w:szCs w:val="28"/>
        </w:rPr>
        <w:t>97,3</w:t>
      </w:r>
      <w:r w:rsidRPr="001B2FE6">
        <w:rPr>
          <w:rFonts w:ascii="Times New Roman" w:hAnsi="Times New Roman"/>
          <w:sz w:val="28"/>
          <w:szCs w:val="28"/>
        </w:rPr>
        <w:t>% соответственно.</w:t>
      </w:r>
    </w:p>
    <w:p w:rsidR="003121DB" w:rsidRPr="003121DB" w:rsidRDefault="00AA07C2" w:rsidP="00041A6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121DB">
        <w:rPr>
          <w:rFonts w:ascii="Times New Roman" w:hAnsi="Times New Roman"/>
          <w:sz w:val="28"/>
          <w:szCs w:val="28"/>
        </w:rPr>
        <w:t xml:space="preserve">Неналоговые доходы в бюджете муниципального образования «Дерюгинский сельсовет» </w:t>
      </w:r>
      <w:r w:rsidR="009406B9" w:rsidRPr="003121D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3121DB">
        <w:rPr>
          <w:rFonts w:ascii="Times New Roman" w:hAnsi="Times New Roman"/>
          <w:sz w:val="28"/>
          <w:szCs w:val="28"/>
        </w:rPr>
        <w:t>за 201</w:t>
      </w:r>
      <w:r w:rsidR="00C61648">
        <w:rPr>
          <w:rFonts w:ascii="Times New Roman" w:hAnsi="Times New Roman"/>
          <w:sz w:val="28"/>
          <w:szCs w:val="28"/>
        </w:rPr>
        <w:t>9</w:t>
      </w:r>
      <w:r w:rsidRPr="003121DB">
        <w:rPr>
          <w:rFonts w:ascii="Times New Roman" w:hAnsi="Times New Roman"/>
          <w:sz w:val="28"/>
          <w:szCs w:val="28"/>
        </w:rPr>
        <w:t xml:space="preserve"> год составляют </w:t>
      </w:r>
      <w:r w:rsidR="00C61648">
        <w:rPr>
          <w:rFonts w:ascii="Times New Roman" w:hAnsi="Times New Roman"/>
          <w:sz w:val="28"/>
          <w:szCs w:val="28"/>
        </w:rPr>
        <w:t>56,1</w:t>
      </w:r>
      <w:r w:rsidRPr="003121DB">
        <w:rPr>
          <w:rFonts w:ascii="Times New Roman" w:hAnsi="Times New Roman"/>
          <w:sz w:val="28"/>
          <w:szCs w:val="28"/>
        </w:rPr>
        <w:t>% (</w:t>
      </w:r>
      <w:r w:rsidR="00C61648">
        <w:rPr>
          <w:rFonts w:ascii="Times New Roman" w:hAnsi="Times New Roman"/>
          <w:sz w:val="28"/>
          <w:szCs w:val="28"/>
        </w:rPr>
        <w:t>1033,7</w:t>
      </w:r>
      <w:r w:rsidR="003121DB" w:rsidRPr="003121DB">
        <w:rPr>
          <w:rFonts w:ascii="Times New Roman" w:hAnsi="Times New Roman"/>
          <w:sz w:val="28"/>
          <w:szCs w:val="28"/>
        </w:rPr>
        <w:t xml:space="preserve"> </w:t>
      </w:r>
      <w:r w:rsidRPr="003121DB">
        <w:rPr>
          <w:rFonts w:ascii="Times New Roman" w:hAnsi="Times New Roman"/>
          <w:sz w:val="28"/>
          <w:szCs w:val="28"/>
        </w:rPr>
        <w:t>тыс. рублей) от общего объема налоговых и не</w:t>
      </w:r>
      <w:r w:rsidR="00C61648">
        <w:rPr>
          <w:rFonts w:ascii="Times New Roman" w:hAnsi="Times New Roman"/>
          <w:sz w:val="28"/>
          <w:szCs w:val="28"/>
        </w:rPr>
        <w:t>налоговых доходов, с увеличением</w:t>
      </w:r>
      <w:r w:rsidRPr="003121DB">
        <w:rPr>
          <w:rFonts w:ascii="Times New Roman" w:hAnsi="Times New Roman"/>
          <w:sz w:val="28"/>
          <w:szCs w:val="28"/>
        </w:rPr>
        <w:t xml:space="preserve"> по сравнению с 201</w:t>
      </w:r>
      <w:r w:rsidR="00C61648">
        <w:rPr>
          <w:rFonts w:ascii="Times New Roman" w:hAnsi="Times New Roman"/>
          <w:sz w:val="28"/>
          <w:szCs w:val="28"/>
        </w:rPr>
        <w:t>8</w:t>
      </w:r>
      <w:r w:rsidRPr="003121DB">
        <w:rPr>
          <w:rFonts w:ascii="Times New Roman" w:hAnsi="Times New Roman"/>
          <w:sz w:val="28"/>
          <w:szCs w:val="28"/>
        </w:rPr>
        <w:t xml:space="preserve"> годом </w:t>
      </w:r>
      <w:r w:rsidR="00C61648">
        <w:rPr>
          <w:rFonts w:ascii="Times New Roman" w:hAnsi="Times New Roman"/>
          <w:sz w:val="28"/>
          <w:szCs w:val="28"/>
        </w:rPr>
        <w:t>на  199,8</w:t>
      </w:r>
      <w:r w:rsidR="009406B9" w:rsidRPr="003121D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61648">
        <w:rPr>
          <w:rFonts w:ascii="Times New Roman" w:hAnsi="Times New Roman"/>
          <w:sz w:val="28"/>
          <w:szCs w:val="28"/>
        </w:rPr>
        <w:t>24,0</w:t>
      </w:r>
      <w:r w:rsidR="003121DB" w:rsidRPr="003121DB">
        <w:rPr>
          <w:rFonts w:ascii="Times New Roman" w:hAnsi="Times New Roman"/>
          <w:sz w:val="28"/>
          <w:szCs w:val="28"/>
        </w:rPr>
        <w:t>%</w:t>
      </w:r>
      <w:r w:rsidRPr="003121DB">
        <w:rPr>
          <w:rFonts w:ascii="Times New Roman" w:hAnsi="Times New Roman"/>
          <w:sz w:val="28"/>
          <w:szCs w:val="28"/>
        </w:rPr>
        <w:t>.</w:t>
      </w:r>
    </w:p>
    <w:p w:rsidR="00AA07C2" w:rsidRPr="00C876DD" w:rsidRDefault="00AA07C2" w:rsidP="00041A6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876DD">
        <w:rPr>
          <w:rFonts w:ascii="Times New Roman" w:hAnsi="Times New Roman"/>
          <w:sz w:val="28"/>
          <w:szCs w:val="28"/>
        </w:rPr>
        <w:t xml:space="preserve">Анализ структуры неналоговых доходов показал, что </w:t>
      </w:r>
      <w:r w:rsidR="00F47B74" w:rsidRPr="00C876DD">
        <w:rPr>
          <w:rFonts w:ascii="Times New Roman" w:hAnsi="Times New Roman"/>
          <w:sz w:val="28"/>
          <w:szCs w:val="28"/>
        </w:rPr>
        <w:t>основная доля доходов получена от использования имущества, находящегося в государственной и муниципальной собственности – 9</w:t>
      </w:r>
      <w:r w:rsidR="00C61648">
        <w:rPr>
          <w:rFonts w:ascii="Times New Roman" w:hAnsi="Times New Roman"/>
          <w:sz w:val="28"/>
          <w:szCs w:val="28"/>
        </w:rPr>
        <w:t>9,6%  (1029,7</w:t>
      </w:r>
      <w:r w:rsidR="00F47B74" w:rsidRPr="00C876DD">
        <w:rPr>
          <w:rFonts w:ascii="Times New Roman" w:hAnsi="Times New Roman"/>
          <w:sz w:val="28"/>
          <w:szCs w:val="28"/>
        </w:rPr>
        <w:t xml:space="preserve"> тыс. рублей).</w:t>
      </w:r>
    </w:p>
    <w:p w:rsidR="000176B5" w:rsidRPr="00C60CD8" w:rsidRDefault="000176B5" w:rsidP="00041A6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60CD8">
        <w:rPr>
          <w:rFonts w:ascii="Times New Roman" w:hAnsi="Times New Roman"/>
          <w:sz w:val="28"/>
          <w:szCs w:val="28"/>
        </w:rPr>
        <w:t>Более подробно структура неналоговых</w:t>
      </w:r>
      <w:r w:rsidR="00FD67CC">
        <w:rPr>
          <w:rFonts w:ascii="Times New Roman" w:hAnsi="Times New Roman"/>
          <w:sz w:val="28"/>
          <w:szCs w:val="28"/>
        </w:rPr>
        <w:t xml:space="preserve"> доходов </w:t>
      </w:r>
      <w:r w:rsidRPr="00C60CD8">
        <w:rPr>
          <w:rFonts w:ascii="Times New Roman" w:hAnsi="Times New Roman"/>
          <w:sz w:val="28"/>
          <w:szCs w:val="28"/>
        </w:rPr>
        <w:t xml:space="preserve"> за 201</w:t>
      </w:r>
      <w:r w:rsidR="00C61648">
        <w:rPr>
          <w:rFonts w:ascii="Times New Roman" w:hAnsi="Times New Roman"/>
          <w:sz w:val="28"/>
          <w:szCs w:val="28"/>
        </w:rPr>
        <w:t>9</w:t>
      </w:r>
      <w:r w:rsidRPr="00C60CD8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0176B5" w:rsidRPr="00C60CD8" w:rsidRDefault="000176B5" w:rsidP="000176B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B48F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67400" cy="29718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411F" w:rsidRPr="00C60CD8" w:rsidRDefault="00BF411F" w:rsidP="00BF411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60CD8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BF411F" w:rsidRDefault="00BF411F" w:rsidP="002174E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60CD8">
        <w:rPr>
          <w:rFonts w:ascii="Times New Roman" w:hAnsi="Times New Roman"/>
          <w:sz w:val="24"/>
          <w:szCs w:val="28"/>
        </w:rPr>
        <w:t>«Дерюгинский сельсовет» Дмитриевского района Курской области за 201</w:t>
      </w:r>
      <w:r w:rsidR="00C61648">
        <w:rPr>
          <w:rFonts w:ascii="Times New Roman" w:hAnsi="Times New Roman"/>
          <w:sz w:val="24"/>
          <w:szCs w:val="28"/>
        </w:rPr>
        <w:t>9</w:t>
      </w:r>
      <w:r w:rsidRPr="00C60CD8">
        <w:rPr>
          <w:rFonts w:ascii="Times New Roman" w:hAnsi="Times New Roman"/>
          <w:sz w:val="24"/>
          <w:szCs w:val="28"/>
        </w:rPr>
        <w:t xml:space="preserve"> год</w:t>
      </w:r>
    </w:p>
    <w:p w:rsidR="00FD67CC" w:rsidRPr="00C60CD8" w:rsidRDefault="00FD67CC" w:rsidP="002174E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41A27" w:rsidRPr="000D1E42" w:rsidRDefault="00F7580E" w:rsidP="00B0096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2A56">
        <w:rPr>
          <w:rFonts w:ascii="Times New Roman" w:hAnsi="Times New Roman"/>
          <w:sz w:val="28"/>
          <w:szCs w:val="28"/>
        </w:rPr>
        <w:t>На долю безвозмездных пос</w:t>
      </w:r>
      <w:r w:rsidR="00EF10EC" w:rsidRPr="009A2A56">
        <w:rPr>
          <w:rFonts w:ascii="Times New Roman" w:hAnsi="Times New Roman"/>
          <w:sz w:val="28"/>
          <w:szCs w:val="28"/>
        </w:rPr>
        <w:t>ту</w:t>
      </w:r>
      <w:r w:rsidR="00CB4E9C" w:rsidRPr="009A2A56">
        <w:rPr>
          <w:rFonts w:ascii="Times New Roman" w:hAnsi="Times New Roman"/>
          <w:sz w:val="28"/>
          <w:szCs w:val="28"/>
        </w:rPr>
        <w:t>плений за 201</w:t>
      </w:r>
      <w:r w:rsidR="00C61648">
        <w:rPr>
          <w:rFonts w:ascii="Times New Roman" w:hAnsi="Times New Roman"/>
          <w:sz w:val="28"/>
          <w:szCs w:val="28"/>
        </w:rPr>
        <w:t>9</w:t>
      </w:r>
      <w:r w:rsidR="00E83175" w:rsidRPr="009A2A56">
        <w:rPr>
          <w:rFonts w:ascii="Times New Roman" w:hAnsi="Times New Roman"/>
          <w:sz w:val="28"/>
          <w:szCs w:val="28"/>
        </w:rPr>
        <w:t xml:space="preserve"> год по кассово</w:t>
      </w:r>
      <w:r w:rsidRPr="009A2A56">
        <w:rPr>
          <w:rFonts w:ascii="Times New Roman" w:hAnsi="Times New Roman"/>
          <w:sz w:val="28"/>
          <w:szCs w:val="28"/>
        </w:rPr>
        <w:t xml:space="preserve">му исполнению </w:t>
      </w:r>
      <w:r w:rsidRPr="000D1E42">
        <w:rPr>
          <w:rFonts w:ascii="Times New Roman" w:hAnsi="Times New Roman"/>
          <w:sz w:val="28"/>
          <w:szCs w:val="28"/>
        </w:rPr>
        <w:t xml:space="preserve">приходится </w:t>
      </w:r>
      <w:r w:rsidR="00C61648">
        <w:rPr>
          <w:rFonts w:ascii="Times New Roman" w:hAnsi="Times New Roman"/>
          <w:sz w:val="28"/>
          <w:szCs w:val="28"/>
        </w:rPr>
        <w:t>85,0</w:t>
      </w:r>
      <w:r w:rsidR="001E427E" w:rsidRPr="000D1E42">
        <w:rPr>
          <w:rFonts w:ascii="Times New Roman" w:hAnsi="Times New Roman"/>
          <w:sz w:val="28"/>
          <w:szCs w:val="28"/>
        </w:rPr>
        <w:t xml:space="preserve">% </w:t>
      </w:r>
      <w:r w:rsidR="00A25957" w:rsidRPr="000D1E42">
        <w:rPr>
          <w:rFonts w:ascii="Times New Roman" w:hAnsi="Times New Roman"/>
          <w:sz w:val="28"/>
          <w:szCs w:val="28"/>
        </w:rPr>
        <w:t>(</w:t>
      </w:r>
      <w:r w:rsidR="00C61648">
        <w:rPr>
          <w:rFonts w:ascii="Times New Roman" w:hAnsi="Times New Roman"/>
          <w:sz w:val="28"/>
          <w:szCs w:val="28"/>
        </w:rPr>
        <w:t>10426,3</w:t>
      </w:r>
      <w:r w:rsidR="00CB4E9C" w:rsidRPr="000D1E42">
        <w:rPr>
          <w:rFonts w:ascii="Times New Roman" w:hAnsi="Times New Roman"/>
          <w:sz w:val="28"/>
          <w:szCs w:val="28"/>
        </w:rPr>
        <w:t xml:space="preserve"> тыс.</w:t>
      </w:r>
      <w:r w:rsidR="00E83175" w:rsidRPr="000D1E42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образования</w:t>
      </w:r>
      <w:r w:rsidR="00AA07C2" w:rsidRPr="000D1E42">
        <w:rPr>
          <w:rFonts w:ascii="Times New Roman" w:hAnsi="Times New Roman"/>
          <w:sz w:val="28"/>
          <w:szCs w:val="28"/>
        </w:rPr>
        <w:t xml:space="preserve"> «Дерюгинский сельсовет»</w:t>
      </w:r>
      <w:r w:rsidR="00CE0BAD" w:rsidRPr="000D1E4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E83175" w:rsidRPr="000D1E42">
        <w:rPr>
          <w:rFonts w:ascii="Times New Roman" w:hAnsi="Times New Roman"/>
          <w:sz w:val="28"/>
          <w:szCs w:val="28"/>
        </w:rPr>
        <w:t xml:space="preserve">. </w:t>
      </w:r>
      <w:r w:rsidR="004F1447" w:rsidRPr="000D1E42">
        <w:rPr>
          <w:rFonts w:ascii="Times New Roman" w:hAnsi="Times New Roman"/>
          <w:sz w:val="28"/>
          <w:szCs w:val="28"/>
        </w:rPr>
        <w:t xml:space="preserve">За </w:t>
      </w:r>
      <w:r w:rsidR="003A5772" w:rsidRPr="000D1E42">
        <w:rPr>
          <w:rFonts w:ascii="Times New Roman" w:hAnsi="Times New Roman"/>
          <w:sz w:val="28"/>
          <w:szCs w:val="28"/>
        </w:rPr>
        <w:t>отчетный</w:t>
      </w:r>
      <w:r w:rsidR="006D3997" w:rsidRPr="000D1E42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</w:t>
      </w:r>
      <w:r w:rsidR="003A3DDA" w:rsidRPr="000D1E42">
        <w:rPr>
          <w:rFonts w:ascii="Times New Roman" w:hAnsi="Times New Roman"/>
          <w:sz w:val="28"/>
          <w:szCs w:val="28"/>
        </w:rPr>
        <w:t>–</w:t>
      </w:r>
      <w:r w:rsidR="00964FDB">
        <w:rPr>
          <w:rFonts w:ascii="Times New Roman" w:hAnsi="Times New Roman"/>
          <w:sz w:val="28"/>
          <w:szCs w:val="28"/>
        </w:rPr>
        <w:t>29,4</w:t>
      </w:r>
      <w:r w:rsidR="009E2D89" w:rsidRPr="000D1E42">
        <w:rPr>
          <w:rFonts w:ascii="Times New Roman" w:hAnsi="Times New Roman"/>
          <w:sz w:val="28"/>
          <w:szCs w:val="28"/>
        </w:rPr>
        <w:t>% (</w:t>
      </w:r>
      <w:r w:rsidR="00964FDB">
        <w:rPr>
          <w:rFonts w:ascii="Times New Roman" w:hAnsi="Times New Roman"/>
          <w:sz w:val="28"/>
          <w:szCs w:val="28"/>
        </w:rPr>
        <w:t>3062,7</w:t>
      </w:r>
      <w:r w:rsidR="00B74F81" w:rsidRPr="000D1E42">
        <w:rPr>
          <w:rFonts w:ascii="Times New Roman" w:hAnsi="Times New Roman"/>
          <w:sz w:val="28"/>
          <w:szCs w:val="28"/>
        </w:rPr>
        <w:t xml:space="preserve"> тыс. </w:t>
      </w:r>
      <w:r w:rsidR="00A40D9C" w:rsidRPr="000D1E42">
        <w:rPr>
          <w:rFonts w:ascii="Times New Roman" w:hAnsi="Times New Roman"/>
          <w:sz w:val="28"/>
          <w:szCs w:val="28"/>
        </w:rPr>
        <w:t xml:space="preserve">рублей), субсидии </w:t>
      </w:r>
      <w:r w:rsidR="00D45292" w:rsidRPr="000D1E42">
        <w:rPr>
          <w:rFonts w:ascii="Times New Roman" w:hAnsi="Times New Roman"/>
          <w:sz w:val="28"/>
          <w:szCs w:val="28"/>
        </w:rPr>
        <w:t>–</w:t>
      </w:r>
      <w:r w:rsidR="00964FDB">
        <w:rPr>
          <w:rFonts w:ascii="Times New Roman" w:hAnsi="Times New Roman"/>
          <w:sz w:val="28"/>
          <w:szCs w:val="28"/>
        </w:rPr>
        <w:t>4,2</w:t>
      </w:r>
      <w:r w:rsidR="002A7192" w:rsidRPr="000D1E42">
        <w:rPr>
          <w:rFonts w:ascii="Times New Roman" w:hAnsi="Times New Roman"/>
          <w:sz w:val="28"/>
          <w:szCs w:val="28"/>
        </w:rPr>
        <w:t>%</w:t>
      </w:r>
      <w:r w:rsidR="00B305EA">
        <w:rPr>
          <w:rFonts w:ascii="Times New Roman" w:hAnsi="Times New Roman"/>
          <w:sz w:val="28"/>
          <w:szCs w:val="28"/>
        </w:rPr>
        <w:t xml:space="preserve"> </w:t>
      </w:r>
      <w:r w:rsidR="009E2D89" w:rsidRPr="000D1E42">
        <w:rPr>
          <w:rFonts w:ascii="Times New Roman" w:hAnsi="Times New Roman"/>
          <w:sz w:val="28"/>
          <w:szCs w:val="28"/>
        </w:rPr>
        <w:t>(</w:t>
      </w:r>
      <w:r w:rsidR="00964FDB">
        <w:rPr>
          <w:rFonts w:ascii="Times New Roman" w:hAnsi="Times New Roman"/>
          <w:sz w:val="28"/>
          <w:szCs w:val="28"/>
        </w:rPr>
        <w:t>436,8</w:t>
      </w:r>
      <w:r w:rsidR="00B305EA">
        <w:rPr>
          <w:rFonts w:ascii="Times New Roman" w:hAnsi="Times New Roman"/>
          <w:sz w:val="28"/>
          <w:szCs w:val="28"/>
        </w:rPr>
        <w:t xml:space="preserve"> </w:t>
      </w:r>
      <w:r w:rsidR="00A40D9C" w:rsidRPr="000D1E42">
        <w:rPr>
          <w:rFonts w:ascii="Times New Roman" w:hAnsi="Times New Roman"/>
          <w:sz w:val="28"/>
          <w:szCs w:val="28"/>
        </w:rPr>
        <w:t>т</w:t>
      </w:r>
      <w:r w:rsidR="00B74F81" w:rsidRPr="000D1E42">
        <w:rPr>
          <w:rFonts w:ascii="Times New Roman" w:hAnsi="Times New Roman"/>
          <w:sz w:val="28"/>
          <w:szCs w:val="28"/>
        </w:rPr>
        <w:t>ыс.</w:t>
      </w:r>
      <w:r w:rsidR="007A0D6D" w:rsidRPr="000D1E42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0D1E42">
        <w:rPr>
          <w:rFonts w:ascii="Times New Roman" w:hAnsi="Times New Roman"/>
          <w:sz w:val="28"/>
          <w:szCs w:val="28"/>
        </w:rPr>
        <w:t>–</w:t>
      </w:r>
      <w:r w:rsidR="00B305EA">
        <w:rPr>
          <w:rFonts w:ascii="Times New Roman" w:hAnsi="Times New Roman"/>
          <w:sz w:val="28"/>
          <w:szCs w:val="28"/>
        </w:rPr>
        <w:t xml:space="preserve"> 0,7</w:t>
      </w:r>
      <w:r w:rsidR="009E2D89" w:rsidRPr="000D1E42">
        <w:rPr>
          <w:rFonts w:ascii="Times New Roman" w:hAnsi="Times New Roman"/>
          <w:sz w:val="28"/>
          <w:szCs w:val="28"/>
        </w:rPr>
        <w:t>% (</w:t>
      </w:r>
      <w:r w:rsidR="00964FDB">
        <w:rPr>
          <w:rFonts w:ascii="Times New Roman" w:hAnsi="Times New Roman"/>
          <w:sz w:val="28"/>
          <w:szCs w:val="28"/>
        </w:rPr>
        <w:t>77,8</w:t>
      </w:r>
      <w:r w:rsidR="00617FBA" w:rsidRPr="000D1E42">
        <w:rPr>
          <w:rFonts w:ascii="Times New Roman" w:hAnsi="Times New Roman"/>
          <w:sz w:val="28"/>
          <w:szCs w:val="28"/>
        </w:rPr>
        <w:t xml:space="preserve"> тыс. рублей),</w:t>
      </w:r>
      <w:r w:rsidR="00964FDB">
        <w:rPr>
          <w:rFonts w:ascii="Times New Roman" w:hAnsi="Times New Roman"/>
          <w:sz w:val="28"/>
          <w:szCs w:val="28"/>
        </w:rPr>
        <w:t xml:space="preserve"> </w:t>
      </w:r>
      <w:r w:rsidR="00E14069" w:rsidRPr="000D1E42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 w:rsidR="00044C9B" w:rsidRPr="000D1E42">
        <w:rPr>
          <w:rFonts w:ascii="Times New Roman" w:hAnsi="Times New Roman"/>
          <w:sz w:val="28"/>
          <w:szCs w:val="28"/>
        </w:rPr>
        <w:t xml:space="preserve">– </w:t>
      </w:r>
      <w:r w:rsidR="00964FDB">
        <w:rPr>
          <w:rFonts w:ascii="Times New Roman" w:hAnsi="Times New Roman"/>
          <w:sz w:val="28"/>
          <w:szCs w:val="28"/>
        </w:rPr>
        <w:t>65,6</w:t>
      </w:r>
      <w:r w:rsidR="00A72774" w:rsidRPr="000D1E42">
        <w:rPr>
          <w:rFonts w:ascii="Times New Roman" w:hAnsi="Times New Roman"/>
          <w:sz w:val="28"/>
          <w:szCs w:val="28"/>
        </w:rPr>
        <w:t xml:space="preserve">% </w:t>
      </w:r>
      <w:r w:rsidR="00E14069" w:rsidRPr="000D1E42">
        <w:rPr>
          <w:rFonts w:ascii="Times New Roman" w:hAnsi="Times New Roman"/>
          <w:sz w:val="28"/>
          <w:szCs w:val="28"/>
        </w:rPr>
        <w:t>(</w:t>
      </w:r>
      <w:r w:rsidR="00964FDB">
        <w:rPr>
          <w:rFonts w:ascii="Times New Roman" w:hAnsi="Times New Roman"/>
          <w:sz w:val="28"/>
          <w:szCs w:val="28"/>
        </w:rPr>
        <w:t>6834,0</w:t>
      </w:r>
      <w:r w:rsidR="00B305EA">
        <w:rPr>
          <w:rFonts w:ascii="Times New Roman" w:hAnsi="Times New Roman"/>
          <w:sz w:val="28"/>
          <w:szCs w:val="28"/>
        </w:rPr>
        <w:t xml:space="preserve"> тыс. рублей)</w:t>
      </w:r>
      <w:r w:rsidR="00964FDB">
        <w:rPr>
          <w:rFonts w:ascii="Times New Roman" w:hAnsi="Times New Roman"/>
          <w:sz w:val="28"/>
          <w:szCs w:val="28"/>
        </w:rPr>
        <w:t>, прочие безвозмездные  поступления-0,1% (15,0 тыс. рублей)</w:t>
      </w:r>
      <w:r w:rsidR="00000CC7" w:rsidRPr="000D1E42">
        <w:rPr>
          <w:rFonts w:ascii="Times New Roman" w:hAnsi="Times New Roman"/>
          <w:sz w:val="28"/>
          <w:szCs w:val="28"/>
        </w:rPr>
        <w:t>.</w:t>
      </w:r>
    </w:p>
    <w:p w:rsidR="0025159D" w:rsidRPr="000D1E42" w:rsidRDefault="0025159D" w:rsidP="002515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E42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C14686" w:rsidRPr="008A10B4" w:rsidRDefault="00C14686" w:rsidP="00B0096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10B4">
        <w:rPr>
          <w:rFonts w:ascii="Times New Roman" w:hAnsi="Times New Roman"/>
          <w:sz w:val="28"/>
          <w:szCs w:val="28"/>
        </w:rPr>
        <w:t>Решени</w:t>
      </w:r>
      <w:r w:rsidR="00D764EF" w:rsidRPr="008A10B4">
        <w:rPr>
          <w:rFonts w:ascii="Times New Roman" w:hAnsi="Times New Roman"/>
          <w:sz w:val="28"/>
          <w:szCs w:val="28"/>
        </w:rPr>
        <w:t>ем Со</w:t>
      </w:r>
      <w:r w:rsidR="00FA64CA" w:rsidRPr="008A10B4">
        <w:rPr>
          <w:rFonts w:ascii="Times New Roman" w:hAnsi="Times New Roman"/>
          <w:sz w:val="28"/>
          <w:szCs w:val="28"/>
        </w:rPr>
        <w:t>брания депутатов Дерюгинского</w:t>
      </w:r>
      <w:r w:rsidR="005F7701" w:rsidRPr="008A10B4">
        <w:rPr>
          <w:rFonts w:ascii="Times New Roman" w:hAnsi="Times New Roman"/>
          <w:sz w:val="28"/>
          <w:szCs w:val="28"/>
        </w:rPr>
        <w:t xml:space="preserve"> </w:t>
      </w:r>
      <w:r w:rsidR="00E97E53" w:rsidRPr="008A10B4">
        <w:rPr>
          <w:rFonts w:ascii="Times New Roman" w:hAnsi="Times New Roman"/>
          <w:sz w:val="28"/>
          <w:szCs w:val="28"/>
        </w:rPr>
        <w:t xml:space="preserve">сельсовета </w:t>
      </w:r>
      <w:r w:rsidR="00964FDB">
        <w:rPr>
          <w:rFonts w:ascii="Times New Roman" w:hAnsi="Times New Roman"/>
          <w:sz w:val="28"/>
          <w:szCs w:val="28"/>
        </w:rPr>
        <w:t>от 14</w:t>
      </w:r>
      <w:r w:rsidR="005F7701" w:rsidRPr="008A10B4">
        <w:rPr>
          <w:rFonts w:ascii="Times New Roman" w:hAnsi="Times New Roman"/>
          <w:sz w:val="28"/>
          <w:szCs w:val="28"/>
        </w:rPr>
        <w:t>.12.201</w:t>
      </w:r>
      <w:r w:rsidR="00964FDB">
        <w:rPr>
          <w:rFonts w:ascii="Times New Roman" w:hAnsi="Times New Roman"/>
          <w:sz w:val="28"/>
          <w:szCs w:val="28"/>
        </w:rPr>
        <w:t>8</w:t>
      </w:r>
      <w:r w:rsidR="005F7701" w:rsidRPr="008A10B4">
        <w:rPr>
          <w:rFonts w:ascii="Times New Roman" w:hAnsi="Times New Roman"/>
          <w:sz w:val="28"/>
          <w:szCs w:val="28"/>
        </w:rPr>
        <w:t xml:space="preserve"> года №</w:t>
      </w:r>
      <w:r w:rsidR="00964FDB">
        <w:rPr>
          <w:rFonts w:ascii="Times New Roman" w:hAnsi="Times New Roman"/>
          <w:sz w:val="28"/>
          <w:szCs w:val="28"/>
        </w:rPr>
        <w:t>137</w:t>
      </w:r>
      <w:r w:rsidR="009A2A56" w:rsidRPr="008A10B4">
        <w:rPr>
          <w:rFonts w:ascii="Times New Roman" w:hAnsi="Times New Roman"/>
          <w:sz w:val="28"/>
          <w:szCs w:val="28"/>
        </w:rPr>
        <w:t xml:space="preserve"> </w:t>
      </w:r>
      <w:r w:rsidRPr="008A10B4">
        <w:rPr>
          <w:rFonts w:ascii="Times New Roman" w:hAnsi="Times New Roman"/>
          <w:sz w:val="28"/>
          <w:szCs w:val="28"/>
        </w:rPr>
        <w:t>«О бюджете муниципаль</w:t>
      </w:r>
      <w:r w:rsidR="004E23CB" w:rsidRPr="008A10B4">
        <w:rPr>
          <w:rFonts w:ascii="Times New Roman" w:hAnsi="Times New Roman"/>
          <w:sz w:val="28"/>
          <w:szCs w:val="28"/>
        </w:rPr>
        <w:t>ного образо</w:t>
      </w:r>
      <w:r w:rsidR="00A26294" w:rsidRPr="008A10B4">
        <w:rPr>
          <w:rFonts w:ascii="Times New Roman" w:hAnsi="Times New Roman"/>
          <w:sz w:val="28"/>
          <w:szCs w:val="28"/>
        </w:rPr>
        <w:t>вания «Дерюгинский</w:t>
      </w:r>
      <w:r w:rsidR="004E23CB" w:rsidRPr="008A10B4">
        <w:rPr>
          <w:rFonts w:ascii="Times New Roman" w:hAnsi="Times New Roman"/>
          <w:sz w:val="28"/>
          <w:szCs w:val="28"/>
        </w:rPr>
        <w:t xml:space="preserve"> сельсовет</w:t>
      </w:r>
      <w:r w:rsidRPr="008A10B4">
        <w:rPr>
          <w:rFonts w:ascii="Times New Roman" w:hAnsi="Times New Roman"/>
          <w:sz w:val="28"/>
          <w:szCs w:val="28"/>
        </w:rPr>
        <w:t xml:space="preserve">» </w:t>
      </w:r>
      <w:r w:rsidR="004E23CB" w:rsidRPr="008A10B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803EAA" w:rsidRPr="008A10B4">
        <w:rPr>
          <w:rFonts w:ascii="Times New Roman" w:hAnsi="Times New Roman"/>
          <w:sz w:val="28"/>
          <w:szCs w:val="28"/>
        </w:rPr>
        <w:t>на 201</w:t>
      </w:r>
      <w:r w:rsidR="00150990">
        <w:rPr>
          <w:rFonts w:ascii="Times New Roman" w:hAnsi="Times New Roman"/>
          <w:sz w:val="28"/>
          <w:szCs w:val="28"/>
        </w:rPr>
        <w:t>9</w:t>
      </w:r>
      <w:r w:rsidRPr="008A10B4">
        <w:rPr>
          <w:rFonts w:ascii="Times New Roman" w:hAnsi="Times New Roman"/>
          <w:sz w:val="28"/>
          <w:szCs w:val="28"/>
        </w:rPr>
        <w:t xml:space="preserve"> год</w:t>
      </w:r>
      <w:r w:rsidR="00150990">
        <w:rPr>
          <w:rFonts w:ascii="Times New Roman" w:hAnsi="Times New Roman"/>
          <w:sz w:val="28"/>
          <w:szCs w:val="28"/>
        </w:rPr>
        <w:t xml:space="preserve"> и плановый период 2020 и </w:t>
      </w:r>
      <w:r w:rsidR="00150990">
        <w:rPr>
          <w:rFonts w:ascii="Times New Roman" w:hAnsi="Times New Roman"/>
          <w:sz w:val="28"/>
          <w:szCs w:val="28"/>
        </w:rPr>
        <w:lastRenderedPageBreak/>
        <w:t>2021</w:t>
      </w:r>
      <w:r w:rsidR="009A2A56" w:rsidRPr="008A10B4">
        <w:rPr>
          <w:rFonts w:ascii="Times New Roman" w:hAnsi="Times New Roman"/>
          <w:sz w:val="28"/>
          <w:szCs w:val="28"/>
        </w:rPr>
        <w:t xml:space="preserve"> годов</w:t>
      </w:r>
      <w:r w:rsidRPr="008A10B4">
        <w:rPr>
          <w:rFonts w:ascii="Times New Roman" w:hAnsi="Times New Roman"/>
          <w:sz w:val="28"/>
          <w:szCs w:val="28"/>
        </w:rPr>
        <w:t>» расходы пре</w:t>
      </w:r>
      <w:r w:rsidR="00964FDB">
        <w:rPr>
          <w:rFonts w:ascii="Times New Roman" w:hAnsi="Times New Roman"/>
          <w:sz w:val="28"/>
          <w:szCs w:val="28"/>
        </w:rPr>
        <w:t>дусматривались в сумме 2465,4</w:t>
      </w:r>
      <w:r w:rsidR="006611F3" w:rsidRPr="008A10B4">
        <w:rPr>
          <w:rFonts w:ascii="Times New Roman" w:hAnsi="Times New Roman"/>
          <w:sz w:val="28"/>
          <w:szCs w:val="28"/>
        </w:rPr>
        <w:t xml:space="preserve"> </w:t>
      </w:r>
      <w:r w:rsidR="00B960A5" w:rsidRPr="008A10B4">
        <w:rPr>
          <w:rFonts w:ascii="Times New Roman" w:hAnsi="Times New Roman"/>
          <w:sz w:val="28"/>
          <w:szCs w:val="28"/>
        </w:rPr>
        <w:t>тыс.</w:t>
      </w:r>
      <w:r w:rsidR="000D34B8" w:rsidRPr="008A10B4">
        <w:rPr>
          <w:rFonts w:ascii="Times New Roman" w:hAnsi="Times New Roman"/>
          <w:sz w:val="28"/>
          <w:szCs w:val="28"/>
        </w:rPr>
        <w:t xml:space="preserve"> рублей.</w:t>
      </w:r>
      <w:r w:rsidRPr="008A10B4">
        <w:rPr>
          <w:rFonts w:ascii="Times New Roman" w:hAnsi="Times New Roman"/>
          <w:sz w:val="28"/>
          <w:szCs w:val="28"/>
        </w:rPr>
        <w:t xml:space="preserve"> С учетом последующих изменений и </w:t>
      </w:r>
      <w:r w:rsidR="00EC2613" w:rsidRPr="008A10B4">
        <w:rPr>
          <w:rFonts w:ascii="Times New Roman" w:hAnsi="Times New Roman"/>
          <w:sz w:val="28"/>
          <w:szCs w:val="28"/>
        </w:rPr>
        <w:t>д</w:t>
      </w:r>
      <w:r w:rsidR="000D34B8" w:rsidRPr="008A10B4">
        <w:rPr>
          <w:rFonts w:ascii="Times New Roman" w:hAnsi="Times New Roman"/>
          <w:sz w:val="28"/>
          <w:szCs w:val="28"/>
        </w:rPr>
        <w:t>ополнений, внесенных в бюджет,</w:t>
      </w:r>
      <w:r w:rsidRPr="008A10B4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8A10B4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8A10B4">
        <w:rPr>
          <w:rFonts w:ascii="Times New Roman" w:hAnsi="Times New Roman"/>
          <w:sz w:val="28"/>
          <w:szCs w:val="28"/>
        </w:rPr>
        <w:t xml:space="preserve">увеличилась </w:t>
      </w:r>
      <w:r w:rsidR="00F76444" w:rsidRPr="008A10B4">
        <w:rPr>
          <w:rFonts w:ascii="Times New Roman" w:hAnsi="Times New Roman"/>
          <w:sz w:val="28"/>
          <w:szCs w:val="28"/>
        </w:rPr>
        <w:t>на</w:t>
      </w:r>
      <w:r w:rsidR="00964FDB">
        <w:rPr>
          <w:rFonts w:ascii="Times New Roman" w:hAnsi="Times New Roman"/>
          <w:sz w:val="28"/>
          <w:szCs w:val="28"/>
        </w:rPr>
        <w:t xml:space="preserve"> 16993,7 </w:t>
      </w:r>
      <w:r w:rsidR="008A10B4" w:rsidRPr="008A10B4">
        <w:rPr>
          <w:rFonts w:ascii="Times New Roman" w:hAnsi="Times New Roman"/>
          <w:sz w:val="28"/>
          <w:szCs w:val="28"/>
        </w:rPr>
        <w:t xml:space="preserve"> </w:t>
      </w:r>
      <w:r w:rsidR="00EF7BCA" w:rsidRPr="008A10B4">
        <w:rPr>
          <w:rFonts w:ascii="Times New Roman" w:hAnsi="Times New Roman"/>
          <w:sz w:val="28"/>
          <w:szCs w:val="28"/>
        </w:rPr>
        <w:t>тыс.</w:t>
      </w:r>
      <w:r w:rsidRPr="008A10B4">
        <w:rPr>
          <w:rFonts w:ascii="Times New Roman" w:hAnsi="Times New Roman"/>
          <w:sz w:val="28"/>
          <w:szCs w:val="28"/>
        </w:rPr>
        <w:t xml:space="preserve">рублей </w:t>
      </w:r>
      <w:r w:rsidR="00207C87" w:rsidRPr="008A10B4">
        <w:rPr>
          <w:rFonts w:ascii="Times New Roman" w:hAnsi="Times New Roman"/>
          <w:sz w:val="28"/>
          <w:szCs w:val="28"/>
        </w:rPr>
        <w:t xml:space="preserve">или </w:t>
      </w:r>
      <w:r w:rsidR="00964FDB">
        <w:rPr>
          <w:rFonts w:ascii="Times New Roman" w:hAnsi="Times New Roman"/>
          <w:sz w:val="28"/>
          <w:szCs w:val="28"/>
        </w:rPr>
        <w:t>в            7,9 раз</w:t>
      </w:r>
      <w:r w:rsidR="004C55C3" w:rsidRPr="008A10B4">
        <w:rPr>
          <w:rFonts w:ascii="Times New Roman" w:hAnsi="Times New Roman"/>
          <w:sz w:val="28"/>
          <w:szCs w:val="28"/>
        </w:rPr>
        <w:t xml:space="preserve"> и составила</w:t>
      </w:r>
      <w:r w:rsidR="00964FDB">
        <w:rPr>
          <w:rFonts w:ascii="Times New Roman" w:hAnsi="Times New Roman"/>
          <w:sz w:val="28"/>
          <w:szCs w:val="28"/>
        </w:rPr>
        <w:t xml:space="preserve"> 19459,1</w:t>
      </w:r>
      <w:r w:rsidR="003E4B8B" w:rsidRPr="008A10B4">
        <w:rPr>
          <w:rFonts w:ascii="Times New Roman" w:hAnsi="Times New Roman"/>
          <w:sz w:val="28"/>
          <w:szCs w:val="28"/>
        </w:rPr>
        <w:t xml:space="preserve"> </w:t>
      </w:r>
      <w:r w:rsidR="00B960A5" w:rsidRPr="008A10B4">
        <w:rPr>
          <w:rFonts w:ascii="Times New Roman" w:hAnsi="Times New Roman"/>
          <w:sz w:val="28"/>
          <w:szCs w:val="28"/>
        </w:rPr>
        <w:t>тыс.</w:t>
      </w:r>
      <w:r w:rsidR="00611D8B" w:rsidRPr="008A10B4">
        <w:rPr>
          <w:rFonts w:ascii="Times New Roman" w:hAnsi="Times New Roman"/>
          <w:sz w:val="28"/>
          <w:szCs w:val="28"/>
        </w:rPr>
        <w:t>рублей.</w:t>
      </w:r>
    </w:p>
    <w:p w:rsidR="00551687" w:rsidRPr="00B30600" w:rsidRDefault="005168D8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0600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653690" w:rsidRPr="00B30600">
        <w:rPr>
          <w:rFonts w:ascii="Times New Roman" w:hAnsi="Times New Roman"/>
          <w:sz w:val="28"/>
          <w:szCs w:val="28"/>
        </w:rPr>
        <w:t xml:space="preserve">ло </w:t>
      </w:r>
      <w:r w:rsidR="00964FDB">
        <w:rPr>
          <w:rFonts w:ascii="Times New Roman" w:hAnsi="Times New Roman"/>
          <w:sz w:val="28"/>
          <w:szCs w:val="28"/>
        </w:rPr>
        <w:t>56,7</w:t>
      </w:r>
      <w:r w:rsidR="006313E0" w:rsidRPr="00B30600">
        <w:rPr>
          <w:rFonts w:ascii="Times New Roman" w:hAnsi="Times New Roman"/>
          <w:sz w:val="28"/>
          <w:szCs w:val="28"/>
        </w:rPr>
        <w:t>%. Утверждено на 201</w:t>
      </w:r>
      <w:r w:rsidR="00964FDB">
        <w:rPr>
          <w:rFonts w:ascii="Times New Roman" w:hAnsi="Times New Roman"/>
          <w:sz w:val="28"/>
          <w:szCs w:val="28"/>
        </w:rPr>
        <w:t>9</w:t>
      </w:r>
      <w:r w:rsidR="00DA65B3">
        <w:rPr>
          <w:rFonts w:ascii="Times New Roman" w:hAnsi="Times New Roman"/>
          <w:sz w:val="28"/>
          <w:szCs w:val="28"/>
        </w:rPr>
        <w:t xml:space="preserve"> </w:t>
      </w:r>
      <w:r w:rsidRPr="00B30600">
        <w:rPr>
          <w:rFonts w:ascii="Times New Roman" w:hAnsi="Times New Roman"/>
          <w:sz w:val="28"/>
          <w:szCs w:val="28"/>
        </w:rPr>
        <w:t>год</w:t>
      </w:r>
      <w:r w:rsidR="006718AF" w:rsidRPr="00B30600">
        <w:rPr>
          <w:rFonts w:ascii="Times New Roman" w:hAnsi="Times New Roman"/>
          <w:sz w:val="28"/>
          <w:szCs w:val="28"/>
        </w:rPr>
        <w:t>–</w:t>
      </w:r>
      <w:r w:rsidR="00964FDB">
        <w:rPr>
          <w:rFonts w:ascii="Times New Roman" w:hAnsi="Times New Roman"/>
          <w:sz w:val="28"/>
          <w:szCs w:val="28"/>
        </w:rPr>
        <w:t xml:space="preserve"> 19459,1</w:t>
      </w:r>
      <w:r w:rsidR="002016B1" w:rsidRPr="00B30600">
        <w:rPr>
          <w:rFonts w:ascii="Times New Roman" w:hAnsi="Times New Roman"/>
          <w:sz w:val="28"/>
          <w:szCs w:val="28"/>
        </w:rPr>
        <w:t xml:space="preserve"> тыс. </w:t>
      </w:r>
      <w:r w:rsidR="00434C97" w:rsidRPr="00B30600">
        <w:rPr>
          <w:rFonts w:ascii="Times New Roman" w:hAnsi="Times New Roman"/>
          <w:sz w:val="28"/>
          <w:szCs w:val="28"/>
        </w:rPr>
        <w:t>рублей,</w:t>
      </w:r>
      <w:r w:rsidR="00DA65B3">
        <w:rPr>
          <w:rFonts w:ascii="Times New Roman" w:hAnsi="Times New Roman"/>
          <w:sz w:val="28"/>
          <w:szCs w:val="28"/>
        </w:rPr>
        <w:t xml:space="preserve"> </w:t>
      </w:r>
      <w:r w:rsidR="00E402A9" w:rsidRPr="00B30600">
        <w:rPr>
          <w:rFonts w:ascii="Times New Roman" w:hAnsi="Times New Roman"/>
          <w:sz w:val="28"/>
          <w:szCs w:val="28"/>
        </w:rPr>
        <w:t>фактически израсходован</w:t>
      </w:r>
      <w:r w:rsidR="006313E0" w:rsidRPr="00B30600">
        <w:rPr>
          <w:rFonts w:ascii="Times New Roman" w:hAnsi="Times New Roman"/>
          <w:sz w:val="28"/>
          <w:szCs w:val="28"/>
        </w:rPr>
        <w:t xml:space="preserve">о </w:t>
      </w:r>
      <w:r w:rsidR="00964FDB">
        <w:rPr>
          <w:rFonts w:ascii="Times New Roman" w:hAnsi="Times New Roman"/>
          <w:sz w:val="28"/>
          <w:szCs w:val="28"/>
        </w:rPr>
        <w:t xml:space="preserve"> 11045,2</w:t>
      </w:r>
      <w:r w:rsidR="00DA65B3">
        <w:rPr>
          <w:rFonts w:ascii="Times New Roman" w:hAnsi="Times New Roman"/>
          <w:sz w:val="28"/>
          <w:szCs w:val="28"/>
        </w:rPr>
        <w:t xml:space="preserve"> </w:t>
      </w:r>
      <w:r w:rsidR="002016B1" w:rsidRPr="00B30600">
        <w:rPr>
          <w:rFonts w:ascii="Times New Roman" w:hAnsi="Times New Roman"/>
          <w:sz w:val="28"/>
          <w:szCs w:val="28"/>
        </w:rPr>
        <w:t>тыс.</w:t>
      </w:r>
      <w:r w:rsidR="00434C97" w:rsidRPr="00B30600">
        <w:rPr>
          <w:rFonts w:ascii="Times New Roman" w:hAnsi="Times New Roman"/>
          <w:sz w:val="28"/>
          <w:szCs w:val="28"/>
        </w:rPr>
        <w:t xml:space="preserve"> рублей.</w:t>
      </w:r>
    </w:p>
    <w:p w:rsidR="00D23920" w:rsidRPr="002F002A" w:rsidRDefault="00D23920" w:rsidP="00D2392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0600">
        <w:rPr>
          <w:rFonts w:ascii="Times New Roman" w:hAnsi="Times New Roman"/>
          <w:sz w:val="28"/>
          <w:szCs w:val="28"/>
        </w:rPr>
        <w:t xml:space="preserve">Структура расходов </w:t>
      </w:r>
      <w:r w:rsidRPr="002F002A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44222C" w:rsidRPr="002F002A">
        <w:rPr>
          <w:rFonts w:ascii="Times New Roman" w:hAnsi="Times New Roman"/>
          <w:sz w:val="28"/>
          <w:szCs w:val="28"/>
        </w:rPr>
        <w:t>Дерюгински</w:t>
      </w:r>
      <w:r w:rsidRPr="002F002A">
        <w:rPr>
          <w:rFonts w:ascii="Times New Roman" w:hAnsi="Times New Roman"/>
          <w:sz w:val="28"/>
          <w:szCs w:val="28"/>
        </w:rPr>
        <w:t>й сельсовет» за 201</w:t>
      </w:r>
      <w:r w:rsidR="00964FDB">
        <w:rPr>
          <w:rFonts w:ascii="Times New Roman" w:hAnsi="Times New Roman"/>
          <w:sz w:val="28"/>
          <w:szCs w:val="28"/>
        </w:rPr>
        <w:t>9</w:t>
      </w:r>
      <w:r w:rsidRPr="002F002A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D23920" w:rsidRPr="002F002A" w:rsidRDefault="00D23920" w:rsidP="0044222C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>Таблица 1</w:t>
      </w:r>
    </w:p>
    <w:p w:rsidR="0044222C" w:rsidRPr="002F002A" w:rsidRDefault="00D23920" w:rsidP="0044222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</w:t>
      </w:r>
    </w:p>
    <w:p w:rsidR="0044222C" w:rsidRPr="002F002A" w:rsidRDefault="00D23920" w:rsidP="0044222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>«</w:t>
      </w:r>
      <w:r w:rsidR="0044222C" w:rsidRPr="002F002A">
        <w:rPr>
          <w:rFonts w:ascii="Times New Roman" w:hAnsi="Times New Roman"/>
          <w:sz w:val="28"/>
          <w:szCs w:val="28"/>
        </w:rPr>
        <w:t>Дерюгински</w:t>
      </w:r>
      <w:r w:rsidRPr="002F002A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</w:t>
      </w:r>
    </w:p>
    <w:p w:rsidR="00D23920" w:rsidRPr="002F002A" w:rsidRDefault="00D23920" w:rsidP="0044222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>за 201</w:t>
      </w:r>
      <w:r w:rsidR="00964FDB">
        <w:rPr>
          <w:rFonts w:ascii="Times New Roman" w:hAnsi="Times New Roman"/>
          <w:sz w:val="28"/>
          <w:szCs w:val="28"/>
        </w:rPr>
        <w:t>9</w:t>
      </w:r>
      <w:r w:rsidRPr="002F002A">
        <w:rPr>
          <w:rFonts w:ascii="Times New Roman" w:hAnsi="Times New Roman"/>
          <w:sz w:val="28"/>
          <w:szCs w:val="28"/>
        </w:rPr>
        <w:t xml:space="preserve"> год</w:t>
      </w:r>
    </w:p>
    <w:p w:rsidR="00D23920" w:rsidRPr="002F002A" w:rsidRDefault="00D23920" w:rsidP="0044222C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2F002A">
        <w:rPr>
          <w:rFonts w:ascii="Times New Roman" w:hAnsi="Times New Roman"/>
          <w:sz w:val="28"/>
          <w:szCs w:val="28"/>
        </w:rPr>
        <w:t>тыс.руб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68"/>
        <w:gridCol w:w="1276"/>
        <w:gridCol w:w="1417"/>
        <w:gridCol w:w="1276"/>
        <w:gridCol w:w="851"/>
        <w:gridCol w:w="1134"/>
        <w:gridCol w:w="1134"/>
        <w:gridCol w:w="1134"/>
      </w:tblGrid>
      <w:tr w:rsidR="00681B33" w:rsidRPr="00681B33" w:rsidTr="00553FA2">
        <w:trPr>
          <w:trHeight w:val="67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681B33" w:rsidRDefault="0027670B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Испол</w:t>
            </w:r>
            <w:r w:rsidR="00653690" w:rsidRPr="00681B33">
              <w:rPr>
                <w:rFonts w:ascii="Times New Roman" w:hAnsi="Times New Roman"/>
              </w:rPr>
              <w:t>нено в 201</w:t>
            </w:r>
            <w:r w:rsidR="00964FDB">
              <w:rPr>
                <w:rFonts w:ascii="Times New Roman" w:hAnsi="Times New Roman"/>
              </w:rPr>
              <w:t>8</w:t>
            </w:r>
            <w:r w:rsidR="00B30600" w:rsidRPr="00681B33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1E76" w:rsidRPr="00681B33" w:rsidRDefault="0027670B" w:rsidP="00B30600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Утверж</w:t>
            </w:r>
            <w:r w:rsidR="00653690" w:rsidRPr="00681B33">
              <w:rPr>
                <w:rFonts w:ascii="Times New Roman" w:hAnsi="Times New Roman"/>
              </w:rPr>
              <w:t xml:space="preserve">дено </w:t>
            </w:r>
            <w:r w:rsidR="00DE73C4" w:rsidRPr="00681B33">
              <w:rPr>
                <w:rFonts w:ascii="Times New Roman" w:hAnsi="Times New Roman"/>
              </w:rPr>
              <w:t>на</w:t>
            </w:r>
            <w:r w:rsidR="00653690" w:rsidRPr="00681B33">
              <w:rPr>
                <w:rFonts w:ascii="Times New Roman" w:hAnsi="Times New Roman"/>
              </w:rPr>
              <w:t xml:space="preserve"> 201</w:t>
            </w:r>
            <w:r w:rsidR="00964FDB">
              <w:rPr>
                <w:rFonts w:ascii="Times New Roman" w:hAnsi="Times New Roman"/>
              </w:rPr>
              <w:t>9</w:t>
            </w:r>
            <w:r w:rsidR="00DE73C4" w:rsidRPr="00681B33">
              <w:rPr>
                <w:rFonts w:ascii="Times New Roman" w:hAnsi="Times New Roman"/>
              </w:rPr>
              <w:t>г</w:t>
            </w:r>
            <w:r w:rsidR="00B30600" w:rsidRPr="00681B3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681B33" w:rsidRDefault="00313643" w:rsidP="00CA3811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Исполнено в 201</w:t>
            </w:r>
            <w:r w:rsidR="00964FDB">
              <w:rPr>
                <w:rFonts w:ascii="Times New Roman" w:hAnsi="Times New Roman"/>
              </w:rPr>
              <w:t>9</w:t>
            </w:r>
            <w:r w:rsidR="00CA3811" w:rsidRPr="00681B33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B1E76" w:rsidRPr="00681B33" w:rsidRDefault="00AB1E76" w:rsidP="001D1401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268" w:type="dxa"/>
            <w:gridSpan w:val="2"/>
            <w:vAlign w:val="center"/>
          </w:tcPr>
          <w:p w:rsidR="00AB1E76" w:rsidRPr="00681B33" w:rsidRDefault="00CA30FA" w:rsidP="002F002A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Отклоне</w:t>
            </w:r>
            <w:r w:rsidR="00EC203C" w:rsidRPr="00681B33">
              <w:rPr>
                <w:rFonts w:ascii="Times New Roman" w:hAnsi="Times New Roman"/>
              </w:rPr>
              <w:t>ние</w:t>
            </w:r>
            <w:r w:rsidR="00313643" w:rsidRPr="00681B33">
              <w:rPr>
                <w:rFonts w:ascii="Times New Roman" w:hAnsi="Times New Roman"/>
              </w:rPr>
              <w:t xml:space="preserve"> от </w:t>
            </w:r>
            <w:r w:rsidR="00C422AA">
              <w:rPr>
                <w:rFonts w:ascii="Times New Roman" w:hAnsi="Times New Roman"/>
              </w:rPr>
              <w:t xml:space="preserve">     </w:t>
            </w:r>
            <w:r w:rsidR="00313643" w:rsidRPr="00681B33">
              <w:rPr>
                <w:rFonts w:ascii="Times New Roman" w:hAnsi="Times New Roman"/>
              </w:rPr>
              <w:t>201</w:t>
            </w:r>
            <w:r w:rsidR="00964FDB">
              <w:rPr>
                <w:rFonts w:ascii="Times New Roman" w:hAnsi="Times New Roman"/>
              </w:rPr>
              <w:t>8</w:t>
            </w:r>
            <w:r w:rsidR="00EC203C" w:rsidRPr="00681B33">
              <w:rPr>
                <w:rFonts w:ascii="Times New Roman" w:hAnsi="Times New Roman"/>
              </w:rPr>
              <w:t xml:space="preserve"> года</w:t>
            </w:r>
          </w:p>
        </w:tc>
      </w:tr>
      <w:tr w:rsidR="00681B33" w:rsidRPr="00681B33" w:rsidTr="00553FA2">
        <w:trPr>
          <w:trHeight w:val="50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681B33" w:rsidRDefault="00AB1E76" w:rsidP="00D91EF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681B33" w:rsidRDefault="00EC203C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тыс. руб</w:t>
            </w:r>
            <w:r w:rsidR="001D1401" w:rsidRPr="00681B3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AB1E76" w:rsidRPr="00681B33" w:rsidRDefault="00EC203C" w:rsidP="00D91EFE">
            <w:pPr>
              <w:pStyle w:val="af"/>
              <w:jc w:val="center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%</w:t>
            </w: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68000E" w:rsidP="009F28D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964FDB" w:rsidRPr="00681B33" w:rsidRDefault="0068000E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+6,8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+1,6</w:t>
            </w:r>
          </w:p>
        </w:tc>
      </w:tr>
      <w:tr w:rsidR="00964FDB" w:rsidRPr="00681B33" w:rsidTr="00553FA2">
        <w:trPr>
          <w:trHeight w:val="58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68000E" w:rsidP="009F28D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000E">
              <w:rPr>
                <w:rFonts w:ascii="Times New Roman" w:hAnsi="Times New Roman"/>
              </w:rPr>
              <w:t>73,4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2F002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-5,7</w:t>
            </w: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Обеспечение дея-тельности финансо-вых органов и орга-нов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6800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964FDB" w:rsidRPr="00681B33" w:rsidRDefault="006800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964FDB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6800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  <w:vAlign w:val="center"/>
          </w:tcPr>
          <w:p w:rsidR="00964FDB" w:rsidRPr="00681B33" w:rsidRDefault="006800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-236,6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-33,8</w:t>
            </w: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6800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vAlign w:val="center"/>
          </w:tcPr>
          <w:p w:rsidR="00964FDB" w:rsidRPr="00681B33" w:rsidRDefault="0068000E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681B33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-1,1</w:t>
            </w: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6800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64FDB" w:rsidRPr="00681B33" w:rsidRDefault="0068000E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2F002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6800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34" w:type="dxa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-1313,3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-16,1</w:t>
            </w:r>
          </w:p>
        </w:tc>
      </w:tr>
      <w:tr w:rsidR="0068000E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8000E" w:rsidRPr="00681B33" w:rsidRDefault="0068000E" w:rsidP="002B47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0E" w:rsidRPr="00681B33" w:rsidRDefault="0068000E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00E" w:rsidRDefault="0068000E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000E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00E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0E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0E" w:rsidRPr="00681B33" w:rsidRDefault="006800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vAlign w:val="center"/>
          </w:tcPr>
          <w:p w:rsidR="0068000E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+214,1</w:t>
            </w:r>
          </w:p>
        </w:tc>
        <w:tc>
          <w:tcPr>
            <w:tcW w:w="1134" w:type="dxa"/>
            <w:vAlign w:val="center"/>
          </w:tcPr>
          <w:p w:rsidR="0068000E" w:rsidRPr="00681B33" w:rsidRDefault="0014309F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964FDB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68000E" w:rsidP="00A848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6800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+348,5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+35,7</w:t>
            </w: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6800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+142,4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+50,2</w:t>
            </w: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68000E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+7,0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+8,0 раз</w:t>
            </w: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964FDB" w:rsidP="009F28D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64FDB" w:rsidRPr="00681B33" w:rsidRDefault="00964FDB" w:rsidP="002B477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64FDB" w:rsidRPr="00681B33" w:rsidRDefault="00964FDB" w:rsidP="002B477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964FDB" w:rsidRPr="00681B33" w:rsidTr="00553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1301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rPr>
                <w:rFonts w:ascii="Times New Roman" w:hAnsi="Times New Roman"/>
              </w:rPr>
            </w:pPr>
            <w:r w:rsidRPr="00681B33">
              <w:rPr>
                <w:rFonts w:ascii="Times New Roman" w:hAnsi="Times New Roman"/>
              </w:rPr>
              <w:t>Обслуживание госу-дарственного и муни-ципального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580CF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964FDB" w:rsidP="009F28DF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64FDB" w:rsidRPr="00681B33" w:rsidRDefault="0068000E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+0,1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2B477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+100,0</w:t>
            </w:r>
          </w:p>
        </w:tc>
      </w:tr>
      <w:tr w:rsidR="00964FDB" w:rsidRPr="00681B33" w:rsidTr="00553FA2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rPr>
                <w:rFonts w:ascii="Times New Roman" w:hAnsi="Times New Roman"/>
                <w:b/>
              </w:rPr>
            </w:pPr>
            <w:r w:rsidRPr="00681B33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964FDB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FDB" w:rsidRPr="00681B33" w:rsidRDefault="0068000E" w:rsidP="00A8207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19459,1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11045,2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FDB" w:rsidRPr="00681B33" w:rsidRDefault="0068000E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9F28D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-902,9</w:t>
            </w:r>
          </w:p>
        </w:tc>
        <w:tc>
          <w:tcPr>
            <w:tcW w:w="1134" w:type="dxa"/>
            <w:vAlign w:val="center"/>
          </w:tcPr>
          <w:p w:rsidR="00964FDB" w:rsidRPr="00681B33" w:rsidRDefault="0014309F" w:rsidP="002B477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-7,5</w:t>
            </w:r>
          </w:p>
        </w:tc>
      </w:tr>
    </w:tbl>
    <w:p w:rsidR="00E27F74" w:rsidRPr="003C396D" w:rsidRDefault="00E27F74" w:rsidP="00AD670C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Pr="003C396D" w:rsidRDefault="003C7879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C396D">
        <w:rPr>
          <w:rFonts w:ascii="Times New Roman" w:hAnsi="Times New Roman"/>
          <w:sz w:val="28"/>
          <w:szCs w:val="28"/>
        </w:rPr>
        <w:t>Наибольший удельный вес в структуре р</w:t>
      </w:r>
      <w:r w:rsidR="006A4EC7" w:rsidRPr="003C396D">
        <w:rPr>
          <w:rFonts w:ascii="Times New Roman" w:hAnsi="Times New Roman"/>
          <w:sz w:val="28"/>
          <w:szCs w:val="28"/>
        </w:rPr>
        <w:t>асходов приходится на подраздел</w:t>
      </w:r>
      <w:r w:rsidR="0039664A" w:rsidRPr="003C396D">
        <w:rPr>
          <w:rFonts w:ascii="Times New Roman" w:hAnsi="Times New Roman"/>
          <w:sz w:val="28"/>
          <w:szCs w:val="28"/>
        </w:rPr>
        <w:t>ы</w:t>
      </w:r>
      <w:r w:rsidRPr="003C396D">
        <w:rPr>
          <w:rFonts w:ascii="Times New Roman" w:hAnsi="Times New Roman"/>
          <w:sz w:val="28"/>
          <w:szCs w:val="28"/>
        </w:rPr>
        <w:t xml:space="preserve">: </w:t>
      </w:r>
    </w:p>
    <w:p w:rsidR="00974C50" w:rsidRDefault="00974C50" w:rsidP="00974C5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C396D">
        <w:rPr>
          <w:rFonts w:ascii="Times New Roman" w:hAnsi="Times New Roman"/>
          <w:sz w:val="28"/>
          <w:szCs w:val="28"/>
        </w:rPr>
        <w:t xml:space="preserve">- 0502 </w:t>
      </w:r>
      <w:r w:rsidR="0014309F">
        <w:rPr>
          <w:rFonts w:ascii="Times New Roman" w:hAnsi="Times New Roman"/>
          <w:sz w:val="28"/>
          <w:szCs w:val="28"/>
        </w:rPr>
        <w:t>«Коммунальное хозяйство» - 61,9% (6834,0</w:t>
      </w:r>
      <w:r w:rsidRPr="003C396D">
        <w:rPr>
          <w:rFonts w:ascii="Times New Roman" w:hAnsi="Times New Roman"/>
          <w:sz w:val="28"/>
          <w:szCs w:val="28"/>
        </w:rPr>
        <w:t xml:space="preserve"> тыс. рублей);</w:t>
      </w:r>
    </w:p>
    <w:p w:rsidR="0014309F" w:rsidRPr="003C396D" w:rsidRDefault="0014309F" w:rsidP="00974C5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-0801 «Культура»-12,0% (1323,7 тыс. рублей);</w:t>
      </w:r>
    </w:p>
    <w:p w:rsidR="0080157B" w:rsidRPr="003C396D" w:rsidRDefault="0080157B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C396D">
        <w:rPr>
          <w:rFonts w:ascii="Times New Roman" w:hAnsi="Times New Roman"/>
          <w:sz w:val="28"/>
          <w:szCs w:val="28"/>
        </w:rPr>
        <w:t>- 0104 «Функционирование местных администра</w:t>
      </w:r>
      <w:r w:rsidR="001932AD" w:rsidRPr="003C396D">
        <w:rPr>
          <w:rFonts w:ascii="Times New Roman" w:hAnsi="Times New Roman"/>
          <w:sz w:val="28"/>
          <w:szCs w:val="28"/>
        </w:rPr>
        <w:t xml:space="preserve">ций» - </w:t>
      </w:r>
      <w:r w:rsidR="0014309F">
        <w:rPr>
          <w:rFonts w:ascii="Times New Roman" w:hAnsi="Times New Roman"/>
          <w:sz w:val="28"/>
          <w:szCs w:val="28"/>
        </w:rPr>
        <w:t>10,9</w:t>
      </w:r>
      <w:r w:rsidR="001932AD" w:rsidRPr="003C396D">
        <w:rPr>
          <w:rFonts w:ascii="Times New Roman" w:hAnsi="Times New Roman"/>
          <w:sz w:val="28"/>
          <w:szCs w:val="28"/>
        </w:rPr>
        <w:t>%</w:t>
      </w:r>
      <w:r w:rsidR="0014309F">
        <w:rPr>
          <w:rFonts w:ascii="Times New Roman" w:hAnsi="Times New Roman"/>
          <w:sz w:val="28"/>
          <w:szCs w:val="28"/>
        </w:rPr>
        <w:t xml:space="preserve"> (1 210,9</w:t>
      </w:r>
      <w:r w:rsidR="003C396D" w:rsidRPr="003C396D">
        <w:rPr>
          <w:rFonts w:ascii="Times New Roman" w:hAnsi="Times New Roman"/>
          <w:sz w:val="28"/>
          <w:szCs w:val="28"/>
        </w:rPr>
        <w:t xml:space="preserve"> тыс. рублей).</w:t>
      </w:r>
    </w:p>
    <w:p w:rsidR="003C7879" w:rsidRPr="003C396D" w:rsidRDefault="007B5F2E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C396D">
        <w:rPr>
          <w:rFonts w:ascii="Times New Roman" w:hAnsi="Times New Roman"/>
          <w:sz w:val="28"/>
          <w:szCs w:val="28"/>
        </w:rPr>
        <w:t>В 201</w:t>
      </w:r>
      <w:r w:rsidR="0014309F">
        <w:rPr>
          <w:rFonts w:ascii="Times New Roman" w:hAnsi="Times New Roman"/>
          <w:sz w:val="28"/>
          <w:szCs w:val="28"/>
        </w:rPr>
        <w:t xml:space="preserve">9 </w:t>
      </w:r>
      <w:r w:rsidR="00EE3C4E" w:rsidRPr="003C396D">
        <w:rPr>
          <w:rFonts w:ascii="Times New Roman" w:hAnsi="Times New Roman"/>
          <w:sz w:val="28"/>
          <w:szCs w:val="28"/>
        </w:rPr>
        <w:t xml:space="preserve"> году </w:t>
      </w:r>
      <w:r w:rsidR="00881573" w:rsidRPr="003C396D">
        <w:rPr>
          <w:rFonts w:ascii="Times New Roman" w:hAnsi="Times New Roman"/>
          <w:sz w:val="28"/>
          <w:szCs w:val="28"/>
        </w:rPr>
        <w:t>расходная часть бю</w:t>
      </w:r>
      <w:r w:rsidR="00EE3C4E" w:rsidRPr="003C396D">
        <w:rPr>
          <w:rFonts w:ascii="Times New Roman" w:hAnsi="Times New Roman"/>
          <w:sz w:val="28"/>
          <w:szCs w:val="28"/>
        </w:rPr>
        <w:t>джета</w:t>
      </w:r>
      <w:r w:rsidRPr="003C396D">
        <w:rPr>
          <w:rFonts w:ascii="Times New Roman" w:hAnsi="Times New Roman"/>
          <w:sz w:val="28"/>
          <w:szCs w:val="28"/>
        </w:rPr>
        <w:t xml:space="preserve"> по сравнению с 201</w:t>
      </w:r>
      <w:r w:rsidR="0014309F">
        <w:rPr>
          <w:rFonts w:ascii="Times New Roman" w:hAnsi="Times New Roman"/>
          <w:sz w:val="28"/>
          <w:szCs w:val="28"/>
        </w:rPr>
        <w:t>8</w:t>
      </w:r>
      <w:r w:rsidR="003C7879" w:rsidRPr="003C396D">
        <w:rPr>
          <w:rFonts w:ascii="Times New Roman" w:hAnsi="Times New Roman"/>
          <w:sz w:val="28"/>
          <w:szCs w:val="28"/>
        </w:rPr>
        <w:t xml:space="preserve"> годом</w:t>
      </w:r>
      <w:r w:rsidR="00FC64ED" w:rsidRPr="003C396D">
        <w:rPr>
          <w:rFonts w:ascii="Times New Roman" w:hAnsi="Times New Roman"/>
          <w:sz w:val="28"/>
          <w:szCs w:val="28"/>
        </w:rPr>
        <w:t xml:space="preserve"> у</w:t>
      </w:r>
      <w:r w:rsidR="0014309F">
        <w:rPr>
          <w:rFonts w:ascii="Times New Roman" w:hAnsi="Times New Roman"/>
          <w:sz w:val="28"/>
          <w:szCs w:val="28"/>
        </w:rPr>
        <w:t>меньшена</w:t>
      </w:r>
      <w:r w:rsidRPr="003C396D">
        <w:rPr>
          <w:rFonts w:ascii="Times New Roman" w:hAnsi="Times New Roman"/>
          <w:sz w:val="28"/>
          <w:szCs w:val="28"/>
        </w:rPr>
        <w:t xml:space="preserve"> </w:t>
      </w:r>
      <w:r w:rsidR="00A26294" w:rsidRPr="003C396D">
        <w:rPr>
          <w:rFonts w:ascii="Times New Roman" w:hAnsi="Times New Roman"/>
          <w:sz w:val="28"/>
          <w:szCs w:val="28"/>
        </w:rPr>
        <w:t>на</w:t>
      </w:r>
      <w:r w:rsidR="0014309F">
        <w:rPr>
          <w:rFonts w:ascii="Times New Roman" w:hAnsi="Times New Roman"/>
          <w:sz w:val="28"/>
          <w:szCs w:val="28"/>
        </w:rPr>
        <w:t xml:space="preserve"> 902,9</w:t>
      </w:r>
      <w:r w:rsidR="00FC64ED" w:rsidRPr="003C396D">
        <w:rPr>
          <w:rFonts w:ascii="Times New Roman" w:hAnsi="Times New Roman"/>
          <w:sz w:val="28"/>
          <w:szCs w:val="28"/>
        </w:rPr>
        <w:t xml:space="preserve"> тыс. рублей или </w:t>
      </w:r>
      <w:r w:rsidR="0014309F">
        <w:rPr>
          <w:rFonts w:ascii="Times New Roman" w:hAnsi="Times New Roman"/>
          <w:sz w:val="28"/>
          <w:szCs w:val="28"/>
        </w:rPr>
        <w:t>на 7,5</w:t>
      </w:r>
      <w:r w:rsidR="002317F1">
        <w:rPr>
          <w:rFonts w:ascii="Times New Roman" w:hAnsi="Times New Roman"/>
          <w:sz w:val="28"/>
          <w:szCs w:val="28"/>
        </w:rPr>
        <w:t>%</w:t>
      </w:r>
      <w:r w:rsidR="00C87ADC" w:rsidRPr="003C396D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AD670C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719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>2202,8</w:t>
      </w:r>
      <w:r w:rsidR="000F025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32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на 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>136,4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1D2232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73306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</w:t>
      </w:r>
      <w:r w:rsidR="00576F58" w:rsidRPr="004E7719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5B0A80" w:rsidRPr="004E7719">
        <w:rPr>
          <w:rFonts w:ascii="Times New Roman" w:eastAsia="Times New Roman" w:hAnsi="Times New Roman"/>
          <w:sz w:val="28"/>
          <w:szCs w:val="28"/>
          <w:lang w:eastAsia="ru-RU"/>
        </w:rPr>
        <w:t>ета в 201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>19,9</w:t>
      </w:r>
      <w:r w:rsidR="00E27F74" w:rsidRPr="004E7719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95CAD" w:rsidRPr="004E7719" w:rsidRDefault="00295CAD" w:rsidP="00295CA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>04.12.2018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>970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 xml:space="preserve">  2019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>1388,3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8295E" w:rsidRPr="00CB099D" w:rsidRDefault="00B8295E" w:rsidP="00B377A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99D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BB6097" w:rsidRPr="00CB099D">
        <w:rPr>
          <w:rFonts w:ascii="Times New Roman" w:eastAsia="Times New Roman" w:hAnsi="Times New Roman"/>
          <w:sz w:val="28"/>
          <w:szCs w:val="28"/>
          <w:lang w:eastAsia="ru-RU"/>
        </w:rPr>
        <w:t>и муниципальн</w:t>
      </w:r>
      <w:r w:rsidR="004F5D36" w:rsidRPr="00CB099D">
        <w:rPr>
          <w:rFonts w:ascii="Times New Roman" w:eastAsia="Times New Roman" w:hAnsi="Times New Roman"/>
          <w:sz w:val="28"/>
          <w:szCs w:val="28"/>
          <w:lang w:eastAsia="ru-RU"/>
        </w:rPr>
        <w:t>ого бюджета за 201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03627" w:rsidRPr="00CB09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 </w:t>
      </w:r>
      <w:r w:rsidRPr="00CB099D">
        <w:rPr>
          <w:rFonts w:ascii="Times New Roman" w:eastAsia="Times New Roman" w:hAnsi="Times New Roman"/>
          <w:sz w:val="28"/>
          <w:szCs w:val="28"/>
          <w:lang w:eastAsia="ru-RU"/>
        </w:rPr>
        <w:t>кассовые расходы по содержанию органов местного самоуправления составляют</w:t>
      </w:r>
      <w:r w:rsidR="0014309F">
        <w:rPr>
          <w:rFonts w:ascii="Times New Roman" w:eastAsia="Times New Roman" w:hAnsi="Times New Roman"/>
          <w:sz w:val="28"/>
          <w:szCs w:val="28"/>
          <w:lang w:eastAsia="ru-RU"/>
        </w:rPr>
        <w:t xml:space="preserve"> 1 354,1</w:t>
      </w:r>
      <w:r w:rsidR="006B5411" w:rsidRPr="00CB09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E630C3" w:rsidRPr="00CB099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  <w:r w:rsidR="008A1295" w:rsidRPr="00CB09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377AA" w:rsidRPr="00CB099D">
        <w:rPr>
          <w:rFonts w:ascii="Times New Roman" w:eastAsia="Times New Roman" w:hAnsi="Times New Roman"/>
          <w:sz w:val="28"/>
          <w:szCs w:val="28"/>
          <w:lang w:eastAsia="ru-RU"/>
        </w:rPr>
        <w:t>орматив выдержан.</w:t>
      </w:r>
    </w:p>
    <w:p w:rsidR="00375ECD" w:rsidRPr="00D045E0" w:rsidRDefault="00CB4C0B" w:rsidP="00B377A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5E0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D045E0">
        <w:rPr>
          <w:rFonts w:ascii="Times New Roman" w:hAnsi="Times New Roman"/>
          <w:sz w:val="28"/>
          <w:szCs w:val="28"/>
        </w:rPr>
        <w:t>з бюджета муниц</w:t>
      </w:r>
      <w:r w:rsidR="00CD3A13" w:rsidRPr="00D045E0">
        <w:rPr>
          <w:rFonts w:ascii="Times New Roman" w:hAnsi="Times New Roman"/>
          <w:sz w:val="28"/>
          <w:szCs w:val="28"/>
        </w:rPr>
        <w:t>ипальног</w:t>
      </w:r>
      <w:r w:rsidR="00686860" w:rsidRPr="00D045E0">
        <w:rPr>
          <w:rFonts w:ascii="Times New Roman" w:hAnsi="Times New Roman"/>
          <w:sz w:val="28"/>
          <w:szCs w:val="28"/>
        </w:rPr>
        <w:t>о образования «Дерюгинский</w:t>
      </w:r>
      <w:r w:rsidR="00C85A1D" w:rsidRPr="00D045E0">
        <w:rPr>
          <w:rFonts w:ascii="Times New Roman" w:hAnsi="Times New Roman"/>
          <w:sz w:val="28"/>
          <w:szCs w:val="28"/>
        </w:rPr>
        <w:t xml:space="preserve"> сельсовет», утвержд</w:t>
      </w:r>
      <w:r w:rsidR="00EA56D8" w:rsidRPr="00D045E0">
        <w:rPr>
          <w:rFonts w:ascii="Times New Roman" w:hAnsi="Times New Roman"/>
          <w:sz w:val="28"/>
          <w:szCs w:val="28"/>
        </w:rPr>
        <w:t>енных Решением Собра</w:t>
      </w:r>
      <w:r w:rsidR="00C115A6" w:rsidRPr="00D045E0">
        <w:rPr>
          <w:rFonts w:ascii="Times New Roman" w:hAnsi="Times New Roman"/>
          <w:sz w:val="28"/>
          <w:szCs w:val="28"/>
        </w:rPr>
        <w:t xml:space="preserve">ния депутатов </w:t>
      </w:r>
      <w:r w:rsidR="00686860" w:rsidRPr="00D045E0">
        <w:rPr>
          <w:rFonts w:ascii="Times New Roman" w:hAnsi="Times New Roman"/>
          <w:sz w:val="28"/>
          <w:szCs w:val="28"/>
        </w:rPr>
        <w:t>Дерюгинского</w:t>
      </w:r>
      <w:r w:rsidR="00EA56D8" w:rsidRPr="00D045E0">
        <w:rPr>
          <w:rFonts w:ascii="Times New Roman" w:hAnsi="Times New Roman"/>
          <w:sz w:val="28"/>
          <w:szCs w:val="28"/>
        </w:rPr>
        <w:t xml:space="preserve"> сельсовета Дмитр</w:t>
      </w:r>
      <w:r w:rsidR="00B377AA" w:rsidRPr="00D045E0">
        <w:rPr>
          <w:rFonts w:ascii="Times New Roman" w:hAnsi="Times New Roman"/>
          <w:sz w:val="28"/>
          <w:szCs w:val="28"/>
        </w:rPr>
        <w:t xml:space="preserve">иевского района Курской области «О бюджете </w:t>
      </w:r>
      <w:r w:rsidR="00EA56D8" w:rsidRPr="00D045E0">
        <w:rPr>
          <w:rFonts w:ascii="Times New Roman" w:hAnsi="Times New Roman"/>
          <w:sz w:val="28"/>
          <w:szCs w:val="28"/>
        </w:rPr>
        <w:t>муниципальног</w:t>
      </w:r>
      <w:r w:rsidR="00686860" w:rsidRPr="00D045E0">
        <w:rPr>
          <w:rFonts w:ascii="Times New Roman" w:hAnsi="Times New Roman"/>
          <w:sz w:val="28"/>
          <w:szCs w:val="28"/>
        </w:rPr>
        <w:t>о образования «Дерюгинский</w:t>
      </w:r>
      <w:r w:rsidR="00EA56D8" w:rsidRPr="00D045E0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B377AA" w:rsidRPr="00D045E0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A43B95" w:rsidRPr="00D045E0">
        <w:rPr>
          <w:rFonts w:ascii="Times New Roman" w:hAnsi="Times New Roman"/>
          <w:sz w:val="28"/>
          <w:szCs w:val="28"/>
        </w:rPr>
        <w:t>на 201</w:t>
      </w:r>
      <w:r w:rsidR="0014309F">
        <w:rPr>
          <w:rFonts w:ascii="Times New Roman" w:hAnsi="Times New Roman"/>
          <w:sz w:val="28"/>
          <w:szCs w:val="28"/>
        </w:rPr>
        <w:t>9</w:t>
      </w:r>
      <w:r w:rsidR="004D4F73">
        <w:rPr>
          <w:rFonts w:ascii="Times New Roman" w:hAnsi="Times New Roman"/>
          <w:sz w:val="28"/>
          <w:szCs w:val="28"/>
        </w:rPr>
        <w:t xml:space="preserve"> </w:t>
      </w:r>
      <w:r w:rsidR="00C85A1D" w:rsidRPr="00D045E0">
        <w:rPr>
          <w:rFonts w:ascii="Times New Roman" w:hAnsi="Times New Roman"/>
          <w:sz w:val="28"/>
          <w:szCs w:val="28"/>
        </w:rPr>
        <w:t>год</w:t>
      </w:r>
      <w:r w:rsidR="00D045E0" w:rsidRPr="00D045E0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14309F">
        <w:rPr>
          <w:rFonts w:ascii="Times New Roman" w:hAnsi="Times New Roman"/>
          <w:sz w:val="28"/>
          <w:szCs w:val="28"/>
        </w:rPr>
        <w:t>2020 и 2021</w:t>
      </w:r>
      <w:r w:rsidR="00D045E0" w:rsidRPr="00D045E0">
        <w:rPr>
          <w:rFonts w:ascii="Times New Roman" w:hAnsi="Times New Roman"/>
          <w:sz w:val="28"/>
          <w:szCs w:val="28"/>
        </w:rPr>
        <w:t xml:space="preserve"> годов</w:t>
      </w:r>
      <w:r w:rsidR="00C85A1D" w:rsidRPr="00D045E0">
        <w:rPr>
          <w:rFonts w:ascii="Times New Roman" w:hAnsi="Times New Roman"/>
          <w:sz w:val="28"/>
          <w:szCs w:val="28"/>
        </w:rPr>
        <w:t>», из б</w:t>
      </w:r>
      <w:r w:rsidR="00806B28" w:rsidRPr="00D045E0">
        <w:rPr>
          <w:rFonts w:ascii="Times New Roman" w:hAnsi="Times New Roman"/>
          <w:sz w:val="28"/>
          <w:szCs w:val="28"/>
        </w:rPr>
        <w:t xml:space="preserve">юджета </w:t>
      </w:r>
      <w:r w:rsidR="00AD0022" w:rsidRPr="00D045E0">
        <w:rPr>
          <w:rFonts w:ascii="Times New Roman" w:hAnsi="Times New Roman"/>
          <w:sz w:val="28"/>
          <w:szCs w:val="28"/>
        </w:rPr>
        <w:t xml:space="preserve">муниципального образования производилось финансирование учреждений и мероприятий, органов местного самоуправления, </w:t>
      </w:r>
      <w:r w:rsidR="00686860" w:rsidRPr="00D045E0">
        <w:rPr>
          <w:rFonts w:ascii="Times New Roman" w:hAnsi="Times New Roman"/>
          <w:sz w:val="28"/>
          <w:szCs w:val="28"/>
        </w:rPr>
        <w:t xml:space="preserve">МКУК «Дерюгинский </w:t>
      </w:r>
      <w:r w:rsidR="00F56291" w:rsidRPr="00D045E0">
        <w:rPr>
          <w:rFonts w:ascii="Times New Roman" w:hAnsi="Times New Roman"/>
          <w:sz w:val="28"/>
          <w:szCs w:val="28"/>
        </w:rPr>
        <w:t>цент</w:t>
      </w:r>
      <w:r w:rsidR="00680499" w:rsidRPr="00D045E0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14309F">
        <w:rPr>
          <w:rFonts w:ascii="Times New Roman" w:hAnsi="Times New Roman"/>
          <w:sz w:val="28"/>
          <w:szCs w:val="28"/>
        </w:rPr>
        <w:t xml:space="preserve"> </w:t>
      </w:r>
      <w:r w:rsidR="00952682" w:rsidRPr="00D045E0">
        <w:rPr>
          <w:rFonts w:ascii="Times New Roman" w:hAnsi="Times New Roman"/>
          <w:sz w:val="28"/>
          <w:szCs w:val="28"/>
        </w:rPr>
        <w:t>осуществлял</w:t>
      </w:r>
      <w:r w:rsidR="00806B28" w:rsidRPr="00D045E0">
        <w:rPr>
          <w:rFonts w:ascii="Times New Roman" w:hAnsi="Times New Roman"/>
          <w:sz w:val="28"/>
          <w:szCs w:val="28"/>
        </w:rPr>
        <w:t>и</w:t>
      </w:r>
      <w:r w:rsidR="00952682" w:rsidRPr="00D045E0">
        <w:rPr>
          <w:rFonts w:ascii="Times New Roman" w:hAnsi="Times New Roman"/>
          <w:sz w:val="28"/>
          <w:szCs w:val="28"/>
        </w:rPr>
        <w:t xml:space="preserve">сь </w:t>
      </w:r>
      <w:r w:rsidR="00806B28" w:rsidRPr="00D045E0">
        <w:rPr>
          <w:rFonts w:ascii="Times New Roman" w:hAnsi="Times New Roman"/>
          <w:sz w:val="28"/>
          <w:szCs w:val="28"/>
        </w:rPr>
        <w:t>о</w:t>
      </w:r>
      <w:r w:rsidR="00952682" w:rsidRPr="00D045E0">
        <w:rPr>
          <w:rFonts w:ascii="Times New Roman" w:hAnsi="Times New Roman"/>
          <w:sz w:val="28"/>
          <w:szCs w:val="28"/>
        </w:rPr>
        <w:t>плат</w:t>
      </w:r>
      <w:r w:rsidR="00806B28" w:rsidRPr="00D045E0">
        <w:rPr>
          <w:rFonts w:ascii="Times New Roman" w:hAnsi="Times New Roman"/>
          <w:sz w:val="28"/>
          <w:szCs w:val="28"/>
        </w:rPr>
        <w:t>а</w:t>
      </w:r>
      <w:r w:rsidR="00952682" w:rsidRPr="00D045E0">
        <w:rPr>
          <w:rFonts w:ascii="Times New Roman" w:hAnsi="Times New Roman"/>
          <w:sz w:val="28"/>
          <w:szCs w:val="28"/>
        </w:rPr>
        <w:t xml:space="preserve"> мероприяти</w:t>
      </w:r>
      <w:r w:rsidR="00806B28" w:rsidRPr="00D045E0">
        <w:rPr>
          <w:rFonts w:ascii="Times New Roman" w:hAnsi="Times New Roman"/>
          <w:sz w:val="28"/>
          <w:szCs w:val="28"/>
        </w:rPr>
        <w:t>й</w:t>
      </w:r>
      <w:r w:rsidR="00952682" w:rsidRPr="00D045E0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D045E0">
        <w:rPr>
          <w:rFonts w:ascii="Times New Roman" w:hAnsi="Times New Roman"/>
          <w:sz w:val="28"/>
          <w:szCs w:val="28"/>
        </w:rPr>
        <w:t>физической</w:t>
      </w:r>
      <w:r w:rsidR="0014309F">
        <w:rPr>
          <w:rFonts w:ascii="Times New Roman" w:hAnsi="Times New Roman"/>
          <w:sz w:val="28"/>
          <w:szCs w:val="28"/>
        </w:rPr>
        <w:t xml:space="preserve"> </w:t>
      </w:r>
      <w:r w:rsidR="00E26142" w:rsidRPr="00D045E0">
        <w:rPr>
          <w:rFonts w:ascii="Times New Roman" w:hAnsi="Times New Roman"/>
          <w:sz w:val="28"/>
          <w:szCs w:val="28"/>
        </w:rPr>
        <w:t>культуре и спорту и другие мероприятия.</w:t>
      </w:r>
    </w:p>
    <w:p w:rsidR="00E26142" w:rsidRPr="00CB099D" w:rsidRDefault="00E26142" w:rsidP="0037330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99D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CB099D">
        <w:rPr>
          <w:rFonts w:ascii="Times New Roman" w:hAnsi="Times New Roman"/>
          <w:sz w:val="28"/>
          <w:szCs w:val="28"/>
        </w:rPr>
        <w:t>муниципального образования</w:t>
      </w:r>
      <w:r w:rsidR="00EC2F16" w:rsidRPr="00CB099D">
        <w:rPr>
          <w:rFonts w:ascii="Times New Roman" w:hAnsi="Times New Roman"/>
          <w:sz w:val="28"/>
          <w:szCs w:val="28"/>
        </w:rPr>
        <w:t xml:space="preserve"> «Дерюгинский сельсовет» Дмитриевского района Курской области</w:t>
      </w:r>
      <w:r w:rsidR="00EA2EA4" w:rsidRPr="00CB099D">
        <w:rPr>
          <w:rFonts w:ascii="Times New Roman" w:hAnsi="Times New Roman"/>
          <w:sz w:val="28"/>
          <w:szCs w:val="28"/>
        </w:rPr>
        <w:t xml:space="preserve"> по финансированию заработной платы, отчислениям во внебюджетные фонды, социальным выплатам не имеется.</w:t>
      </w:r>
    </w:p>
    <w:p w:rsidR="0093198E" w:rsidRPr="009913AC" w:rsidRDefault="0093198E" w:rsidP="0037330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0B24">
        <w:rPr>
          <w:rFonts w:ascii="Times New Roman" w:hAnsi="Times New Roman"/>
          <w:sz w:val="28"/>
          <w:szCs w:val="28"/>
        </w:rPr>
        <w:t xml:space="preserve">По итогам </w:t>
      </w:r>
      <w:r w:rsidR="00E460CE" w:rsidRPr="00650B24">
        <w:rPr>
          <w:rFonts w:ascii="Times New Roman" w:hAnsi="Times New Roman"/>
          <w:sz w:val="28"/>
          <w:szCs w:val="28"/>
        </w:rPr>
        <w:t>201</w:t>
      </w:r>
      <w:r w:rsidR="0014309F">
        <w:rPr>
          <w:rFonts w:ascii="Times New Roman" w:hAnsi="Times New Roman"/>
          <w:sz w:val="28"/>
          <w:szCs w:val="28"/>
        </w:rPr>
        <w:t>9</w:t>
      </w:r>
      <w:r w:rsidRPr="00650B24">
        <w:rPr>
          <w:rFonts w:ascii="Times New Roman" w:hAnsi="Times New Roman"/>
          <w:sz w:val="28"/>
          <w:szCs w:val="28"/>
        </w:rPr>
        <w:t xml:space="preserve"> года бюджет ис</w:t>
      </w:r>
      <w:r w:rsidR="00373306" w:rsidRPr="00650B24">
        <w:rPr>
          <w:rFonts w:ascii="Times New Roman" w:hAnsi="Times New Roman"/>
          <w:sz w:val="28"/>
          <w:szCs w:val="28"/>
        </w:rPr>
        <w:t>полнен</w:t>
      </w:r>
      <w:r w:rsidR="00511224" w:rsidRPr="00650B24">
        <w:rPr>
          <w:rFonts w:ascii="Times New Roman" w:hAnsi="Times New Roman"/>
          <w:sz w:val="28"/>
          <w:szCs w:val="28"/>
        </w:rPr>
        <w:t xml:space="preserve"> с </w:t>
      </w:r>
      <w:r w:rsidR="0014309F">
        <w:rPr>
          <w:rFonts w:ascii="Times New Roman" w:hAnsi="Times New Roman"/>
          <w:sz w:val="28"/>
          <w:szCs w:val="28"/>
        </w:rPr>
        <w:t>профицитом</w:t>
      </w:r>
      <w:r w:rsidR="004D4F73">
        <w:rPr>
          <w:rFonts w:ascii="Times New Roman" w:hAnsi="Times New Roman"/>
          <w:sz w:val="28"/>
          <w:szCs w:val="28"/>
        </w:rPr>
        <w:t xml:space="preserve"> </w:t>
      </w:r>
      <w:r w:rsidRPr="00650B24">
        <w:rPr>
          <w:rFonts w:ascii="Times New Roman" w:hAnsi="Times New Roman"/>
          <w:sz w:val="28"/>
          <w:szCs w:val="28"/>
        </w:rPr>
        <w:t xml:space="preserve"> (пре</w:t>
      </w:r>
      <w:r w:rsidR="00373306" w:rsidRPr="00650B24">
        <w:rPr>
          <w:rFonts w:ascii="Times New Roman" w:hAnsi="Times New Roman"/>
          <w:sz w:val="28"/>
          <w:szCs w:val="28"/>
        </w:rPr>
        <w:t xml:space="preserve">вышение </w:t>
      </w:r>
      <w:r w:rsidR="004D4F73" w:rsidRPr="004D4F73">
        <w:rPr>
          <w:rFonts w:ascii="Times New Roman" w:hAnsi="Times New Roman"/>
          <w:sz w:val="28"/>
          <w:szCs w:val="28"/>
        </w:rPr>
        <w:t xml:space="preserve"> </w:t>
      </w:r>
      <w:r w:rsidR="0014309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373306" w:rsidRPr="00650B24">
        <w:rPr>
          <w:rFonts w:ascii="Times New Roman" w:hAnsi="Times New Roman"/>
          <w:sz w:val="28"/>
          <w:szCs w:val="28"/>
        </w:rPr>
        <w:t>)</w:t>
      </w:r>
      <w:r w:rsidR="00985B6E" w:rsidRPr="00650B24">
        <w:rPr>
          <w:rFonts w:ascii="Times New Roman" w:hAnsi="Times New Roman"/>
          <w:sz w:val="28"/>
          <w:szCs w:val="28"/>
        </w:rPr>
        <w:t xml:space="preserve"> в </w:t>
      </w:r>
      <w:r w:rsidR="0014309F">
        <w:rPr>
          <w:rFonts w:ascii="Times New Roman" w:hAnsi="Times New Roman"/>
          <w:sz w:val="28"/>
          <w:szCs w:val="28"/>
        </w:rPr>
        <w:t>сумме</w:t>
      </w:r>
      <w:r w:rsidR="004A2FCE">
        <w:rPr>
          <w:rFonts w:ascii="Times New Roman" w:hAnsi="Times New Roman"/>
          <w:sz w:val="28"/>
          <w:szCs w:val="28"/>
        </w:rPr>
        <w:t xml:space="preserve">                                  1224,5</w:t>
      </w:r>
      <w:r w:rsidRPr="00650B24">
        <w:rPr>
          <w:rFonts w:ascii="Times New Roman" w:hAnsi="Times New Roman"/>
          <w:sz w:val="28"/>
          <w:szCs w:val="28"/>
        </w:rPr>
        <w:t xml:space="preserve"> тыс. </w:t>
      </w:r>
      <w:r w:rsidRPr="009913AC">
        <w:rPr>
          <w:rFonts w:ascii="Times New Roman" w:hAnsi="Times New Roman"/>
          <w:sz w:val="28"/>
          <w:szCs w:val="28"/>
        </w:rPr>
        <w:t>рублей. Источниками финансирования полученного</w:t>
      </w:r>
      <w:r w:rsidR="00373306" w:rsidRPr="009913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9913AC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D66DF0" w:rsidRPr="009913AC">
        <w:rPr>
          <w:rFonts w:ascii="Times New Roman" w:hAnsi="Times New Roman"/>
          <w:sz w:val="28"/>
          <w:szCs w:val="28"/>
        </w:rPr>
        <w:t>о образования «Дерюгинский</w:t>
      </w:r>
      <w:r w:rsidR="000823C6">
        <w:rPr>
          <w:rFonts w:ascii="Times New Roman" w:hAnsi="Times New Roman"/>
          <w:sz w:val="28"/>
          <w:szCs w:val="28"/>
        </w:rPr>
        <w:t xml:space="preserve"> </w:t>
      </w:r>
      <w:r w:rsidR="00383629" w:rsidRPr="009913AC">
        <w:rPr>
          <w:rFonts w:ascii="Times New Roman" w:hAnsi="Times New Roman"/>
          <w:sz w:val="28"/>
          <w:szCs w:val="28"/>
        </w:rPr>
        <w:t>сельсовет»</w:t>
      </w:r>
      <w:r w:rsidR="004A2FCE">
        <w:rPr>
          <w:rFonts w:ascii="Times New Roman" w:hAnsi="Times New Roman"/>
          <w:sz w:val="28"/>
          <w:szCs w:val="28"/>
        </w:rPr>
        <w:t xml:space="preserve"> </w:t>
      </w:r>
      <w:r w:rsidR="00AB50B5" w:rsidRPr="009913A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325433" w:rsidRPr="009913AC">
        <w:rPr>
          <w:rFonts w:ascii="Times New Roman" w:hAnsi="Times New Roman"/>
          <w:sz w:val="28"/>
          <w:szCs w:val="28"/>
        </w:rPr>
        <w:t>за 201</w:t>
      </w:r>
      <w:r w:rsidR="004A2FCE">
        <w:rPr>
          <w:rFonts w:ascii="Times New Roman" w:hAnsi="Times New Roman"/>
          <w:sz w:val="28"/>
          <w:szCs w:val="28"/>
        </w:rPr>
        <w:t>9</w:t>
      </w:r>
      <w:r w:rsidR="000957B0" w:rsidRPr="009913AC">
        <w:rPr>
          <w:rFonts w:ascii="Times New Roman" w:hAnsi="Times New Roman"/>
          <w:sz w:val="28"/>
          <w:szCs w:val="28"/>
        </w:rPr>
        <w:t xml:space="preserve"> год </w:t>
      </w:r>
      <w:r w:rsidR="000823C6">
        <w:rPr>
          <w:rFonts w:ascii="Times New Roman" w:hAnsi="Times New Roman"/>
          <w:sz w:val="28"/>
          <w:szCs w:val="28"/>
        </w:rPr>
        <w:t>дефицита</w:t>
      </w:r>
      <w:r w:rsidR="000322A0" w:rsidRPr="009913AC">
        <w:rPr>
          <w:rFonts w:ascii="Times New Roman" w:hAnsi="Times New Roman"/>
          <w:sz w:val="28"/>
          <w:szCs w:val="28"/>
        </w:rPr>
        <w:t xml:space="preserve"> бюджета в сумме </w:t>
      </w:r>
      <w:r w:rsidR="004A2FCE">
        <w:rPr>
          <w:rFonts w:ascii="Times New Roman" w:hAnsi="Times New Roman"/>
          <w:sz w:val="28"/>
          <w:szCs w:val="28"/>
        </w:rPr>
        <w:t>1224,5</w:t>
      </w:r>
      <w:r w:rsidRPr="009913AC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</w:t>
      </w:r>
      <w:r w:rsidR="00F52235" w:rsidRPr="009913AC">
        <w:rPr>
          <w:rFonts w:ascii="Times New Roman" w:hAnsi="Times New Roman"/>
          <w:sz w:val="28"/>
          <w:szCs w:val="28"/>
        </w:rPr>
        <w:t xml:space="preserve"> в сумме </w:t>
      </w:r>
      <w:r w:rsidR="004A2FCE">
        <w:rPr>
          <w:rFonts w:ascii="Times New Roman" w:hAnsi="Times New Roman"/>
          <w:sz w:val="28"/>
          <w:szCs w:val="28"/>
        </w:rPr>
        <w:t>624,5</w:t>
      </w:r>
      <w:r w:rsidR="000823C6">
        <w:rPr>
          <w:rFonts w:ascii="Times New Roman" w:hAnsi="Times New Roman"/>
          <w:sz w:val="28"/>
          <w:szCs w:val="28"/>
        </w:rPr>
        <w:t xml:space="preserve"> </w:t>
      </w:r>
      <w:r w:rsidR="00373306" w:rsidRPr="009913AC">
        <w:rPr>
          <w:rFonts w:ascii="Times New Roman" w:hAnsi="Times New Roman"/>
          <w:sz w:val="28"/>
          <w:szCs w:val="28"/>
        </w:rPr>
        <w:t xml:space="preserve"> тыс. рублей и </w:t>
      </w:r>
      <w:r w:rsidR="004A2FCE">
        <w:rPr>
          <w:rFonts w:ascii="Times New Roman" w:hAnsi="Times New Roman"/>
          <w:sz w:val="28"/>
          <w:szCs w:val="28"/>
        </w:rPr>
        <w:t xml:space="preserve"> возврат бюджетных кредитов</w:t>
      </w:r>
      <w:r w:rsidR="009F052F" w:rsidRPr="009913AC">
        <w:rPr>
          <w:rFonts w:ascii="Times New Roman" w:hAnsi="Times New Roman"/>
          <w:sz w:val="28"/>
          <w:szCs w:val="28"/>
        </w:rPr>
        <w:t xml:space="preserve"> от других </w:t>
      </w:r>
      <w:r w:rsidR="00F52235" w:rsidRPr="009913AC">
        <w:rPr>
          <w:rFonts w:ascii="Times New Roman" w:hAnsi="Times New Roman"/>
          <w:sz w:val="28"/>
          <w:szCs w:val="28"/>
        </w:rPr>
        <w:t xml:space="preserve">бюджетов бюджетной системы </w:t>
      </w:r>
      <w:r w:rsidR="004A2FCE">
        <w:rPr>
          <w:rFonts w:ascii="Times New Roman" w:hAnsi="Times New Roman"/>
          <w:sz w:val="28"/>
          <w:szCs w:val="28"/>
        </w:rPr>
        <w:t>6</w:t>
      </w:r>
      <w:r w:rsidR="000823C6">
        <w:rPr>
          <w:rFonts w:ascii="Times New Roman" w:hAnsi="Times New Roman"/>
          <w:sz w:val="28"/>
          <w:szCs w:val="28"/>
        </w:rPr>
        <w:t>00,0</w:t>
      </w:r>
      <w:r w:rsidR="009F052F" w:rsidRPr="009913AC">
        <w:rPr>
          <w:rFonts w:ascii="Times New Roman" w:hAnsi="Times New Roman"/>
          <w:sz w:val="28"/>
          <w:szCs w:val="28"/>
        </w:rPr>
        <w:t xml:space="preserve"> тыс. рублей</w:t>
      </w:r>
      <w:r w:rsidRPr="009913AC">
        <w:rPr>
          <w:rFonts w:ascii="Times New Roman" w:hAnsi="Times New Roman"/>
          <w:sz w:val="28"/>
          <w:szCs w:val="28"/>
        </w:rPr>
        <w:t>.</w:t>
      </w:r>
    </w:p>
    <w:p w:rsidR="004B70BF" w:rsidRPr="00597194" w:rsidRDefault="0093198E" w:rsidP="00AD670C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194">
        <w:rPr>
          <w:rFonts w:ascii="Times New Roman" w:hAnsi="Times New Roman"/>
          <w:sz w:val="28"/>
          <w:szCs w:val="28"/>
        </w:rPr>
        <w:t>Остаток средств бюджета на 01.</w:t>
      </w:r>
      <w:r w:rsidR="004A2FCE">
        <w:rPr>
          <w:rFonts w:ascii="Times New Roman" w:hAnsi="Times New Roman"/>
          <w:sz w:val="28"/>
          <w:szCs w:val="28"/>
        </w:rPr>
        <w:t>01.2019</w:t>
      </w:r>
      <w:r w:rsidR="00602F08" w:rsidRPr="00597194">
        <w:rPr>
          <w:rFonts w:ascii="Times New Roman" w:hAnsi="Times New Roman"/>
          <w:sz w:val="28"/>
          <w:szCs w:val="28"/>
        </w:rPr>
        <w:t xml:space="preserve"> года соста</w:t>
      </w:r>
      <w:r w:rsidR="00373306" w:rsidRPr="00597194">
        <w:rPr>
          <w:rFonts w:ascii="Times New Roman" w:hAnsi="Times New Roman"/>
          <w:sz w:val="28"/>
          <w:szCs w:val="28"/>
        </w:rPr>
        <w:t xml:space="preserve">влял </w:t>
      </w:r>
      <w:r w:rsidR="004A2FCE">
        <w:rPr>
          <w:rFonts w:ascii="Times New Roman" w:hAnsi="Times New Roman"/>
          <w:sz w:val="28"/>
          <w:szCs w:val="28"/>
        </w:rPr>
        <w:t>875090</w:t>
      </w:r>
      <w:r w:rsidR="00D5582E" w:rsidRPr="00597194">
        <w:rPr>
          <w:rFonts w:ascii="Times New Roman" w:hAnsi="Times New Roman"/>
          <w:sz w:val="28"/>
          <w:szCs w:val="28"/>
        </w:rPr>
        <w:t xml:space="preserve"> </w:t>
      </w:r>
      <w:r w:rsidR="004A2FCE">
        <w:rPr>
          <w:rFonts w:ascii="Times New Roman" w:hAnsi="Times New Roman"/>
          <w:sz w:val="28"/>
          <w:szCs w:val="28"/>
        </w:rPr>
        <w:t xml:space="preserve">рублей            </w:t>
      </w:r>
      <w:r w:rsidR="00373306" w:rsidRPr="00597194">
        <w:rPr>
          <w:rFonts w:ascii="Times New Roman" w:hAnsi="Times New Roman"/>
          <w:sz w:val="28"/>
          <w:szCs w:val="28"/>
        </w:rPr>
        <w:t xml:space="preserve"> </w:t>
      </w:r>
      <w:r w:rsidR="004A2FCE">
        <w:rPr>
          <w:rFonts w:ascii="Times New Roman" w:hAnsi="Times New Roman"/>
          <w:sz w:val="28"/>
          <w:szCs w:val="28"/>
        </w:rPr>
        <w:t>59</w:t>
      </w:r>
      <w:r w:rsidR="00E2165C" w:rsidRPr="00597194">
        <w:rPr>
          <w:rFonts w:ascii="Times New Roman" w:hAnsi="Times New Roman"/>
          <w:sz w:val="28"/>
          <w:szCs w:val="28"/>
        </w:rPr>
        <w:t xml:space="preserve"> копе</w:t>
      </w:r>
      <w:r w:rsidR="004A2FCE">
        <w:rPr>
          <w:rFonts w:ascii="Times New Roman" w:hAnsi="Times New Roman"/>
          <w:sz w:val="28"/>
          <w:szCs w:val="28"/>
        </w:rPr>
        <w:t>ек</w:t>
      </w:r>
      <w:r w:rsidR="00602F08" w:rsidRPr="00597194">
        <w:rPr>
          <w:rFonts w:ascii="Times New Roman" w:hAnsi="Times New Roman"/>
          <w:sz w:val="28"/>
          <w:szCs w:val="28"/>
        </w:rPr>
        <w:t>, п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01.01.2020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864F6F" w:rsidRPr="00597194">
        <w:rPr>
          <w:rFonts w:ascii="Times New Roman" w:eastAsia="Times New Roman" w:hAnsi="Times New Roman"/>
          <w:sz w:val="28"/>
          <w:szCs w:val="28"/>
          <w:lang w:eastAsia="ru-RU"/>
        </w:rPr>
        <w:t>ки средст</w:t>
      </w:r>
      <w:r w:rsid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составили 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1 499 623</w:t>
      </w:r>
      <w:r w:rsidR="00082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950" w:rsidRPr="0059719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>ей 65</w:t>
      </w:r>
      <w:r w:rsidR="00477FD7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</w:t>
      </w:r>
      <w:r w:rsidR="000823C6">
        <w:rPr>
          <w:rFonts w:ascii="Times New Roman" w:eastAsia="Times New Roman" w:hAnsi="Times New Roman"/>
          <w:sz w:val="28"/>
          <w:szCs w:val="28"/>
          <w:lang w:eastAsia="ru-RU"/>
        </w:rPr>
        <w:t>еек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 xml:space="preserve">, с увеличением 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>624 533</w:t>
      </w:r>
      <w:r w:rsidR="00597194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972" w:rsidRPr="0059719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597194" w:rsidRPr="0059719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 xml:space="preserve"> 06</w:t>
      </w:r>
      <w:r w:rsidR="00CE1B6C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4A2FCE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Pr="00597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36AD" w:rsidRPr="00D045E0" w:rsidRDefault="005536AD" w:rsidP="00BB2019">
      <w:pPr>
        <w:pStyle w:val="af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B70BF" w:rsidRPr="00D045E0" w:rsidRDefault="00BB2019" w:rsidP="00BB2019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D045E0">
        <w:rPr>
          <w:rFonts w:ascii="Times New Roman" w:hAnsi="Times New Roman"/>
          <w:i/>
          <w:sz w:val="28"/>
          <w:szCs w:val="28"/>
        </w:rPr>
        <w:t>Муниципальные</w:t>
      </w:r>
      <w:r w:rsidR="004B70BF" w:rsidRPr="00D045E0">
        <w:rPr>
          <w:rFonts w:ascii="Times New Roman" w:hAnsi="Times New Roman"/>
          <w:i/>
          <w:sz w:val="28"/>
          <w:szCs w:val="28"/>
        </w:rPr>
        <w:t xml:space="preserve"> программы</w:t>
      </w:r>
    </w:p>
    <w:p w:rsidR="004B70BF" w:rsidRPr="00D045E0" w:rsidRDefault="004B70BF" w:rsidP="00BB2019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CF1F85" w:rsidRDefault="00BB2019" w:rsidP="00AD670C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0DBB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8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CE0DBB">
        <w:rPr>
          <w:rFonts w:ascii="Times New Roman" w:hAnsi="Times New Roman"/>
          <w:sz w:val="28"/>
          <w:szCs w:val="28"/>
        </w:rPr>
        <w:t>«О бюджете муниципальног</w:t>
      </w:r>
      <w:r w:rsidR="005536AD" w:rsidRPr="00CE0DBB">
        <w:rPr>
          <w:rFonts w:ascii="Times New Roman" w:hAnsi="Times New Roman"/>
          <w:sz w:val="28"/>
          <w:szCs w:val="28"/>
        </w:rPr>
        <w:t xml:space="preserve">о образования «Дерюгинский </w:t>
      </w:r>
      <w:r w:rsidRPr="00CE0DBB">
        <w:rPr>
          <w:rFonts w:ascii="Times New Roman" w:hAnsi="Times New Roman"/>
          <w:sz w:val="28"/>
          <w:szCs w:val="28"/>
        </w:rPr>
        <w:t xml:space="preserve">сельсовет» </w:t>
      </w:r>
      <w:r w:rsidRPr="00CF1F8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B70BF" w:rsidRPr="00CF1F85">
        <w:rPr>
          <w:rFonts w:ascii="Times New Roman" w:hAnsi="Times New Roman"/>
          <w:sz w:val="28"/>
          <w:szCs w:val="28"/>
        </w:rPr>
        <w:t>н</w:t>
      </w:r>
      <w:r w:rsidR="00B30728" w:rsidRPr="00CF1F85">
        <w:rPr>
          <w:rFonts w:ascii="Times New Roman" w:hAnsi="Times New Roman"/>
          <w:sz w:val="28"/>
          <w:szCs w:val="28"/>
        </w:rPr>
        <w:t>а 201</w:t>
      </w:r>
      <w:r w:rsidR="00882167">
        <w:rPr>
          <w:rFonts w:ascii="Times New Roman" w:hAnsi="Times New Roman"/>
          <w:sz w:val="28"/>
          <w:szCs w:val="28"/>
        </w:rPr>
        <w:t>9</w:t>
      </w:r>
      <w:r w:rsidR="00B30728" w:rsidRPr="00CF1F85">
        <w:rPr>
          <w:rFonts w:ascii="Times New Roman" w:hAnsi="Times New Roman"/>
          <w:sz w:val="28"/>
          <w:szCs w:val="28"/>
        </w:rPr>
        <w:t xml:space="preserve"> год</w:t>
      </w:r>
      <w:r w:rsidR="00882167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CE0DBB" w:rsidRPr="00CF1F85">
        <w:rPr>
          <w:rFonts w:ascii="Times New Roman" w:hAnsi="Times New Roman"/>
          <w:sz w:val="28"/>
          <w:szCs w:val="28"/>
        </w:rPr>
        <w:t xml:space="preserve"> годов</w:t>
      </w:r>
      <w:r w:rsidR="004B70BF" w:rsidRPr="00CF1F85">
        <w:rPr>
          <w:rFonts w:ascii="Times New Roman" w:hAnsi="Times New Roman"/>
          <w:sz w:val="28"/>
          <w:szCs w:val="28"/>
        </w:rPr>
        <w:t>»</w:t>
      </w:r>
      <w:r w:rsidR="00882167">
        <w:rPr>
          <w:rFonts w:ascii="Times New Roman" w:hAnsi="Times New Roman"/>
          <w:sz w:val="28"/>
          <w:szCs w:val="28"/>
        </w:rPr>
        <w:t xml:space="preserve"> </w:t>
      </w:r>
      <w:r w:rsidR="00013402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3E4B5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B1114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821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2019</w:t>
      </w:r>
      <w:r w:rsidR="00B11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873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CF1F8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средства в</w:t>
      </w:r>
      <w:r w:rsidR="0092663E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 </w:t>
      </w:r>
      <w:r w:rsidR="003E4B51">
        <w:rPr>
          <w:rFonts w:ascii="Times New Roman" w:eastAsia="Times New Roman" w:hAnsi="Times New Roman"/>
          <w:sz w:val="28"/>
          <w:szCs w:val="28"/>
          <w:lang w:eastAsia="ru-RU"/>
        </w:rPr>
        <w:t>17286,6</w:t>
      </w:r>
      <w:r w:rsidR="00B11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B8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3E4B51">
        <w:rPr>
          <w:rFonts w:ascii="Times New Roman" w:eastAsia="Times New Roman" w:hAnsi="Times New Roman"/>
          <w:sz w:val="28"/>
          <w:szCs w:val="28"/>
          <w:lang w:eastAsia="ru-RU"/>
        </w:rPr>
        <w:t>88,8</w:t>
      </w:r>
      <w:r w:rsidR="002E10E7" w:rsidRPr="00CF1F85">
        <w:rPr>
          <w:rFonts w:ascii="Times New Roman" w:eastAsia="Times New Roman" w:hAnsi="Times New Roman"/>
          <w:sz w:val="28"/>
          <w:szCs w:val="28"/>
          <w:lang w:eastAsia="ru-RU"/>
        </w:rPr>
        <w:t>% всех расходов</w:t>
      </w:r>
      <w:r w:rsidR="00CF1F85" w:rsidRPr="00CF1F8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2E10E7" w:rsidRPr="00CF1F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0BF" w:rsidRPr="00CF1F85" w:rsidRDefault="00D87B25" w:rsidP="00EC2F16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03026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5536AD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«Дерюгинский 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сельсовет» исполнены </w:t>
      </w:r>
      <w:r w:rsidR="003E4B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общую сумму </w:t>
      </w:r>
      <w:r w:rsidR="003E4B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9099,7</w:t>
      </w:r>
      <w:r w:rsidR="00B1114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EC0458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</w:t>
      </w:r>
      <w:r w:rsidR="003F3165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авляет </w:t>
      </w:r>
      <w:r w:rsidR="003E4B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82,4</w:t>
      </w:r>
      <w:r w:rsidR="002E10E7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</w:t>
      </w:r>
      <w:r w:rsidR="00C32DDD" w:rsidRPr="00CF1F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B1956" w:rsidRPr="00A756BA" w:rsidRDefault="001B1956" w:rsidP="00EC2F16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муниципального образования «Дерюгинский сельсовет» Дмитриевского района Курской области за 201</w:t>
      </w:r>
      <w:r w:rsidR="0003026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8821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</w:t>
      </w: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в </w:t>
      </w: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таблице 2.</w:t>
      </w:r>
    </w:p>
    <w:p w:rsidR="009F28DF" w:rsidRDefault="009F28DF" w:rsidP="00EC2F16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39664A" w:rsidRPr="00A756BA" w:rsidRDefault="0039664A" w:rsidP="00EC2F16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2</w:t>
      </w:r>
    </w:p>
    <w:p w:rsidR="0039664A" w:rsidRPr="00A756BA" w:rsidRDefault="0039664A" w:rsidP="00EC2F16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39664A" w:rsidRPr="00CE0DBB" w:rsidRDefault="0039664A" w:rsidP="00EC2F16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«Дерюгинский сельсовет» на реализацию муниципальных </w:t>
      </w: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</w:p>
    <w:p w:rsidR="0039664A" w:rsidRPr="00CE0DBB" w:rsidRDefault="0039664A" w:rsidP="00337C84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201</w:t>
      </w:r>
      <w:r w:rsidR="0003026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AB50B5" w:rsidRDefault="0039664A" w:rsidP="00337C84">
      <w:pPr>
        <w:pStyle w:val="af"/>
        <w:widowControl w:val="0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E0D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701"/>
        <w:gridCol w:w="1276"/>
        <w:gridCol w:w="1417"/>
      </w:tblGrid>
      <w:tr w:rsidR="00923EA6" w:rsidRPr="00923EA6" w:rsidTr="009E0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9E0479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9E0479" w:rsidP="009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923EA6" w:rsidRPr="00923EA6" w:rsidTr="009E0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3EA6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52,6</w:t>
            </w:r>
          </w:p>
        </w:tc>
      </w:tr>
      <w:tr w:rsidR="00923EA6" w:rsidRPr="00923EA6" w:rsidTr="009E0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«Развитие культуры в муниципальном образова</w:t>
            </w:r>
            <w:r w:rsidR="009E0479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нии «Дерюгинский сельсовет» Дмитриевског</w:t>
            </w:r>
            <w:r w:rsidR="00030262">
              <w:rPr>
                <w:rFonts w:ascii="Times New Roman" w:hAnsi="Times New Roman"/>
              </w:rPr>
              <w:t>о района Курской области на 2019</w:t>
            </w:r>
            <w:r w:rsidR="003E4B51">
              <w:rPr>
                <w:rFonts w:ascii="Times New Roman" w:hAnsi="Times New Roman"/>
              </w:rPr>
              <w:t>-2021</w:t>
            </w:r>
            <w:r w:rsidRPr="00923EA6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77,6</w:t>
            </w: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«Социальная поддержка граждан в муниципаль</w:t>
            </w:r>
            <w:r w:rsidR="009E0479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ном образовании «Дерюгинский сельсовет» Дмитриевског</w:t>
            </w:r>
            <w:r w:rsidR="003E4B51">
              <w:rPr>
                <w:rFonts w:ascii="Times New Roman" w:hAnsi="Times New Roman"/>
              </w:rPr>
              <w:t>о района Курской области на 2019-2021</w:t>
            </w:r>
            <w:r w:rsidRPr="00923EA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923EA6" w:rsidRPr="00923EA6" w:rsidTr="009E0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«Обеспечение доступным и комфортным жиль</w:t>
            </w:r>
            <w:r w:rsidR="00372512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ем и коммунальными услугами граждан в муни</w:t>
            </w:r>
            <w:r w:rsidR="00372512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ципальном образовании «Дерюгинский сельсо</w:t>
            </w:r>
            <w:r w:rsidR="00372512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вет» Дмитриевског</w:t>
            </w:r>
            <w:r w:rsidR="00030262">
              <w:rPr>
                <w:rFonts w:ascii="Times New Roman" w:hAnsi="Times New Roman"/>
              </w:rPr>
              <w:t>о района Курской области на 2019-2021</w:t>
            </w:r>
            <w:r w:rsidRPr="00923EA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72512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«Повышение эффек</w:t>
            </w:r>
            <w:r w:rsidR="00DB0F88" w:rsidRPr="00923EA6">
              <w:rPr>
                <w:rFonts w:ascii="Times New Roman" w:hAnsi="Times New Roman"/>
              </w:rPr>
              <w:t>тивности работы с молоде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жью, организация отдыха и оздоровления детей, развитие физической культуры и спорта муни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ципального образования «Дерюгинский сельсо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вет» Дмитриевског</w:t>
            </w:r>
            <w:r w:rsidR="00030262">
              <w:rPr>
                <w:rFonts w:ascii="Times New Roman" w:hAnsi="Times New Roman"/>
              </w:rPr>
              <w:t>о района Курской области на 2019-2021</w:t>
            </w:r>
            <w:r w:rsidR="00DB0F88" w:rsidRPr="00923EA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08 0 00 00000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72512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«Развитие муници</w:t>
            </w:r>
            <w:r w:rsidR="00DB0F88" w:rsidRPr="00923EA6">
              <w:rPr>
                <w:rFonts w:ascii="Times New Roman" w:hAnsi="Times New Roman"/>
              </w:rPr>
              <w:t>пальной службы в муници</w:t>
            </w:r>
            <w:r w:rsidRPr="00923EA6">
              <w:rPr>
                <w:rFonts w:ascii="Times New Roman" w:hAnsi="Times New Roman"/>
              </w:rPr>
              <w:t>-</w:t>
            </w:r>
            <w:r w:rsidR="00DB0F88" w:rsidRPr="00923EA6">
              <w:rPr>
                <w:rFonts w:ascii="Times New Roman" w:hAnsi="Times New Roman"/>
              </w:rPr>
              <w:t>пальном образовании «Дерюгинский сельсовет» Дмитриевског</w:t>
            </w:r>
            <w:r w:rsidR="00030262">
              <w:rPr>
                <w:rFonts w:ascii="Times New Roman" w:hAnsi="Times New Roman"/>
              </w:rPr>
              <w:t>о района Курской области на 2019-2021</w:t>
            </w:r>
            <w:r w:rsidR="00DB0F88" w:rsidRPr="00923EA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09 0 00 00000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030262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030262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95,7</w:t>
            </w:r>
          </w:p>
        </w:tc>
      </w:tr>
      <w:tr w:rsidR="00923EA6" w:rsidRPr="00923EA6" w:rsidTr="009E0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88" w:rsidRPr="00923EA6" w:rsidRDefault="00DB0F88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 xml:space="preserve">«Профилактика правонарушений и обеспечение </w:t>
            </w:r>
            <w:r w:rsidRPr="00923EA6">
              <w:rPr>
                <w:rFonts w:ascii="Times New Roman" w:hAnsi="Times New Roman"/>
              </w:rPr>
              <w:lastRenderedPageBreak/>
              <w:t>общественной безопасности в Дерюгинском сельсовете Дмитриевского района Курск</w:t>
            </w:r>
            <w:r w:rsidR="00030262">
              <w:rPr>
                <w:rFonts w:ascii="Times New Roman" w:hAnsi="Times New Roman"/>
              </w:rPr>
              <w:t>ой области на 2019-2021</w:t>
            </w:r>
            <w:r w:rsidRPr="00923EA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lastRenderedPageBreak/>
              <w:t>12 0 00 00000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030262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030262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88" w:rsidRPr="00923EA6" w:rsidRDefault="00DB0F88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lastRenderedPageBreak/>
              <w:t>«Защита населения и территории от чрезвычай</w:t>
            </w:r>
            <w:r w:rsidR="00C657ED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ных ситуаций, обеспечение пожарной безопас</w:t>
            </w:r>
            <w:r w:rsidR="00C657ED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ности людей на водных объектах муниципаль</w:t>
            </w:r>
            <w:r w:rsidR="00C657ED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ного образования «Дерюгинский сельсовет» Дмитриевского района Курской облас</w:t>
            </w:r>
            <w:r w:rsidR="00030262">
              <w:rPr>
                <w:rFonts w:ascii="Times New Roman" w:hAnsi="Times New Roman"/>
              </w:rPr>
              <w:t>ти на 2019-2021</w:t>
            </w:r>
            <w:r w:rsidRPr="00923EA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13 0 00 00000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030262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030262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923EA6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88" w:rsidRPr="00923EA6" w:rsidRDefault="00DB0F88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«Повышение эффективности управления финан</w:t>
            </w:r>
            <w:r w:rsidR="00C657ED" w:rsidRPr="00923EA6">
              <w:rPr>
                <w:rFonts w:ascii="Times New Roman" w:hAnsi="Times New Roman"/>
              </w:rPr>
              <w:t>-</w:t>
            </w:r>
            <w:r w:rsidRPr="00923EA6">
              <w:rPr>
                <w:rFonts w:ascii="Times New Roman" w:hAnsi="Times New Roman"/>
              </w:rPr>
              <w:t>сами в Дерюгинском сельсовете Дмитриевског</w:t>
            </w:r>
            <w:r w:rsidR="00030262">
              <w:rPr>
                <w:rFonts w:ascii="Times New Roman" w:hAnsi="Times New Roman"/>
              </w:rPr>
              <w:t>о района Курской области на 2017</w:t>
            </w:r>
            <w:r w:rsidRPr="00923EA6">
              <w:rPr>
                <w:rFonts w:ascii="Times New Roman" w:hAnsi="Times New Roman"/>
              </w:rPr>
              <w:t>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DB0F88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A6">
              <w:rPr>
                <w:rFonts w:ascii="Times New Roman" w:hAnsi="Times New Roman"/>
              </w:rPr>
              <w:t>14 0 00 00000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88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30262" w:rsidRPr="00923EA6" w:rsidTr="009E0479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62" w:rsidRPr="00923EA6" w:rsidRDefault="003E4B51" w:rsidP="00657F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30262" w:rsidRPr="001D0217">
              <w:rPr>
                <w:rFonts w:ascii="Times New Roman" w:hAnsi="Times New Roman"/>
              </w:rPr>
              <w:t xml:space="preserve">Устойчивое развитие сельских территорий </w:t>
            </w:r>
            <w:r w:rsidR="00030262">
              <w:rPr>
                <w:rFonts w:ascii="Times New Roman" w:hAnsi="Times New Roman"/>
              </w:rPr>
              <w:t xml:space="preserve"> Дерюгинского сельсовета  </w:t>
            </w:r>
            <w:r w:rsidR="00030262" w:rsidRPr="001D0217">
              <w:rPr>
                <w:rFonts w:ascii="Times New Roman" w:hAnsi="Times New Roman"/>
              </w:rPr>
              <w:t>Дмитриевског</w:t>
            </w:r>
            <w:r w:rsidR="00030262">
              <w:rPr>
                <w:rFonts w:ascii="Times New Roman" w:hAnsi="Times New Roman"/>
              </w:rPr>
              <w:t>о района Курской области на 2019-2021</w:t>
            </w:r>
            <w:r w:rsidR="00030262"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62" w:rsidRPr="00923EA6" w:rsidRDefault="00030262" w:rsidP="00657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62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62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62" w:rsidRPr="00923EA6" w:rsidRDefault="003E4B51" w:rsidP="00657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46,7</w:t>
            </w:r>
          </w:p>
        </w:tc>
      </w:tr>
    </w:tbl>
    <w:p w:rsidR="004B70BF" w:rsidRPr="003E4B51" w:rsidRDefault="00882167" w:rsidP="00923EA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занимают расходы на реализацию муниципальной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756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программы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E4B51" w:rsidRPr="003E4B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3E4B51" w:rsidRPr="003E4B51">
        <w:rPr>
          <w:rFonts w:ascii="Times New Roman" w:hAnsi="Times New Roman"/>
          <w:sz w:val="28"/>
          <w:szCs w:val="28"/>
        </w:rPr>
        <w:t>Устойчивое развитие сельских территорий  Дерюгинского сельсовета  Дмитриевского района Курской области на 2019-2021 годы»</w:t>
      </w:r>
      <w:r w:rsidR="003E4B51">
        <w:rPr>
          <w:rFonts w:ascii="Times New Roman" w:hAnsi="Times New Roman"/>
          <w:sz w:val="28"/>
          <w:szCs w:val="28"/>
        </w:rPr>
        <w:t>- 75,1% (6834,0 тыс. рублей).</w:t>
      </w:r>
    </w:p>
    <w:p w:rsidR="006007C9" w:rsidRPr="00457873" w:rsidRDefault="006007C9" w:rsidP="00923EA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3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«Дерюгинский сельсовет» Дмитриевского района Курской области за 201</w:t>
      </w:r>
      <w:r w:rsidR="003E4B5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578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4.</w:t>
      </w:r>
    </w:p>
    <w:p w:rsidR="006007C9" w:rsidRPr="006A7394" w:rsidRDefault="006007C9" w:rsidP="007E237A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F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67400" cy="31718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7915" w:rsidRPr="006A7394" w:rsidRDefault="00EC7915" w:rsidP="00EC791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A7394">
        <w:rPr>
          <w:rFonts w:ascii="Times New Roman" w:hAnsi="Times New Roman"/>
          <w:sz w:val="24"/>
          <w:szCs w:val="28"/>
          <w:lang w:eastAsia="ru-RU"/>
        </w:rPr>
        <w:t xml:space="preserve">Рис.4. Структура программных расходов муниципального образования </w:t>
      </w:r>
    </w:p>
    <w:p w:rsidR="00EC7915" w:rsidRPr="006A7394" w:rsidRDefault="00EC7915" w:rsidP="00EC791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A7394">
        <w:rPr>
          <w:rFonts w:ascii="Times New Roman" w:hAnsi="Times New Roman"/>
          <w:sz w:val="24"/>
          <w:szCs w:val="28"/>
          <w:lang w:eastAsia="ru-RU"/>
        </w:rPr>
        <w:t>«Дерюгинский сельсовет» Дмитриевского района Курской области за 201</w:t>
      </w:r>
      <w:r w:rsidR="003E4B51">
        <w:rPr>
          <w:rFonts w:ascii="Times New Roman" w:hAnsi="Times New Roman"/>
          <w:sz w:val="24"/>
          <w:szCs w:val="28"/>
          <w:lang w:eastAsia="ru-RU"/>
        </w:rPr>
        <w:t>9</w:t>
      </w:r>
      <w:r w:rsidRPr="006A7394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6007C9" w:rsidRPr="006A7394" w:rsidRDefault="006007C9" w:rsidP="000911D1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70F04" w:rsidRPr="00970E86" w:rsidRDefault="00D043BE" w:rsidP="00BA10A9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A6000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A7394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4B70BF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A60001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4B70BF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="004B70BF" w:rsidRPr="00970E86">
        <w:rPr>
          <w:rFonts w:ascii="Times New Roman" w:eastAsia="Times New Roman" w:hAnsi="Times New Roman"/>
          <w:sz w:val="28"/>
          <w:szCs w:val="28"/>
          <w:lang w:eastAsia="ru-RU"/>
        </w:rPr>
        <w:t>уровне исполнения</w:t>
      </w:r>
      <w:r w:rsidR="00A60001">
        <w:rPr>
          <w:rFonts w:ascii="Times New Roman" w:eastAsia="Times New Roman" w:hAnsi="Times New Roman"/>
          <w:sz w:val="28"/>
          <w:szCs w:val="28"/>
          <w:lang w:eastAsia="ru-RU"/>
        </w:rPr>
        <w:t xml:space="preserve"> 52,6</w:t>
      </w:r>
      <w:r w:rsidR="00465199" w:rsidRPr="00970E8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5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820" w:rsidRPr="00970E86">
        <w:rPr>
          <w:rFonts w:ascii="Times New Roman" w:eastAsia="Times New Roman" w:hAnsi="Times New Roman"/>
          <w:sz w:val="28"/>
          <w:szCs w:val="28"/>
          <w:lang w:eastAsia="ru-RU"/>
        </w:rPr>
        <w:t>не производились ра</w:t>
      </w:r>
      <w:r w:rsidR="000911D1" w:rsidRPr="00970E86">
        <w:rPr>
          <w:rFonts w:ascii="Times New Roman" w:eastAsia="Times New Roman" w:hAnsi="Times New Roman"/>
          <w:sz w:val="28"/>
          <w:szCs w:val="28"/>
          <w:lang w:eastAsia="ru-RU"/>
        </w:rPr>
        <w:t>сходы по</w:t>
      </w:r>
      <w:r w:rsidR="00025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0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10A9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E86" w:rsidRPr="00970E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BA10A9" w:rsidRPr="00970E86">
        <w:rPr>
          <w:rFonts w:ascii="Times New Roman" w:eastAsia="Times New Roman" w:hAnsi="Times New Roman"/>
          <w:sz w:val="28"/>
          <w:szCs w:val="28"/>
          <w:lang w:eastAsia="ru-RU"/>
        </w:rPr>
        <w:t>программам.</w:t>
      </w:r>
    </w:p>
    <w:p w:rsidR="0061673A" w:rsidRPr="008278CC" w:rsidRDefault="0061673A" w:rsidP="00BA10A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8278CC" w:rsidRDefault="0014673C" w:rsidP="00674949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8278CC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8278CC" w:rsidRDefault="0014673C" w:rsidP="0067494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64923" w:rsidRDefault="00A60001" w:rsidP="0036492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течение 2019</w:t>
      </w:r>
      <w:r w:rsidR="00364923" w:rsidRPr="000512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был погашен</w:t>
      </w:r>
      <w:r w:rsidR="005558D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кредит в сумме 6</w:t>
      </w:r>
      <w:r w:rsidR="002149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00,0</w:t>
      </w:r>
      <w:r w:rsidR="00364923" w:rsidRPr="000512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предоставленный </w:t>
      </w:r>
      <w:r w:rsidR="00EA2262" w:rsidRPr="000512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Дерюгин</w:t>
      </w:r>
      <w:r w:rsidR="002149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скому сельсовету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из бюджета муниципального района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«Дмитриевский район»</w:t>
      </w:r>
      <w:r w:rsidR="002149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20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18</w:t>
      </w:r>
      <w:r w:rsidR="00364923" w:rsidRPr="000512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году.</w:t>
      </w:r>
    </w:p>
    <w:p w:rsidR="00A60001" w:rsidRPr="00A60001" w:rsidRDefault="00A60001" w:rsidP="00A6000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FC0">
        <w:rPr>
          <w:rFonts w:ascii="Times New Roman" w:hAnsi="Times New Roman"/>
          <w:sz w:val="28"/>
          <w:szCs w:val="28"/>
        </w:rPr>
        <w:t>Кредиты в 201</w:t>
      </w:r>
      <w:r>
        <w:rPr>
          <w:rFonts w:ascii="Times New Roman" w:hAnsi="Times New Roman"/>
          <w:sz w:val="28"/>
          <w:szCs w:val="28"/>
        </w:rPr>
        <w:t>9</w:t>
      </w:r>
      <w:r w:rsidRPr="00497FC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муниципальным образованием  «Дерюгинский сельсовет</w:t>
      </w:r>
      <w:r w:rsidRPr="00497FC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Pr="00497FC0">
        <w:rPr>
          <w:rFonts w:ascii="Times New Roman" w:hAnsi="Times New Roman"/>
          <w:sz w:val="28"/>
          <w:szCs w:val="28"/>
        </w:rPr>
        <w:t>Курской области не оформлялись.</w:t>
      </w:r>
    </w:p>
    <w:p w:rsidR="00364923" w:rsidRPr="0005123D" w:rsidRDefault="00364923" w:rsidP="0036492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512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Задолж</w:t>
      </w:r>
      <w:r w:rsidR="00A600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енности по кредиту на 01.01.2020</w:t>
      </w:r>
      <w:r w:rsidRPr="000512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</w:t>
      </w:r>
      <w:r w:rsidR="00A600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нет.</w:t>
      </w:r>
    </w:p>
    <w:p w:rsidR="007C4A4A" w:rsidRPr="0004317F" w:rsidRDefault="007C4A4A" w:rsidP="0067494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04317F" w:rsidRDefault="007C4A4A" w:rsidP="00674949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04317F" w:rsidRDefault="007C4A4A" w:rsidP="00674949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E45657" w:rsidRPr="00B24B29" w:rsidRDefault="00A67D83" w:rsidP="006B457E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67494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атьёй 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B24B2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B24B2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B24B2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0911D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Дерюгинского сельсовета Дмитриевского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0911D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9777D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201</w:t>
      </w:r>
      <w:r w:rsidR="00A600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2149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 по разделу 0111 «Резервны</w:t>
      </w:r>
      <w:r w:rsidR="000911D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фонд»</w:t>
      </w:r>
      <w:r w:rsidR="00DF44B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7708CD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сумме 1</w:t>
      </w:r>
      <w:r w:rsidR="00DF44B1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1A4C78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</w:t>
      </w:r>
      <w:r w:rsidR="00E45657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рублей. </w:t>
      </w:r>
      <w:r w:rsidR="009777D9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201</w:t>
      </w:r>
      <w:r w:rsidR="00A600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E45657" w:rsidRPr="00B24B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2149EA" w:rsidRDefault="002149EA" w:rsidP="00A60001">
      <w:pPr>
        <w:pStyle w:val="af"/>
        <w:widowControl w:val="0"/>
        <w:rPr>
          <w:rFonts w:ascii="Times New Roman" w:hAnsi="Times New Roman"/>
          <w:i/>
          <w:sz w:val="28"/>
          <w:szCs w:val="28"/>
        </w:rPr>
      </w:pPr>
    </w:p>
    <w:p w:rsidR="002149EA" w:rsidRDefault="002149EA" w:rsidP="006B457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24B29">
        <w:rPr>
          <w:rFonts w:ascii="Times New Roman" w:hAnsi="Times New Roman"/>
          <w:i/>
          <w:sz w:val="28"/>
          <w:szCs w:val="28"/>
        </w:rPr>
        <w:t>Проверка балан</w:t>
      </w:r>
      <w:r w:rsidR="000911D1" w:rsidRPr="00B24B29">
        <w:rPr>
          <w:rFonts w:ascii="Times New Roman" w:hAnsi="Times New Roman"/>
          <w:i/>
          <w:sz w:val="28"/>
          <w:szCs w:val="28"/>
        </w:rPr>
        <w:t xml:space="preserve">са исполнения </w:t>
      </w:r>
      <w:r w:rsidRPr="00B24B29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4652FF" w:rsidRDefault="004B70BF" w:rsidP="006B45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2FF">
        <w:rPr>
          <w:rFonts w:ascii="Times New Roman" w:hAnsi="Times New Roman"/>
          <w:sz w:val="28"/>
          <w:szCs w:val="28"/>
        </w:rPr>
        <w:t>В ходе проверки б</w:t>
      </w:r>
      <w:r w:rsidR="00BF4EC0" w:rsidRPr="004652FF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4652FF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F86C9D" w:rsidRPr="004652FF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A60001">
        <w:rPr>
          <w:rFonts w:ascii="Times New Roman" w:hAnsi="Times New Roman"/>
          <w:sz w:val="28"/>
          <w:szCs w:val="28"/>
        </w:rPr>
        <w:t>8</w:t>
      </w:r>
      <w:r w:rsidRPr="004652FF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1A4C78" w:rsidRPr="004652FF">
        <w:rPr>
          <w:rFonts w:ascii="Times New Roman" w:hAnsi="Times New Roman"/>
          <w:sz w:val="28"/>
          <w:szCs w:val="28"/>
        </w:rPr>
        <w:t>Н</w:t>
      </w:r>
      <w:r w:rsidRPr="004652FF">
        <w:rPr>
          <w:rFonts w:ascii="Times New Roman" w:hAnsi="Times New Roman"/>
          <w:sz w:val="28"/>
          <w:szCs w:val="28"/>
        </w:rPr>
        <w:t>а конец отчетного периода» формы 0503</w:t>
      </w:r>
      <w:r w:rsidR="00A60001">
        <w:rPr>
          <w:rFonts w:ascii="Times New Roman" w:hAnsi="Times New Roman"/>
          <w:sz w:val="28"/>
          <w:szCs w:val="28"/>
        </w:rPr>
        <w:t>1</w:t>
      </w:r>
      <w:r w:rsidRPr="004652FF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4652FF" w:rsidRPr="004652FF">
        <w:rPr>
          <w:rFonts w:ascii="Times New Roman" w:hAnsi="Times New Roman"/>
          <w:sz w:val="28"/>
          <w:szCs w:val="28"/>
        </w:rPr>
        <w:t>овом результате на 1.01.</w:t>
      </w:r>
      <w:r w:rsidR="00A60001">
        <w:rPr>
          <w:rFonts w:ascii="Times New Roman" w:hAnsi="Times New Roman"/>
          <w:sz w:val="28"/>
          <w:szCs w:val="28"/>
        </w:rPr>
        <w:t>2020</w:t>
      </w:r>
      <w:r w:rsidRPr="004652FF">
        <w:rPr>
          <w:rFonts w:ascii="Times New Roman" w:hAnsi="Times New Roman"/>
          <w:sz w:val="28"/>
          <w:szCs w:val="28"/>
        </w:rPr>
        <w:t xml:space="preserve"> года, с уч</w:t>
      </w:r>
      <w:r w:rsidR="00F86C9D" w:rsidRPr="004652FF">
        <w:rPr>
          <w:rFonts w:ascii="Times New Roman" w:hAnsi="Times New Roman"/>
          <w:sz w:val="28"/>
          <w:szCs w:val="28"/>
        </w:rPr>
        <w:t>етом проведенных 31 декабря 201</w:t>
      </w:r>
      <w:r w:rsidR="00A60001">
        <w:rPr>
          <w:rFonts w:ascii="Times New Roman" w:hAnsi="Times New Roman"/>
          <w:sz w:val="28"/>
          <w:szCs w:val="28"/>
        </w:rPr>
        <w:t>9</w:t>
      </w:r>
      <w:r w:rsidRPr="004652FF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4652FF" w:rsidRDefault="006B3283" w:rsidP="00F6003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04317F" w:rsidRDefault="004B70BF" w:rsidP="00F6003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652FF">
        <w:rPr>
          <w:rFonts w:ascii="Times New Roman" w:hAnsi="Times New Roman"/>
          <w:i/>
          <w:sz w:val="28"/>
          <w:szCs w:val="28"/>
        </w:rPr>
        <w:t>Раздел 1 «Нефинансовые актив</w:t>
      </w:r>
      <w:r w:rsidRPr="0004317F">
        <w:rPr>
          <w:rFonts w:ascii="Times New Roman" w:hAnsi="Times New Roman"/>
          <w:i/>
          <w:sz w:val="28"/>
          <w:szCs w:val="28"/>
        </w:rPr>
        <w:t>ы»</w:t>
      </w:r>
    </w:p>
    <w:p w:rsidR="004B70BF" w:rsidRPr="0004317F" w:rsidRDefault="004B70BF" w:rsidP="00F6003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3160E8" w:rsidRDefault="004B70BF" w:rsidP="00F6003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3160E8" w:rsidRDefault="00F6003B" w:rsidP="007F3C7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 xml:space="preserve">- </w:t>
      </w:r>
      <w:r w:rsidR="004B70BF" w:rsidRPr="003160E8">
        <w:rPr>
          <w:rFonts w:ascii="Times New Roman" w:hAnsi="Times New Roman"/>
          <w:sz w:val="28"/>
          <w:szCs w:val="28"/>
        </w:rPr>
        <w:t>010100000 «Основные средства»</w:t>
      </w:r>
      <w:r w:rsidR="007F3C77" w:rsidRPr="003160E8">
        <w:rPr>
          <w:rFonts w:ascii="Times New Roman" w:hAnsi="Times New Roman"/>
          <w:sz w:val="28"/>
          <w:szCs w:val="28"/>
        </w:rPr>
        <w:t xml:space="preserve">. </w:t>
      </w:r>
      <w:r w:rsidR="004B70BF" w:rsidRPr="003160E8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322A6B" w:rsidRPr="003160E8">
        <w:rPr>
          <w:rFonts w:ascii="Times New Roman" w:hAnsi="Times New Roman"/>
          <w:sz w:val="28"/>
          <w:szCs w:val="28"/>
        </w:rPr>
        <w:t xml:space="preserve"> начало</w:t>
      </w:r>
      <w:r w:rsidR="00C70630">
        <w:rPr>
          <w:rFonts w:ascii="Times New Roman" w:hAnsi="Times New Roman"/>
          <w:sz w:val="28"/>
          <w:szCs w:val="28"/>
        </w:rPr>
        <w:t xml:space="preserve"> 2019</w:t>
      </w:r>
      <w:r w:rsidR="00322A6B" w:rsidRPr="003160E8">
        <w:rPr>
          <w:rFonts w:ascii="Times New Roman" w:hAnsi="Times New Roman"/>
          <w:sz w:val="28"/>
          <w:szCs w:val="28"/>
        </w:rPr>
        <w:t xml:space="preserve"> года составляет </w:t>
      </w:r>
      <w:r w:rsidR="00884398" w:rsidRPr="003160E8">
        <w:rPr>
          <w:rFonts w:ascii="Times New Roman" w:hAnsi="Times New Roman"/>
          <w:sz w:val="28"/>
          <w:szCs w:val="28"/>
        </w:rPr>
        <w:t>2 618 031 рубль 07 копеек</w:t>
      </w:r>
      <w:r w:rsidR="00C70630">
        <w:rPr>
          <w:rFonts w:ascii="Times New Roman" w:hAnsi="Times New Roman"/>
          <w:sz w:val="28"/>
          <w:szCs w:val="28"/>
        </w:rPr>
        <w:t>, на конец года 2 652 531 рубль 07 копеек</w:t>
      </w:r>
      <w:r w:rsidR="00887F9C" w:rsidRPr="003160E8">
        <w:rPr>
          <w:rFonts w:ascii="Times New Roman" w:hAnsi="Times New Roman"/>
          <w:sz w:val="28"/>
          <w:szCs w:val="28"/>
        </w:rPr>
        <w:t>;</w:t>
      </w:r>
    </w:p>
    <w:p w:rsidR="004B70BF" w:rsidRPr="003160E8" w:rsidRDefault="004A782A" w:rsidP="00EB4D1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>- 01040</w:t>
      </w:r>
      <w:r w:rsidR="00884398" w:rsidRPr="003160E8">
        <w:rPr>
          <w:rFonts w:ascii="Times New Roman" w:hAnsi="Times New Roman"/>
          <w:sz w:val="28"/>
          <w:szCs w:val="28"/>
        </w:rPr>
        <w:t>0000 «Амортизация»</w:t>
      </w:r>
      <w:r w:rsidR="000B1D39" w:rsidRPr="003160E8">
        <w:rPr>
          <w:rFonts w:ascii="Times New Roman" w:hAnsi="Times New Roman"/>
          <w:sz w:val="28"/>
          <w:szCs w:val="28"/>
        </w:rPr>
        <w:t xml:space="preserve">. </w:t>
      </w:r>
      <w:r w:rsidR="004B70BF" w:rsidRPr="003160E8">
        <w:rPr>
          <w:rFonts w:ascii="Times New Roman" w:hAnsi="Times New Roman"/>
          <w:sz w:val="28"/>
          <w:szCs w:val="28"/>
        </w:rPr>
        <w:t>Сумма начисленной амортизации на начало года сост</w:t>
      </w:r>
      <w:r w:rsidR="009F2BA4" w:rsidRPr="003160E8">
        <w:rPr>
          <w:rFonts w:ascii="Times New Roman" w:hAnsi="Times New Roman"/>
          <w:sz w:val="28"/>
          <w:szCs w:val="28"/>
        </w:rPr>
        <w:t xml:space="preserve">авила </w:t>
      </w:r>
      <w:r w:rsidR="00C70630">
        <w:rPr>
          <w:rFonts w:ascii="Times New Roman" w:hAnsi="Times New Roman"/>
          <w:sz w:val="28"/>
          <w:szCs w:val="28"/>
        </w:rPr>
        <w:t>2 377 796</w:t>
      </w:r>
      <w:r w:rsidR="00CA6D15" w:rsidRPr="003160E8">
        <w:rPr>
          <w:rFonts w:ascii="Times New Roman" w:hAnsi="Times New Roman"/>
          <w:sz w:val="28"/>
          <w:szCs w:val="28"/>
        </w:rPr>
        <w:t xml:space="preserve"> рублей 07 копеек</w:t>
      </w:r>
      <w:r w:rsidR="004B70BF" w:rsidRPr="003160E8">
        <w:rPr>
          <w:rFonts w:ascii="Times New Roman" w:hAnsi="Times New Roman"/>
          <w:sz w:val="28"/>
          <w:szCs w:val="28"/>
        </w:rPr>
        <w:t xml:space="preserve">, на </w:t>
      </w:r>
      <w:r w:rsidR="005D0E41" w:rsidRPr="003160E8">
        <w:rPr>
          <w:rFonts w:ascii="Times New Roman" w:hAnsi="Times New Roman"/>
          <w:sz w:val="28"/>
          <w:szCs w:val="28"/>
        </w:rPr>
        <w:t>к</w:t>
      </w:r>
      <w:r w:rsidR="00BA739D" w:rsidRPr="003160E8">
        <w:rPr>
          <w:rFonts w:ascii="Times New Roman" w:hAnsi="Times New Roman"/>
          <w:sz w:val="28"/>
          <w:szCs w:val="28"/>
        </w:rPr>
        <w:t>онец отчетного периода</w:t>
      </w:r>
      <w:r w:rsidR="00C70630">
        <w:rPr>
          <w:rFonts w:ascii="Times New Roman" w:hAnsi="Times New Roman"/>
          <w:sz w:val="28"/>
          <w:szCs w:val="28"/>
        </w:rPr>
        <w:t xml:space="preserve"> –                 2 463 344 рубля</w:t>
      </w:r>
      <w:r w:rsidR="00CA6D15" w:rsidRPr="003160E8">
        <w:rPr>
          <w:rFonts w:ascii="Times New Roman" w:hAnsi="Times New Roman"/>
          <w:sz w:val="28"/>
          <w:szCs w:val="28"/>
        </w:rPr>
        <w:t xml:space="preserve"> 07 копеек</w:t>
      </w:r>
      <w:r w:rsidR="00285D02" w:rsidRPr="003160E8">
        <w:rPr>
          <w:rFonts w:ascii="Times New Roman" w:hAnsi="Times New Roman"/>
          <w:sz w:val="28"/>
          <w:szCs w:val="28"/>
        </w:rPr>
        <w:t>;</w:t>
      </w:r>
    </w:p>
    <w:p w:rsidR="0093017A" w:rsidRPr="003160E8" w:rsidRDefault="0093017A" w:rsidP="00EB4D1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>-</w:t>
      </w:r>
      <w:r w:rsidR="000225D9" w:rsidRPr="003160E8">
        <w:rPr>
          <w:rFonts w:ascii="Times New Roman" w:hAnsi="Times New Roman"/>
          <w:sz w:val="28"/>
          <w:szCs w:val="28"/>
        </w:rPr>
        <w:t>010300000«</w:t>
      </w:r>
      <w:r w:rsidR="00235DE7" w:rsidRPr="003160E8">
        <w:rPr>
          <w:rFonts w:ascii="Times New Roman" w:hAnsi="Times New Roman"/>
          <w:sz w:val="28"/>
          <w:szCs w:val="28"/>
        </w:rPr>
        <w:t>Непроизведенные активы</w:t>
      </w:r>
      <w:r w:rsidR="000225D9" w:rsidRPr="003160E8">
        <w:rPr>
          <w:rFonts w:ascii="Times New Roman" w:hAnsi="Times New Roman"/>
          <w:sz w:val="28"/>
          <w:szCs w:val="28"/>
        </w:rPr>
        <w:t>»</w:t>
      </w:r>
      <w:r w:rsidR="00285D02" w:rsidRPr="003160E8">
        <w:rPr>
          <w:rFonts w:ascii="Times New Roman" w:hAnsi="Times New Roman"/>
          <w:sz w:val="28"/>
          <w:szCs w:val="28"/>
        </w:rPr>
        <w:t>.</w:t>
      </w:r>
      <w:r w:rsidR="00C70630">
        <w:rPr>
          <w:rFonts w:ascii="Times New Roman" w:hAnsi="Times New Roman"/>
          <w:sz w:val="28"/>
          <w:szCs w:val="28"/>
        </w:rPr>
        <w:t xml:space="preserve"> </w:t>
      </w:r>
      <w:r w:rsidR="00285D02" w:rsidRPr="003160E8">
        <w:rPr>
          <w:rFonts w:ascii="Times New Roman" w:hAnsi="Times New Roman"/>
          <w:sz w:val="28"/>
          <w:szCs w:val="28"/>
        </w:rPr>
        <w:t>С</w:t>
      </w:r>
      <w:r w:rsidR="00235DE7" w:rsidRPr="003160E8">
        <w:rPr>
          <w:rFonts w:ascii="Times New Roman" w:hAnsi="Times New Roman"/>
          <w:sz w:val="28"/>
          <w:szCs w:val="28"/>
        </w:rPr>
        <w:t xml:space="preserve">тоимость на </w:t>
      </w:r>
      <w:r w:rsidR="00285D02" w:rsidRPr="003160E8">
        <w:rPr>
          <w:rFonts w:ascii="Times New Roman" w:hAnsi="Times New Roman"/>
          <w:sz w:val="28"/>
          <w:szCs w:val="28"/>
        </w:rPr>
        <w:t>начало</w:t>
      </w:r>
      <w:r w:rsidR="00AB3F04">
        <w:rPr>
          <w:rFonts w:ascii="Times New Roman" w:hAnsi="Times New Roman"/>
          <w:sz w:val="28"/>
          <w:szCs w:val="28"/>
        </w:rPr>
        <w:t xml:space="preserve"> 2019</w:t>
      </w:r>
      <w:r w:rsidR="00285D02" w:rsidRPr="003160E8">
        <w:rPr>
          <w:rFonts w:ascii="Times New Roman" w:hAnsi="Times New Roman"/>
          <w:sz w:val="28"/>
          <w:szCs w:val="28"/>
        </w:rPr>
        <w:t xml:space="preserve"> года </w:t>
      </w:r>
      <w:r w:rsidR="00AB3F04">
        <w:rPr>
          <w:rFonts w:ascii="Times New Roman" w:hAnsi="Times New Roman"/>
          <w:sz w:val="28"/>
          <w:szCs w:val="28"/>
        </w:rPr>
        <w:t xml:space="preserve"> составляла </w:t>
      </w:r>
      <w:r w:rsidR="00EB4D1E" w:rsidRPr="003160E8">
        <w:rPr>
          <w:rFonts w:ascii="Times New Roman" w:hAnsi="Times New Roman"/>
          <w:sz w:val="28"/>
          <w:szCs w:val="28"/>
        </w:rPr>
        <w:t xml:space="preserve">11 664 465 </w:t>
      </w:r>
      <w:r w:rsidR="00235DE7" w:rsidRPr="003160E8">
        <w:rPr>
          <w:rFonts w:ascii="Times New Roman" w:hAnsi="Times New Roman"/>
          <w:sz w:val="28"/>
          <w:szCs w:val="28"/>
        </w:rPr>
        <w:t>рублей 00 копеек</w:t>
      </w:r>
      <w:r w:rsidR="00AB3F04">
        <w:rPr>
          <w:rFonts w:ascii="Times New Roman" w:hAnsi="Times New Roman"/>
          <w:sz w:val="28"/>
          <w:szCs w:val="28"/>
        </w:rPr>
        <w:t>, на конец года 25 276 662 рубля 00 копеек</w:t>
      </w:r>
      <w:r w:rsidR="00235DE7" w:rsidRPr="003160E8">
        <w:rPr>
          <w:rFonts w:ascii="Times New Roman" w:hAnsi="Times New Roman"/>
          <w:sz w:val="28"/>
          <w:szCs w:val="28"/>
        </w:rPr>
        <w:t>;</w:t>
      </w:r>
    </w:p>
    <w:p w:rsidR="004B70BF" w:rsidRDefault="00D53A03" w:rsidP="00EB4D1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0E8">
        <w:rPr>
          <w:rFonts w:ascii="Times New Roman" w:hAnsi="Times New Roman"/>
          <w:sz w:val="28"/>
          <w:szCs w:val="28"/>
        </w:rPr>
        <w:t>-</w:t>
      </w:r>
      <w:r w:rsidR="004A782A" w:rsidRPr="003160E8">
        <w:rPr>
          <w:rFonts w:ascii="Times New Roman" w:hAnsi="Times New Roman"/>
          <w:sz w:val="28"/>
          <w:szCs w:val="28"/>
        </w:rPr>
        <w:t xml:space="preserve"> 0</w:t>
      </w:r>
      <w:r w:rsidR="00D30EF1" w:rsidRPr="003160E8">
        <w:rPr>
          <w:rFonts w:ascii="Times New Roman" w:hAnsi="Times New Roman"/>
          <w:sz w:val="28"/>
          <w:szCs w:val="28"/>
        </w:rPr>
        <w:t>106</w:t>
      </w:r>
      <w:r w:rsidR="004B70BF" w:rsidRPr="003160E8">
        <w:rPr>
          <w:rFonts w:ascii="Times New Roman" w:hAnsi="Times New Roman"/>
          <w:sz w:val="28"/>
          <w:szCs w:val="28"/>
        </w:rPr>
        <w:t>00000</w:t>
      </w:r>
      <w:r w:rsidR="00D30EF1" w:rsidRPr="003160E8">
        <w:rPr>
          <w:rFonts w:ascii="Times New Roman" w:hAnsi="Times New Roman"/>
          <w:sz w:val="28"/>
          <w:szCs w:val="28"/>
        </w:rPr>
        <w:t xml:space="preserve"> «Вложения в нефинансовые активы</w:t>
      </w:r>
      <w:r w:rsidR="004B70BF" w:rsidRPr="003160E8">
        <w:rPr>
          <w:rFonts w:ascii="Times New Roman" w:hAnsi="Times New Roman"/>
          <w:sz w:val="28"/>
          <w:szCs w:val="28"/>
        </w:rPr>
        <w:t>»</w:t>
      </w:r>
      <w:r w:rsidR="00EB4D1E" w:rsidRPr="003160E8">
        <w:rPr>
          <w:rFonts w:ascii="Times New Roman" w:hAnsi="Times New Roman"/>
          <w:sz w:val="28"/>
          <w:szCs w:val="28"/>
        </w:rPr>
        <w:t>. С</w:t>
      </w:r>
      <w:r w:rsidR="004A782A" w:rsidRPr="003160E8">
        <w:rPr>
          <w:rFonts w:ascii="Times New Roman" w:hAnsi="Times New Roman"/>
          <w:sz w:val="28"/>
          <w:szCs w:val="28"/>
        </w:rPr>
        <w:t xml:space="preserve">тоимость </w:t>
      </w:r>
      <w:r w:rsidR="001C525B" w:rsidRPr="003160E8">
        <w:rPr>
          <w:rFonts w:ascii="Times New Roman" w:hAnsi="Times New Roman"/>
          <w:sz w:val="28"/>
          <w:szCs w:val="28"/>
        </w:rPr>
        <w:t xml:space="preserve">на начало </w:t>
      </w:r>
      <w:r w:rsidR="00AB3F04">
        <w:rPr>
          <w:rFonts w:ascii="Times New Roman" w:hAnsi="Times New Roman"/>
          <w:sz w:val="28"/>
          <w:szCs w:val="28"/>
        </w:rPr>
        <w:t xml:space="preserve">года составила 8 995 823 </w:t>
      </w:r>
      <w:r w:rsidR="00E116DE">
        <w:rPr>
          <w:rFonts w:ascii="Times New Roman" w:hAnsi="Times New Roman"/>
          <w:sz w:val="28"/>
          <w:szCs w:val="28"/>
        </w:rPr>
        <w:t xml:space="preserve"> рубл</w:t>
      </w:r>
      <w:r w:rsidR="00AB3F04">
        <w:rPr>
          <w:rFonts w:ascii="Times New Roman" w:hAnsi="Times New Roman"/>
          <w:sz w:val="28"/>
          <w:szCs w:val="28"/>
        </w:rPr>
        <w:t>я 00</w:t>
      </w:r>
      <w:r w:rsidR="00E116DE">
        <w:rPr>
          <w:rFonts w:ascii="Times New Roman" w:hAnsi="Times New Roman"/>
          <w:sz w:val="28"/>
          <w:szCs w:val="28"/>
        </w:rPr>
        <w:t xml:space="preserve"> копеек</w:t>
      </w:r>
      <w:r w:rsidR="003160E8" w:rsidRPr="003160E8">
        <w:rPr>
          <w:rFonts w:ascii="Times New Roman" w:hAnsi="Times New Roman"/>
          <w:sz w:val="28"/>
          <w:szCs w:val="28"/>
        </w:rPr>
        <w:t>,</w:t>
      </w:r>
      <w:r w:rsidR="004318FA" w:rsidRPr="003160E8">
        <w:rPr>
          <w:rFonts w:ascii="Times New Roman" w:hAnsi="Times New Roman"/>
          <w:sz w:val="28"/>
          <w:szCs w:val="28"/>
        </w:rPr>
        <w:t xml:space="preserve"> на конец отчетного года </w:t>
      </w:r>
      <w:r w:rsidR="00AB3F04">
        <w:rPr>
          <w:rFonts w:ascii="Times New Roman" w:hAnsi="Times New Roman"/>
          <w:sz w:val="28"/>
          <w:szCs w:val="28"/>
        </w:rPr>
        <w:t>– 6 833 967 рублей 92 копейки</w:t>
      </w:r>
      <w:r w:rsidR="00E244B5">
        <w:rPr>
          <w:rFonts w:ascii="Times New Roman" w:hAnsi="Times New Roman"/>
          <w:sz w:val="28"/>
          <w:szCs w:val="28"/>
        </w:rPr>
        <w:t>;</w:t>
      </w:r>
    </w:p>
    <w:p w:rsidR="00E244B5" w:rsidRPr="00D958A3" w:rsidRDefault="00E244B5" w:rsidP="00E244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-010800000  </w:t>
      </w:r>
      <w:r w:rsidRPr="00D958A3">
        <w:rPr>
          <w:rFonts w:ascii="Times New Roman" w:hAnsi="Times New Roman"/>
          <w:sz w:val="28"/>
          <w:szCs w:val="28"/>
        </w:rPr>
        <w:t>«Нефинансовые активы имущества казны</w:t>
      </w:r>
      <w:r>
        <w:rPr>
          <w:rFonts w:ascii="Times New Roman" w:hAnsi="Times New Roman"/>
          <w:sz w:val="28"/>
          <w:szCs w:val="28"/>
        </w:rPr>
        <w:t>» составляю</w:t>
      </w:r>
      <w:r w:rsidRPr="00D958A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B3F04">
        <w:rPr>
          <w:rFonts w:ascii="Times New Roman" w:hAnsi="Times New Roman"/>
          <w:sz w:val="28"/>
          <w:szCs w:val="28"/>
        </w:rPr>
        <w:lastRenderedPageBreak/>
        <w:t xml:space="preserve">начало </w:t>
      </w:r>
      <w:r>
        <w:rPr>
          <w:rFonts w:ascii="Times New Roman" w:hAnsi="Times New Roman"/>
          <w:sz w:val="28"/>
          <w:szCs w:val="28"/>
        </w:rPr>
        <w:t xml:space="preserve"> года 30</w:t>
      </w:r>
      <w:r w:rsidR="00D22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219</w:t>
      </w:r>
      <w:r w:rsidR="00D22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318 рублей 75 копеек</w:t>
      </w:r>
      <w:r w:rsidR="00AB3F04">
        <w:rPr>
          <w:rFonts w:ascii="Times New Roman" w:hAnsi="Times New Roman"/>
          <w:sz w:val="28"/>
          <w:szCs w:val="28"/>
        </w:rPr>
        <w:t>, на конец года 39 215 141 рубль                     75 копеек</w:t>
      </w:r>
      <w:r>
        <w:rPr>
          <w:rFonts w:ascii="Times New Roman" w:hAnsi="Times New Roman"/>
          <w:sz w:val="28"/>
          <w:szCs w:val="28"/>
        </w:rPr>
        <w:t>.</w:t>
      </w:r>
    </w:p>
    <w:p w:rsidR="00E244B5" w:rsidRPr="003160E8" w:rsidRDefault="00E244B5" w:rsidP="00EB4D1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FC4" w:rsidRPr="0004317F" w:rsidRDefault="00823FC4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456915" w:rsidRDefault="004B70BF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F7A67" w:rsidRPr="00456915" w:rsidRDefault="004B70BF" w:rsidP="006B45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915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AB3F04">
        <w:rPr>
          <w:rFonts w:ascii="Times New Roman" w:hAnsi="Times New Roman"/>
          <w:sz w:val="28"/>
          <w:szCs w:val="28"/>
        </w:rPr>
        <w:t>ного казначейства» на 01.01.2020</w:t>
      </w:r>
      <w:r w:rsidR="00823FC4" w:rsidRPr="00456915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456915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661EE6" w:rsidRPr="00456915">
        <w:rPr>
          <w:rFonts w:ascii="Times New Roman" w:hAnsi="Times New Roman"/>
          <w:sz w:val="28"/>
          <w:szCs w:val="28"/>
        </w:rPr>
        <w:t>й области на последнюю дату 201</w:t>
      </w:r>
      <w:r w:rsidR="00AB3F04">
        <w:rPr>
          <w:rFonts w:ascii="Times New Roman" w:hAnsi="Times New Roman"/>
          <w:sz w:val="28"/>
          <w:szCs w:val="28"/>
        </w:rPr>
        <w:t>9</w:t>
      </w:r>
      <w:r w:rsidRPr="00456915">
        <w:rPr>
          <w:rFonts w:ascii="Times New Roman" w:hAnsi="Times New Roman"/>
          <w:sz w:val="28"/>
          <w:szCs w:val="28"/>
        </w:rPr>
        <w:t xml:space="preserve"> года. </w:t>
      </w:r>
    </w:p>
    <w:p w:rsidR="001E0049" w:rsidRPr="00456915" w:rsidRDefault="004B70BF" w:rsidP="001E004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915">
        <w:rPr>
          <w:rFonts w:ascii="Times New Roman" w:hAnsi="Times New Roman"/>
          <w:sz w:val="28"/>
          <w:szCs w:val="28"/>
        </w:rPr>
        <w:t>Остаток денежных средств на счете муниципальног</w:t>
      </w:r>
      <w:r w:rsidR="00823FC4" w:rsidRPr="00456915">
        <w:rPr>
          <w:rFonts w:ascii="Times New Roman" w:hAnsi="Times New Roman"/>
          <w:sz w:val="28"/>
          <w:szCs w:val="28"/>
        </w:rPr>
        <w:t>о образования «Дерюгинский</w:t>
      </w:r>
      <w:r w:rsidRPr="0045691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на </w:t>
      </w:r>
      <w:r w:rsidR="00AB3F04">
        <w:rPr>
          <w:rFonts w:ascii="Times New Roman" w:hAnsi="Times New Roman"/>
          <w:sz w:val="28"/>
          <w:szCs w:val="28"/>
        </w:rPr>
        <w:t xml:space="preserve">                </w:t>
      </w:r>
      <w:r w:rsidR="00497A0B" w:rsidRPr="00456915">
        <w:rPr>
          <w:rFonts w:ascii="Times New Roman" w:hAnsi="Times New Roman"/>
          <w:sz w:val="28"/>
          <w:szCs w:val="28"/>
        </w:rPr>
        <w:t>0</w:t>
      </w:r>
      <w:r w:rsidR="00672A86" w:rsidRPr="00456915">
        <w:rPr>
          <w:rFonts w:ascii="Times New Roman" w:hAnsi="Times New Roman"/>
          <w:sz w:val="28"/>
          <w:szCs w:val="28"/>
        </w:rPr>
        <w:t>1</w:t>
      </w:r>
      <w:r w:rsidR="00823FC4" w:rsidRPr="00456915">
        <w:rPr>
          <w:rFonts w:ascii="Times New Roman" w:hAnsi="Times New Roman"/>
          <w:sz w:val="28"/>
          <w:szCs w:val="28"/>
        </w:rPr>
        <w:t>.01.201</w:t>
      </w:r>
      <w:r w:rsidR="00AB3F04">
        <w:rPr>
          <w:rFonts w:ascii="Times New Roman" w:hAnsi="Times New Roman"/>
          <w:sz w:val="28"/>
          <w:szCs w:val="28"/>
        </w:rPr>
        <w:t xml:space="preserve">9 </w:t>
      </w:r>
      <w:r w:rsidR="00823FC4" w:rsidRPr="00456915">
        <w:rPr>
          <w:rFonts w:ascii="Times New Roman" w:hAnsi="Times New Roman"/>
          <w:sz w:val="28"/>
          <w:szCs w:val="28"/>
        </w:rPr>
        <w:t xml:space="preserve"> года составляет </w:t>
      </w:r>
      <w:r w:rsidR="00AB3F04">
        <w:rPr>
          <w:rFonts w:ascii="Times New Roman" w:hAnsi="Times New Roman"/>
          <w:sz w:val="28"/>
          <w:szCs w:val="28"/>
        </w:rPr>
        <w:t>875 090  рублей  59 копеек</w:t>
      </w:r>
      <w:r w:rsidR="00497A0B" w:rsidRPr="00456915">
        <w:rPr>
          <w:rFonts w:ascii="Times New Roman" w:hAnsi="Times New Roman"/>
          <w:sz w:val="28"/>
          <w:szCs w:val="28"/>
        </w:rPr>
        <w:t xml:space="preserve">, на </w:t>
      </w:r>
      <w:r w:rsidRPr="00456915">
        <w:rPr>
          <w:rFonts w:ascii="Times New Roman" w:hAnsi="Times New Roman"/>
          <w:sz w:val="28"/>
          <w:szCs w:val="28"/>
        </w:rPr>
        <w:t>0</w:t>
      </w:r>
      <w:r w:rsidR="00C7607E" w:rsidRPr="00456915">
        <w:rPr>
          <w:rFonts w:ascii="Times New Roman" w:hAnsi="Times New Roman"/>
          <w:sz w:val="28"/>
          <w:szCs w:val="28"/>
        </w:rPr>
        <w:t>1</w:t>
      </w:r>
      <w:r w:rsidR="00B44921" w:rsidRPr="00456915">
        <w:rPr>
          <w:rFonts w:ascii="Times New Roman" w:hAnsi="Times New Roman"/>
          <w:sz w:val="28"/>
          <w:szCs w:val="28"/>
        </w:rPr>
        <w:t>.01.2</w:t>
      </w:r>
      <w:r w:rsidR="00AB3F04">
        <w:rPr>
          <w:rFonts w:ascii="Times New Roman" w:hAnsi="Times New Roman"/>
          <w:sz w:val="28"/>
          <w:szCs w:val="28"/>
        </w:rPr>
        <w:t>020</w:t>
      </w:r>
      <w:r w:rsidR="00672A86" w:rsidRPr="00456915">
        <w:rPr>
          <w:rFonts w:ascii="Times New Roman" w:hAnsi="Times New Roman"/>
          <w:sz w:val="28"/>
          <w:szCs w:val="28"/>
        </w:rPr>
        <w:t xml:space="preserve"> года</w:t>
      </w:r>
      <w:r w:rsidR="00AB3F04">
        <w:rPr>
          <w:rFonts w:ascii="Times New Roman" w:hAnsi="Times New Roman"/>
          <w:sz w:val="28"/>
          <w:szCs w:val="28"/>
        </w:rPr>
        <w:t xml:space="preserve"> –               1 499 623 рубля 65</w:t>
      </w:r>
      <w:r w:rsidR="002E5686">
        <w:rPr>
          <w:rFonts w:ascii="Times New Roman" w:hAnsi="Times New Roman"/>
          <w:sz w:val="28"/>
          <w:szCs w:val="28"/>
        </w:rPr>
        <w:t xml:space="preserve"> копеек</w:t>
      </w:r>
      <w:r w:rsidRPr="00456915">
        <w:rPr>
          <w:rFonts w:ascii="Times New Roman" w:hAnsi="Times New Roman"/>
          <w:sz w:val="28"/>
          <w:szCs w:val="28"/>
        </w:rPr>
        <w:t>.</w:t>
      </w:r>
    </w:p>
    <w:p w:rsidR="001E0049" w:rsidRPr="00D66A41" w:rsidRDefault="001E0049" w:rsidP="001E004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по счету 020500000 н</w:t>
      </w:r>
      <w:r w:rsidR="00AB3F04">
        <w:rPr>
          <w:rFonts w:ascii="Times New Roman" w:hAnsi="Times New Roman"/>
          <w:sz w:val="28"/>
          <w:szCs w:val="28"/>
        </w:rPr>
        <w:t>а начало года составляет 6 189 255</w:t>
      </w:r>
      <w:r>
        <w:rPr>
          <w:rFonts w:ascii="Times New Roman" w:hAnsi="Times New Roman"/>
          <w:sz w:val="28"/>
          <w:szCs w:val="28"/>
        </w:rPr>
        <w:t xml:space="preserve">   рублей </w:t>
      </w:r>
      <w:r w:rsidR="00AB3F04">
        <w:rPr>
          <w:rFonts w:ascii="Times New Roman" w:hAnsi="Times New Roman"/>
          <w:sz w:val="28"/>
          <w:szCs w:val="28"/>
        </w:rPr>
        <w:t xml:space="preserve">          4</w:t>
      </w:r>
      <w:r>
        <w:rPr>
          <w:rFonts w:ascii="Times New Roman" w:hAnsi="Times New Roman"/>
          <w:sz w:val="28"/>
          <w:szCs w:val="28"/>
        </w:rPr>
        <w:t>1</w:t>
      </w:r>
      <w:r w:rsidR="00AB3F04">
        <w:rPr>
          <w:rFonts w:ascii="Times New Roman" w:hAnsi="Times New Roman"/>
          <w:sz w:val="28"/>
          <w:szCs w:val="28"/>
        </w:rPr>
        <w:t xml:space="preserve"> копейка, на конец года  12 093 883 рубля 40 копеек</w:t>
      </w:r>
      <w:r>
        <w:rPr>
          <w:rFonts w:ascii="Times New Roman" w:hAnsi="Times New Roman"/>
          <w:sz w:val="28"/>
          <w:szCs w:val="28"/>
        </w:rPr>
        <w:t>.</w:t>
      </w:r>
    </w:p>
    <w:p w:rsidR="001E0049" w:rsidRPr="00A52425" w:rsidRDefault="001E0049" w:rsidP="001E0049">
      <w:pPr>
        <w:pStyle w:val="af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B70BF" w:rsidRPr="00456915" w:rsidRDefault="004B70BF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56915">
        <w:rPr>
          <w:rFonts w:ascii="Times New Roman" w:hAnsi="Times New Roman"/>
          <w:i/>
          <w:sz w:val="28"/>
          <w:szCs w:val="28"/>
        </w:rPr>
        <w:t>Раздел 3 «Обязательства</w:t>
      </w:r>
      <w:r w:rsidRPr="0004317F">
        <w:rPr>
          <w:rFonts w:ascii="Times New Roman" w:hAnsi="Times New Roman"/>
          <w:i/>
          <w:sz w:val="28"/>
          <w:szCs w:val="28"/>
        </w:rPr>
        <w:t>»</w:t>
      </w:r>
    </w:p>
    <w:p w:rsidR="004B70BF" w:rsidRPr="0004317F" w:rsidRDefault="004B70BF" w:rsidP="006B457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1810CC" w:rsidRDefault="004B70BF" w:rsidP="006B45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0CC">
        <w:rPr>
          <w:rFonts w:ascii="Times New Roman" w:hAnsi="Times New Roman"/>
          <w:sz w:val="28"/>
          <w:szCs w:val="28"/>
        </w:rPr>
        <w:t>На счетах 030200000 «Расчеты по принятым обязательствам», 030300000 «Расчеты по платежам в бюджеты</w:t>
      </w:r>
      <w:r w:rsidR="004E7DF0" w:rsidRPr="001810CC">
        <w:rPr>
          <w:rFonts w:ascii="Times New Roman" w:hAnsi="Times New Roman"/>
          <w:sz w:val="28"/>
          <w:szCs w:val="28"/>
        </w:rPr>
        <w:t>»</w:t>
      </w:r>
      <w:r w:rsidRPr="001810CC">
        <w:rPr>
          <w:rFonts w:ascii="Times New Roman" w:hAnsi="Times New Roman"/>
          <w:sz w:val="28"/>
          <w:szCs w:val="28"/>
        </w:rPr>
        <w:t xml:space="preserve">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4B70BF" w:rsidRPr="005C0D1B" w:rsidRDefault="00280E8C" w:rsidP="004D071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0D1B">
        <w:rPr>
          <w:rFonts w:ascii="Times New Roman" w:hAnsi="Times New Roman"/>
          <w:sz w:val="28"/>
          <w:szCs w:val="28"/>
        </w:rPr>
        <w:t>По состоянию на 01.01.201</w:t>
      </w:r>
      <w:r w:rsidR="00AB3F04">
        <w:rPr>
          <w:rFonts w:ascii="Times New Roman" w:hAnsi="Times New Roman"/>
          <w:sz w:val="28"/>
          <w:szCs w:val="28"/>
        </w:rPr>
        <w:t>9</w:t>
      </w:r>
      <w:r w:rsidRPr="005C0D1B">
        <w:rPr>
          <w:rFonts w:ascii="Times New Roman" w:hAnsi="Times New Roman"/>
          <w:sz w:val="28"/>
          <w:szCs w:val="28"/>
        </w:rPr>
        <w:t xml:space="preserve"> года имеется кредиторская задолженность в сумме </w:t>
      </w:r>
      <w:r w:rsidR="00AB3F04">
        <w:rPr>
          <w:rFonts w:ascii="Times New Roman" w:hAnsi="Times New Roman"/>
          <w:sz w:val="28"/>
          <w:szCs w:val="28"/>
        </w:rPr>
        <w:t>6</w:t>
      </w:r>
      <w:r w:rsidR="005C0D1B" w:rsidRPr="005C0D1B">
        <w:rPr>
          <w:rFonts w:ascii="Times New Roman" w:hAnsi="Times New Roman"/>
          <w:sz w:val="28"/>
          <w:szCs w:val="28"/>
        </w:rPr>
        <w:t>00 000</w:t>
      </w:r>
      <w:r w:rsidRPr="005C0D1B">
        <w:rPr>
          <w:rFonts w:ascii="Times New Roman" w:hAnsi="Times New Roman"/>
          <w:sz w:val="28"/>
          <w:szCs w:val="28"/>
        </w:rPr>
        <w:t xml:space="preserve"> рублей по долговым обязательствам</w:t>
      </w:r>
      <w:r w:rsidR="00144E96" w:rsidRPr="005C0D1B">
        <w:rPr>
          <w:rFonts w:ascii="Times New Roman" w:hAnsi="Times New Roman"/>
          <w:sz w:val="28"/>
          <w:szCs w:val="28"/>
        </w:rPr>
        <w:t>, на 01.01.</w:t>
      </w:r>
      <w:r w:rsidR="00AB3F04">
        <w:rPr>
          <w:rFonts w:ascii="Times New Roman" w:hAnsi="Times New Roman"/>
          <w:sz w:val="28"/>
          <w:szCs w:val="28"/>
        </w:rPr>
        <w:t xml:space="preserve">2020 года  задолженности нет </w:t>
      </w:r>
      <w:r w:rsidR="00144E96" w:rsidRPr="005C0D1B">
        <w:rPr>
          <w:rFonts w:ascii="Times New Roman" w:hAnsi="Times New Roman"/>
          <w:sz w:val="28"/>
          <w:szCs w:val="28"/>
        </w:rPr>
        <w:t>(</w:t>
      </w:r>
      <w:r w:rsidRPr="005C0D1B">
        <w:rPr>
          <w:rFonts w:ascii="Times New Roman" w:hAnsi="Times New Roman"/>
          <w:sz w:val="28"/>
          <w:szCs w:val="28"/>
        </w:rPr>
        <w:t>счет 030110000</w:t>
      </w:r>
      <w:r w:rsidR="00144E96" w:rsidRPr="005C0D1B">
        <w:rPr>
          <w:rFonts w:ascii="Times New Roman" w:hAnsi="Times New Roman"/>
          <w:sz w:val="28"/>
          <w:szCs w:val="28"/>
        </w:rPr>
        <w:t>)</w:t>
      </w:r>
      <w:r w:rsidR="00721616" w:rsidRPr="005C0D1B">
        <w:rPr>
          <w:rFonts w:ascii="Times New Roman" w:hAnsi="Times New Roman"/>
          <w:sz w:val="28"/>
          <w:szCs w:val="28"/>
        </w:rPr>
        <w:t>.</w:t>
      </w:r>
    </w:p>
    <w:p w:rsidR="002D2C96" w:rsidRPr="001E0049" w:rsidRDefault="00AB3F04" w:rsidP="004D071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01.01.2019</w:t>
      </w:r>
      <w:r w:rsidR="002D2C96" w:rsidRPr="005C0D1B">
        <w:rPr>
          <w:rFonts w:ascii="Times New Roman" w:hAnsi="Times New Roman"/>
          <w:sz w:val="28"/>
          <w:szCs w:val="28"/>
        </w:rPr>
        <w:t xml:space="preserve"> года остаток по счету 02050000</w:t>
      </w:r>
      <w:r w:rsidR="002D2C96" w:rsidRPr="001E0049">
        <w:rPr>
          <w:rFonts w:ascii="Times New Roman" w:hAnsi="Times New Roman"/>
          <w:sz w:val="28"/>
          <w:szCs w:val="28"/>
        </w:rPr>
        <w:t xml:space="preserve">0 «Расчеты по доходам» составляет </w:t>
      </w:r>
      <w:r>
        <w:rPr>
          <w:rFonts w:ascii="Times New Roman" w:hAnsi="Times New Roman"/>
          <w:sz w:val="28"/>
          <w:szCs w:val="28"/>
        </w:rPr>
        <w:t xml:space="preserve">325 902 </w:t>
      </w:r>
      <w:r w:rsidR="002D2C96" w:rsidRPr="001E0049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  86</w:t>
      </w:r>
      <w:r w:rsidR="002D2C96" w:rsidRPr="001E0049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 xml:space="preserve">ек, по состоянию на 01.01.2020 </w:t>
      </w:r>
      <w:r w:rsidR="002D2C96" w:rsidRPr="001E0049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 xml:space="preserve">596 714  рублей </w:t>
      </w:r>
      <w:r w:rsidR="002D2C96" w:rsidRPr="001E0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="002D2C96" w:rsidRPr="001E0049">
        <w:rPr>
          <w:rFonts w:ascii="Times New Roman" w:hAnsi="Times New Roman"/>
          <w:sz w:val="28"/>
          <w:szCs w:val="28"/>
        </w:rPr>
        <w:t xml:space="preserve"> копе</w:t>
      </w:r>
      <w:r w:rsidR="001E0049" w:rsidRPr="001E0049">
        <w:rPr>
          <w:rFonts w:ascii="Times New Roman" w:hAnsi="Times New Roman"/>
          <w:sz w:val="28"/>
          <w:szCs w:val="28"/>
        </w:rPr>
        <w:t>ек</w:t>
      </w:r>
      <w:r w:rsidR="002D2C96" w:rsidRPr="001E0049">
        <w:rPr>
          <w:rFonts w:ascii="Times New Roman" w:hAnsi="Times New Roman"/>
          <w:sz w:val="28"/>
          <w:szCs w:val="28"/>
        </w:rPr>
        <w:t>.</w:t>
      </w:r>
    </w:p>
    <w:p w:rsidR="00694950" w:rsidRPr="0004317F" w:rsidRDefault="00694950" w:rsidP="004D071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04317F" w:rsidRDefault="009D3EF1" w:rsidP="004D071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04317F" w:rsidRDefault="009D3EF1" w:rsidP="004D071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85527" w:rsidRPr="004A1E06" w:rsidRDefault="00BF5E00" w:rsidP="004D071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E06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4A1E06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4A1E06">
        <w:rPr>
          <w:rFonts w:ascii="Times New Roman" w:hAnsi="Times New Roman"/>
          <w:sz w:val="28"/>
          <w:szCs w:val="28"/>
        </w:rPr>
        <w:t>по</w:t>
      </w:r>
      <w:r w:rsidR="004A1E06" w:rsidRPr="004A1E06">
        <w:rPr>
          <w:rFonts w:ascii="Times New Roman" w:hAnsi="Times New Roman"/>
          <w:sz w:val="28"/>
          <w:szCs w:val="28"/>
        </w:rPr>
        <w:t xml:space="preserve"> состоянию на 01.01.</w:t>
      </w:r>
      <w:r w:rsidR="00337512">
        <w:rPr>
          <w:rFonts w:ascii="Times New Roman" w:hAnsi="Times New Roman"/>
          <w:sz w:val="28"/>
          <w:szCs w:val="28"/>
        </w:rPr>
        <w:t>2020</w:t>
      </w:r>
      <w:r w:rsidR="009D1E0B" w:rsidRPr="004A1E06">
        <w:rPr>
          <w:rFonts w:ascii="Times New Roman" w:hAnsi="Times New Roman"/>
          <w:sz w:val="28"/>
          <w:szCs w:val="28"/>
        </w:rPr>
        <w:t xml:space="preserve"> года.</w:t>
      </w:r>
    </w:p>
    <w:p w:rsidR="00632148" w:rsidRPr="004A1E06" w:rsidRDefault="00632148" w:rsidP="007F17A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04317F" w:rsidRDefault="00DC6078" w:rsidP="007F17AC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О</w:t>
      </w:r>
      <w:r w:rsidR="007C763D" w:rsidRPr="0004317F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04317F" w:rsidRDefault="008B539E" w:rsidP="007F17AC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46A17" w:rsidRPr="004A1E06" w:rsidRDefault="008B539E" w:rsidP="004423E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E06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4A1E06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4A1E06">
        <w:rPr>
          <w:rFonts w:ascii="Times New Roman" w:hAnsi="Times New Roman"/>
          <w:sz w:val="28"/>
          <w:szCs w:val="28"/>
        </w:rPr>
        <w:t>ипа</w:t>
      </w:r>
      <w:r w:rsidR="002156FD" w:rsidRPr="004A1E06">
        <w:rPr>
          <w:rFonts w:ascii="Times New Roman" w:hAnsi="Times New Roman"/>
          <w:sz w:val="28"/>
          <w:szCs w:val="28"/>
        </w:rPr>
        <w:t>льного образования «</w:t>
      </w:r>
      <w:r w:rsidR="007F17AC" w:rsidRPr="004A1E06">
        <w:rPr>
          <w:rFonts w:ascii="Times New Roman" w:hAnsi="Times New Roman"/>
          <w:sz w:val="28"/>
          <w:szCs w:val="28"/>
        </w:rPr>
        <w:t>Дерюгинский</w:t>
      </w:r>
      <w:r w:rsidR="00F4566A" w:rsidRPr="004A1E06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7F17AC" w:rsidRPr="004A1E06">
        <w:rPr>
          <w:rFonts w:ascii="Times New Roman" w:hAnsi="Times New Roman"/>
          <w:sz w:val="28"/>
          <w:szCs w:val="28"/>
        </w:rPr>
        <w:t xml:space="preserve"> района</w:t>
      </w:r>
      <w:r w:rsidR="00F4566A" w:rsidRPr="004A1E06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4A1E06">
        <w:rPr>
          <w:rFonts w:ascii="Times New Roman" w:hAnsi="Times New Roman"/>
          <w:sz w:val="28"/>
          <w:szCs w:val="28"/>
        </w:rPr>
        <w:t>в соответствии</w:t>
      </w:r>
      <w:r w:rsidR="00246A17" w:rsidRPr="004A1E06">
        <w:rPr>
          <w:rFonts w:ascii="Times New Roman" w:hAnsi="Times New Roman"/>
          <w:sz w:val="28"/>
          <w:szCs w:val="28"/>
        </w:rPr>
        <w:t xml:space="preserve"> с заключенным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246A17" w:rsidRPr="004A1E06">
        <w:rPr>
          <w:rFonts w:ascii="Times New Roman" w:hAnsi="Times New Roman"/>
          <w:sz w:val="28"/>
          <w:szCs w:val="28"/>
        </w:rPr>
        <w:t xml:space="preserve"> Соглашением</w:t>
      </w:r>
      <w:r w:rsidR="007F17AC" w:rsidRPr="004A1E06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4A1E06">
        <w:rPr>
          <w:rFonts w:ascii="Times New Roman" w:hAnsi="Times New Roman"/>
          <w:sz w:val="28"/>
          <w:szCs w:val="28"/>
        </w:rPr>
        <w:t xml:space="preserve"> Управлением Федерального казначейства по Курской области отдельных функций по исполнению бюджета муниципального образования «</w:t>
      </w:r>
      <w:r w:rsidR="007F17AC" w:rsidRPr="004A1E06">
        <w:rPr>
          <w:rFonts w:ascii="Times New Roman" w:hAnsi="Times New Roman"/>
          <w:sz w:val="28"/>
          <w:szCs w:val="28"/>
        </w:rPr>
        <w:t>Дерюгинский</w:t>
      </w:r>
      <w:r w:rsidR="00246A17" w:rsidRPr="004A1E06">
        <w:rPr>
          <w:rFonts w:ascii="Times New Roman" w:hAnsi="Times New Roman"/>
          <w:sz w:val="28"/>
          <w:szCs w:val="28"/>
        </w:rPr>
        <w:t xml:space="preserve"> </w:t>
      </w:r>
      <w:r w:rsidR="00246A17" w:rsidRPr="004A1E06">
        <w:rPr>
          <w:rFonts w:ascii="Times New Roman" w:hAnsi="Times New Roman"/>
          <w:sz w:val="28"/>
          <w:szCs w:val="28"/>
        </w:rPr>
        <w:lastRenderedPageBreak/>
        <w:t xml:space="preserve">сельсовет» Дмитриевского района Курской области при кассовом обслуживании исполнения бюджета </w:t>
      </w:r>
      <w:r w:rsidR="00B2459E" w:rsidRPr="004A1E06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4A1E06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4A1E06" w:rsidRDefault="00246A17" w:rsidP="004423E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E06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97239F" w:rsidRPr="0097239F">
        <w:rPr>
          <w:rFonts w:ascii="Times New Roman" w:hAnsi="Times New Roman"/>
          <w:sz w:val="28"/>
          <w:szCs w:val="28"/>
        </w:rPr>
        <w:t xml:space="preserve"> </w:t>
      </w:r>
      <w:r w:rsidR="0097239F" w:rsidRPr="0097239F">
        <w:rPr>
          <w:rFonts w:ascii="Times New Roman" w:hAnsi="Times New Roman"/>
          <w:bCs/>
          <w:sz w:val="28"/>
          <w:szCs w:val="28"/>
        </w:rPr>
        <w:t>40204810745250000555</w:t>
      </w:r>
      <w:r w:rsidRPr="004A1E06">
        <w:rPr>
          <w:rFonts w:ascii="Times New Roman" w:hAnsi="Times New Roman"/>
          <w:sz w:val="28"/>
          <w:szCs w:val="28"/>
        </w:rPr>
        <w:t>, отк</w:t>
      </w:r>
      <w:r w:rsidR="00337512">
        <w:rPr>
          <w:rFonts w:ascii="Times New Roman" w:hAnsi="Times New Roman"/>
          <w:sz w:val="28"/>
          <w:szCs w:val="28"/>
        </w:rPr>
        <w:t>рытом в Отделении Курск г.</w:t>
      </w:r>
      <w:r w:rsidR="0056209B">
        <w:rPr>
          <w:rFonts w:ascii="Times New Roman" w:hAnsi="Times New Roman"/>
          <w:sz w:val="28"/>
          <w:szCs w:val="28"/>
        </w:rPr>
        <w:t xml:space="preserve"> </w:t>
      </w:r>
      <w:r w:rsidR="00337512">
        <w:rPr>
          <w:rFonts w:ascii="Times New Roman" w:hAnsi="Times New Roman"/>
          <w:sz w:val="28"/>
          <w:szCs w:val="28"/>
        </w:rPr>
        <w:t>Курск</w:t>
      </w:r>
      <w:r w:rsidRPr="004A1E06">
        <w:rPr>
          <w:rFonts w:ascii="Times New Roman" w:hAnsi="Times New Roman"/>
          <w:sz w:val="28"/>
          <w:szCs w:val="28"/>
        </w:rPr>
        <w:t>.</w:t>
      </w:r>
    </w:p>
    <w:p w:rsidR="005D69CA" w:rsidRPr="007371A4" w:rsidRDefault="00246A17" w:rsidP="004423E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71A4">
        <w:rPr>
          <w:rFonts w:ascii="Times New Roman" w:hAnsi="Times New Roman"/>
          <w:sz w:val="28"/>
          <w:szCs w:val="28"/>
        </w:rPr>
        <w:t>Данные формы 0503</w:t>
      </w:r>
      <w:r w:rsidR="004A1E06" w:rsidRPr="007371A4">
        <w:rPr>
          <w:rFonts w:ascii="Times New Roman" w:hAnsi="Times New Roman"/>
          <w:sz w:val="28"/>
          <w:szCs w:val="28"/>
        </w:rPr>
        <w:t>3</w:t>
      </w:r>
      <w:r w:rsidRPr="007371A4">
        <w:rPr>
          <w:rFonts w:ascii="Times New Roman" w:hAnsi="Times New Roman"/>
          <w:sz w:val="28"/>
          <w:szCs w:val="28"/>
        </w:rPr>
        <w:t>23 «Отчет о движении д</w:t>
      </w:r>
      <w:r w:rsidR="00E21CCB" w:rsidRPr="007371A4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7371A4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7371A4">
        <w:rPr>
          <w:rFonts w:ascii="Times New Roman" w:hAnsi="Times New Roman"/>
          <w:sz w:val="28"/>
          <w:szCs w:val="28"/>
        </w:rPr>
        <w:t xml:space="preserve"> формы 0503151</w:t>
      </w:r>
      <w:r w:rsidRPr="007371A4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7371A4">
        <w:rPr>
          <w:rFonts w:ascii="Times New Roman" w:hAnsi="Times New Roman"/>
          <w:sz w:val="28"/>
          <w:szCs w:val="28"/>
        </w:rPr>
        <w:t>по</w:t>
      </w:r>
      <w:r w:rsidRPr="007371A4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E21CCB" w:rsidRPr="007371A4">
        <w:rPr>
          <w:rFonts w:ascii="Times New Roman" w:hAnsi="Times New Roman"/>
          <w:sz w:val="28"/>
          <w:szCs w:val="28"/>
        </w:rPr>
        <w:t>», полученным</w:t>
      </w:r>
      <w:r w:rsidRPr="007371A4">
        <w:rPr>
          <w:rFonts w:ascii="Times New Roman" w:hAnsi="Times New Roman"/>
          <w:sz w:val="28"/>
          <w:szCs w:val="28"/>
        </w:rPr>
        <w:t xml:space="preserve"> из</w:t>
      </w:r>
      <w:r w:rsidR="00E21CCB" w:rsidRPr="007371A4">
        <w:rPr>
          <w:rFonts w:ascii="Times New Roman" w:hAnsi="Times New Roman"/>
          <w:sz w:val="28"/>
          <w:szCs w:val="28"/>
        </w:rPr>
        <w:t xml:space="preserve"> Федерального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51119B" w:rsidRPr="007371A4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7371A4">
        <w:rPr>
          <w:rFonts w:ascii="Times New Roman" w:hAnsi="Times New Roman"/>
          <w:sz w:val="28"/>
          <w:szCs w:val="28"/>
        </w:rPr>
        <w:t xml:space="preserve"> на </w:t>
      </w:r>
      <w:r w:rsidR="00337512">
        <w:rPr>
          <w:rFonts w:ascii="Times New Roman" w:hAnsi="Times New Roman"/>
          <w:sz w:val="28"/>
          <w:szCs w:val="28"/>
        </w:rPr>
        <w:t xml:space="preserve">                  01.01.2020</w:t>
      </w:r>
      <w:r w:rsidR="0019658F" w:rsidRPr="007371A4">
        <w:rPr>
          <w:rFonts w:ascii="Times New Roman" w:hAnsi="Times New Roman"/>
          <w:sz w:val="28"/>
          <w:szCs w:val="28"/>
        </w:rPr>
        <w:t xml:space="preserve"> года.</w:t>
      </w:r>
    </w:p>
    <w:p w:rsidR="00E21CCB" w:rsidRPr="0004317F" w:rsidRDefault="00E21CCB" w:rsidP="00E21C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04317F" w:rsidRDefault="00206644" w:rsidP="00E21CCB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04317F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04317F" w:rsidRDefault="00206644" w:rsidP="00E21C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C922DB" w:rsidRDefault="00206644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922DB">
        <w:rPr>
          <w:rFonts w:ascii="Times New Roman" w:hAnsi="Times New Roman"/>
          <w:sz w:val="28"/>
          <w:szCs w:val="28"/>
        </w:rPr>
        <w:t>Данные формы 0503</w:t>
      </w:r>
      <w:r w:rsidR="00337512">
        <w:rPr>
          <w:rFonts w:ascii="Times New Roman" w:hAnsi="Times New Roman"/>
          <w:sz w:val="28"/>
          <w:szCs w:val="28"/>
        </w:rPr>
        <w:t>1</w:t>
      </w:r>
      <w:r w:rsidRPr="00C922DB">
        <w:rPr>
          <w:rFonts w:ascii="Times New Roman" w:hAnsi="Times New Roman"/>
          <w:sz w:val="28"/>
          <w:szCs w:val="28"/>
        </w:rPr>
        <w:t xml:space="preserve">68 «Сведения о движении нефинансовых активов» соответствуют </w:t>
      </w:r>
      <w:r w:rsidR="00E21CCB" w:rsidRPr="00C922DB">
        <w:rPr>
          <w:rFonts w:ascii="Times New Roman" w:hAnsi="Times New Roman"/>
          <w:sz w:val="28"/>
          <w:szCs w:val="28"/>
        </w:rPr>
        <w:t>идентичным показателям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791D2C" w:rsidRPr="00C922DB">
        <w:rPr>
          <w:rFonts w:ascii="Times New Roman" w:hAnsi="Times New Roman"/>
          <w:sz w:val="28"/>
          <w:szCs w:val="28"/>
        </w:rPr>
        <w:t>формы 0503</w:t>
      </w:r>
      <w:r w:rsidR="00337512">
        <w:rPr>
          <w:rFonts w:ascii="Times New Roman" w:hAnsi="Times New Roman"/>
          <w:sz w:val="28"/>
          <w:szCs w:val="28"/>
        </w:rPr>
        <w:t>1</w:t>
      </w:r>
      <w:r w:rsidR="00791D2C" w:rsidRPr="00C922DB">
        <w:rPr>
          <w:rFonts w:ascii="Times New Roman" w:hAnsi="Times New Roman"/>
          <w:sz w:val="28"/>
          <w:szCs w:val="28"/>
        </w:rPr>
        <w:t>20 «Баланс</w:t>
      </w:r>
      <w:r w:rsidRPr="00C922DB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791D2C" w:rsidRPr="00C922DB">
        <w:rPr>
          <w:rFonts w:ascii="Times New Roman" w:hAnsi="Times New Roman"/>
          <w:sz w:val="28"/>
          <w:szCs w:val="28"/>
        </w:rPr>
        <w:t>»</w:t>
      </w:r>
      <w:r w:rsidRPr="00C922DB">
        <w:rPr>
          <w:rFonts w:ascii="Times New Roman" w:hAnsi="Times New Roman"/>
          <w:sz w:val="28"/>
          <w:szCs w:val="28"/>
        </w:rPr>
        <w:t xml:space="preserve"> и </w:t>
      </w:r>
      <w:r w:rsidR="00A56F2B" w:rsidRPr="00C922DB">
        <w:rPr>
          <w:rFonts w:ascii="Times New Roman" w:hAnsi="Times New Roman"/>
          <w:sz w:val="28"/>
          <w:szCs w:val="28"/>
        </w:rPr>
        <w:t>формы 0503</w:t>
      </w:r>
      <w:r w:rsidR="00337512">
        <w:rPr>
          <w:rFonts w:ascii="Times New Roman" w:hAnsi="Times New Roman"/>
          <w:sz w:val="28"/>
          <w:szCs w:val="28"/>
        </w:rPr>
        <w:t>1</w:t>
      </w:r>
      <w:r w:rsidR="00A56F2B" w:rsidRPr="00C922DB">
        <w:rPr>
          <w:rFonts w:ascii="Times New Roman" w:hAnsi="Times New Roman"/>
          <w:sz w:val="28"/>
          <w:szCs w:val="28"/>
        </w:rPr>
        <w:t>21 «Отчет</w:t>
      </w:r>
      <w:r w:rsidRPr="00C922DB">
        <w:rPr>
          <w:rFonts w:ascii="Times New Roman" w:hAnsi="Times New Roman"/>
          <w:sz w:val="28"/>
          <w:szCs w:val="28"/>
        </w:rPr>
        <w:t xml:space="preserve"> о финансо</w:t>
      </w:r>
      <w:r w:rsidR="00E21CCB" w:rsidRPr="00C922DB">
        <w:rPr>
          <w:rFonts w:ascii="Times New Roman" w:hAnsi="Times New Roman"/>
          <w:sz w:val="28"/>
          <w:szCs w:val="28"/>
        </w:rPr>
        <w:t>вых результатах деятельности</w:t>
      </w:r>
      <w:r w:rsidR="00A56F2B" w:rsidRPr="00C922DB">
        <w:rPr>
          <w:rFonts w:ascii="Times New Roman" w:hAnsi="Times New Roman"/>
          <w:sz w:val="28"/>
          <w:szCs w:val="28"/>
        </w:rPr>
        <w:t>».</w:t>
      </w:r>
    </w:p>
    <w:p w:rsidR="000E7D55" w:rsidRPr="00C922DB" w:rsidRDefault="00CF4AE1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922DB">
        <w:rPr>
          <w:rFonts w:ascii="Times New Roman" w:hAnsi="Times New Roman"/>
          <w:sz w:val="28"/>
          <w:szCs w:val="28"/>
        </w:rPr>
        <w:t>В 201</w:t>
      </w:r>
      <w:r w:rsidR="00337512">
        <w:rPr>
          <w:rFonts w:ascii="Times New Roman" w:hAnsi="Times New Roman"/>
          <w:sz w:val="28"/>
          <w:szCs w:val="28"/>
        </w:rPr>
        <w:t>9</w:t>
      </w:r>
      <w:r w:rsidR="00E21CCB" w:rsidRPr="00C922DB">
        <w:rPr>
          <w:rFonts w:ascii="Times New Roman" w:hAnsi="Times New Roman"/>
          <w:sz w:val="28"/>
          <w:szCs w:val="28"/>
        </w:rPr>
        <w:t xml:space="preserve"> году</w:t>
      </w:r>
      <w:r w:rsidR="005D2E59">
        <w:rPr>
          <w:rFonts w:ascii="Times New Roman" w:hAnsi="Times New Roman"/>
          <w:sz w:val="28"/>
          <w:szCs w:val="28"/>
        </w:rPr>
        <w:t xml:space="preserve">  было</w:t>
      </w:r>
      <w:r w:rsidR="00337512">
        <w:rPr>
          <w:rFonts w:ascii="Times New Roman" w:hAnsi="Times New Roman"/>
          <w:sz w:val="28"/>
          <w:szCs w:val="28"/>
        </w:rPr>
        <w:t xml:space="preserve"> приобретено и </w:t>
      </w:r>
      <w:r w:rsidR="005D2E59">
        <w:rPr>
          <w:rFonts w:ascii="Times New Roman" w:hAnsi="Times New Roman"/>
          <w:sz w:val="28"/>
          <w:szCs w:val="28"/>
        </w:rPr>
        <w:t xml:space="preserve"> вв</w:t>
      </w:r>
      <w:r w:rsidR="00337512">
        <w:rPr>
          <w:rFonts w:ascii="Times New Roman" w:hAnsi="Times New Roman"/>
          <w:sz w:val="28"/>
          <w:szCs w:val="28"/>
        </w:rPr>
        <w:t>едено в эксплуатацию   основных средств 9 040 823  рубля</w:t>
      </w:r>
      <w:r w:rsidR="00ED1538">
        <w:rPr>
          <w:rFonts w:ascii="Times New Roman" w:hAnsi="Times New Roman"/>
          <w:sz w:val="28"/>
          <w:szCs w:val="28"/>
        </w:rPr>
        <w:t xml:space="preserve"> 00</w:t>
      </w:r>
      <w:r w:rsidR="00337512">
        <w:rPr>
          <w:rFonts w:ascii="Times New Roman" w:hAnsi="Times New Roman"/>
          <w:sz w:val="28"/>
          <w:szCs w:val="28"/>
        </w:rPr>
        <w:t xml:space="preserve">  копеек</w:t>
      </w:r>
      <w:r w:rsidR="00ED1538">
        <w:rPr>
          <w:rFonts w:ascii="Times New Roman" w:hAnsi="Times New Roman"/>
          <w:sz w:val="28"/>
          <w:szCs w:val="28"/>
        </w:rPr>
        <w:t xml:space="preserve">, </w:t>
      </w:r>
      <w:r w:rsidR="00337512" w:rsidRPr="00337512">
        <w:rPr>
          <w:rFonts w:ascii="Times New Roman" w:hAnsi="Times New Roman"/>
          <w:sz w:val="28"/>
          <w:szCs w:val="28"/>
        </w:rPr>
        <w:t xml:space="preserve"> </w:t>
      </w:r>
      <w:r w:rsidR="00337512" w:rsidRPr="007A0316">
        <w:rPr>
          <w:rFonts w:ascii="Times New Roman" w:hAnsi="Times New Roman"/>
          <w:sz w:val="28"/>
          <w:szCs w:val="28"/>
        </w:rPr>
        <w:t xml:space="preserve">списано и передано основных средств на сумму </w:t>
      </w:r>
      <w:r w:rsidR="00ED1538">
        <w:rPr>
          <w:rFonts w:ascii="Times New Roman" w:hAnsi="Times New Roman"/>
          <w:sz w:val="28"/>
          <w:szCs w:val="28"/>
        </w:rPr>
        <w:t xml:space="preserve"> 9 006 323</w:t>
      </w:r>
      <w:r w:rsidR="00337512">
        <w:rPr>
          <w:rFonts w:ascii="Times New Roman" w:hAnsi="Times New Roman"/>
          <w:sz w:val="28"/>
          <w:szCs w:val="28"/>
        </w:rPr>
        <w:t xml:space="preserve"> рубля</w:t>
      </w:r>
      <w:r w:rsidR="00337512" w:rsidRPr="007A0316">
        <w:rPr>
          <w:rFonts w:ascii="Times New Roman" w:hAnsi="Times New Roman"/>
          <w:sz w:val="28"/>
          <w:szCs w:val="28"/>
        </w:rPr>
        <w:t xml:space="preserve"> </w:t>
      </w:r>
      <w:r w:rsidR="00337512">
        <w:rPr>
          <w:rFonts w:ascii="Times New Roman" w:hAnsi="Times New Roman"/>
          <w:sz w:val="28"/>
          <w:szCs w:val="28"/>
        </w:rPr>
        <w:t>00</w:t>
      </w:r>
      <w:r w:rsidR="00337512" w:rsidRPr="007A0316">
        <w:rPr>
          <w:rFonts w:ascii="Times New Roman" w:hAnsi="Times New Roman"/>
          <w:sz w:val="28"/>
          <w:szCs w:val="28"/>
        </w:rPr>
        <w:t xml:space="preserve"> копеек.</w:t>
      </w:r>
      <w:r w:rsidR="00337512">
        <w:rPr>
          <w:rFonts w:ascii="Times New Roman" w:hAnsi="Times New Roman"/>
          <w:sz w:val="28"/>
          <w:szCs w:val="28"/>
        </w:rPr>
        <w:t xml:space="preserve"> </w:t>
      </w:r>
      <w:r w:rsidR="00337512">
        <w:rPr>
          <w:rFonts w:ascii="Times New Roman" w:hAnsi="Times New Roman"/>
          <w:sz w:val="28"/>
          <w:szCs w:val="28"/>
        </w:rPr>
        <w:tab/>
      </w:r>
    </w:p>
    <w:p w:rsidR="00206644" w:rsidRPr="009E1A0A" w:rsidRDefault="00206644" w:rsidP="00AD670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E1A0A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4024A9" w:rsidRPr="009E1A0A">
        <w:rPr>
          <w:rFonts w:ascii="Times New Roman" w:hAnsi="Times New Roman"/>
          <w:sz w:val="28"/>
          <w:szCs w:val="28"/>
        </w:rPr>
        <w:t>н</w:t>
      </w:r>
      <w:r w:rsidR="00E64BF2" w:rsidRPr="009E1A0A">
        <w:rPr>
          <w:rFonts w:ascii="Times New Roman" w:hAnsi="Times New Roman"/>
          <w:sz w:val="28"/>
          <w:szCs w:val="28"/>
        </w:rPr>
        <w:t>о</w:t>
      </w:r>
      <w:r w:rsidR="00710C49" w:rsidRPr="009E1A0A">
        <w:rPr>
          <w:rFonts w:ascii="Times New Roman" w:hAnsi="Times New Roman"/>
          <w:sz w:val="28"/>
          <w:szCs w:val="28"/>
        </w:rPr>
        <w:t>вн</w:t>
      </w:r>
      <w:r w:rsidR="00E21CCB" w:rsidRPr="009E1A0A">
        <w:rPr>
          <w:rFonts w:ascii="Times New Roman" w:hAnsi="Times New Roman"/>
          <w:sz w:val="28"/>
          <w:szCs w:val="28"/>
        </w:rPr>
        <w:t xml:space="preserve">ых средств составляет </w:t>
      </w:r>
      <w:r w:rsidR="00ED1538">
        <w:rPr>
          <w:rFonts w:ascii="Times New Roman" w:hAnsi="Times New Roman"/>
          <w:sz w:val="28"/>
          <w:szCs w:val="28"/>
        </w:rPr>
        <w:t xml:space="preserve">                     85 548 </w:t>
      </w:r>
      <w:r w:rsidR="00366D41" w:rsidRPr="009E1A0A">
        <w:rPr>
          <w:rFonts w:ascii="Times New Roman" w:hAnsi="Times New Roman"/>
          <w:sz w:val="28"/>
          <w:szCs w:val="28"/>
        </w:rPr>
        <w:t>рубл</w:t>
      </w:r>
      <w:r w:rsidR="000E7D55" w:rsidRPr="009E1A0A">
        <w:rPr>
          <w:rFonts w:ascii="Times New Roman" w:hAnsi="Times New Roman"/>
          <w:sz w:val="28"/>
          <w:szCs w:val="28"/>
        </w:rPr>
        <w:t>ей</w:t>
      </w:r>
      <w:r w:rsidR="005D2E59">
        <w:rPr>
          <w:rFonts w:ascii="Times New Roman" w:hAnsi="Times New Roman"/>
          <w:sz w:val="28"/>
          <w:szCs w:val="28"/>
        </w:rPr>
        <w:t xml:space="preserve"> </w:t>
      </w:r>
      <w:r w:rsidR="000E7D55" w:rsidRPr="009E1A0A">
        <w:rPr>
          <w:rFonts w:ascii="Times New Roman" w:hAnsi="Times New Roman"/>
          <w:sz w:val="28"/>
          <w:szCs w:val="28"/>
        </w:rPr>
        <w:t>00</w:t>
      </w:r>
      <w:r w:rsidR="00D46EDF" w:rsidRPr="009E1A0A">
        <w:rPr>
          <w:rFonts w:ascii="Times New Roman" w:hAnsi="Times New Roman"/>
          <w:sz w:val="28"/>
          <w:szCs w:val="28"/>
        </w:rPr>
        <w:t xml:space="preserve"> копеек</w:t>
      </w:r>
      <w:r w:rsidR="00E64BF2" w:rsidRPr="009E1A0A">
        <w:rPr>
          <w:rFonts w:ascii="Times New Roman" w:hAnsi="Times New Roman"/>
          <w:sz w:val="28"/>
          <w:szCs w:val="28"/>
        </w:rPr>
        <w:t>.</w:t>
      </w:r>
    </w:p>
    <w:p w:rsidR="00206644" w:rsidRPr="00BB4FCA" w:rsidRDefault="00206644" w:rsidP="00CD04B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FCA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E24B85" w:rsidRPr="00BB4FCA">
        <w:rPr>
          <w:rFonts w:ascii="Times New Roman" w:hAnsi="Times New Roman"/>
          <w:sz w:val="28"/>
          <w:szCs w:val="28"/>
        </w:rPr>
        <w:t>сов за 201</w:t>
      </w:r>
      <w:r w:rsidR="00ED1538">
        <w:rPr>
          <w:rFonts w:ascii="Times New Roman" w:hAnsi="Times New Roman"/>
          <w:sz w:val="28"/>
          <w:szCs w:val="28"/>
        </w:rPr>
        <w:t>9</w:t>
      </w:r>
      <w:r w:rsidR="00E24B85" w:rsidRPr="00BB4FCA">
        <w:rPr>
          <w:rFonts w:ascii="Times New Roman" w:hAnsi="Times New Roman"/>
          <w:sz w:val="28"/>
          <w:szCs w:val="28"/>
        </w:rPr>
        <w:t xml:space="preserve"> год составило </w:t>
      </w:r>
      <w:r w:rsidR="00ED1538">
        <w:rPr>
          <w:rFonts w:ascii="Times New Roman" w:hAnsi="Times New Roman"/>
          <w:sz w:val="28"/>
          <w:szCs w:val="28"/>
        </w:rPr>
        <w:t xml:space="preserve">      270941 рубль</w:t>
      </w:r>
      <w:r w:rsidR="00B00C7E" w:rsidRPr="00BB4FCA">
        <w:rPr>
          <w:rFonts w:ascii="Times New Roman" w:hAnsi="Times New Roman"/>
          <w:sz w:val="28"/>
          <w:szCs w:val="28"/>
        </w:rPr>
        <w:t xml:space="preserve"> </w:t>
      </w:r>
      <w:r w:rsidR="008165A3">
        <w:rPr>
          <w:rFonts w:ascii="Times New Roman" w:hAnsi="Times New Roman"/>
          <w:sz w:val="28"/>
          <w:szCs w:val="28"/>
        </w:rPr>
        <w:t>13</w:t>
      </w:r>
      <w:r w:rsidRPr="00BB4FCA">
        <w:rPr>
          <w:rFonts w:ascii="Times New Roman" w:hAnsi="Times New Roman"/>
          <w:sz w:val="28"/>
          <w:szCs w:val="28"/>
        </w:rPr>
        <w:t xml:space="preserve"> копе</w:t>
      </w:r>
      <w:r w:rsidR="00B22734">
        <w:rPr>
          <w:rFonts w:ascii="Times New Roman" w:hAnsi="Times New Roman"/>
          <w:sz w:val="28"/>
          <w:szCs w:val="28"/>
        </w:rPr>
        <w:t>ек</w:t>
      </w:r>
      <w:r w:rsidRPr="00BB4FCA">
        <w:rPr>
          <w:rFonts w:ascii="Times New Roman" w:hAnsi="Times New Roman"/>
          <w:sz w:val="28"/>
          <w:szCs w:val="28"/>
        </w:rPr>
        <w:t xml:space="preserve">, что соответствует строке 361 </w:t>
      </w:r>
      <w:r w:rsidR="00972C7A" w:rsidRPr="00BB4FCA">
        <w:rPr>
          <w:rFonts w:ascii="Times New Roman" w:hAnsi="Times New Roman"/>
          <w:sz w:val="28"/>
          <w:szCs w:val="28"/>
        </w:rPr>
        <w:t>формы 0503</w:t>
      </w:r>
      <w:r w:rsidR="00BB4FCA" w:rsidRPr="00BB4FCA">
        <w:rPr>
          <w:rFonts w:ascii="Times New Roman" w:hAnsi="Times New Roman"/>
          <w:sz w:val="28"/>
          <w:szCs w:val="28"/>
        </w:rPr>
        <w:t>3</w:t>
      </w:r>
      <w:r w:rsidR="00972C7A" w:rsidRPr="00BB4FCA">
        <w:rPr>
          <w:rFonts w:ascii="Times New Roman" w:hAnsi="Times New Roman"/>
          <w:sz w:val="28"/>
          <w:szCs w:val="28"/>
        </w:rPr>
        <w:t>21 «</w:t>
      </w:r>
      <w:r w:rsidRPr="00BB4FCA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="00972C7A" w:rsidRPr="00BB4FCA">
        <w:rPr>
          <w:rFonts w:ascii="Times New Roman" w:hAnsi="Times New Roman"/>
          <w:sz w:val="28"/>
          <w:szCs w:val="28"/>
        </w:rPr>
        <w:t>»</w:t>
      </w:r>
      <w:r w:rsidRPr="00BB4FCA">
        <w:rPr>
          <w:rFonts w:ascii="Times New Roman" w:hAnsi="Times New Roman"/>
          <w:sz w:val="28"/>
          <w:szCs w:val="28"/>
        </w:rPr>
        <w:t>.</w:t>
      </w:r>
    </w:p>
    <w:p w:rsidR="00206644" w:rsidRPr="00BB4FCA" w:rsidRDefault="00206644" w:rsidP="00CD04B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FCA">
        <w:rPr>
          <w:rFonts w:ascii="Times New Roman" w:hAnsi="Times New Roman"/>
          <w:sz w:val="28"/>
          <w:szCs w:val="28"/>
        </w:rPr>
        <w:t>Уменьшение стоимости матер</w:t>
      </w:r>
      <w:r w:rsidR="00E24B85" w:rsidRPr="00BB4FCA">
        <w:rPr>
          <w:rFonts w:ascii="Times New Roman" w:hAnsi="Times New Roman"/>
          <w:sz w:val="28"/>
          <w:szCs w:val="28"/>
        </w:rPr>
        <w:t>и</w:t>
      </w:r>
      <w:r w:rsidR="00366D41" w:rsidRPr="00BB4FCA">
        <w:rPr>
          <w:rFonts w:ascii="Times New Roman" w:hAnsi="Times New Roman"/>
          <w:sz w:val="28"/>
          <w:szCs w:val="28"/>
        </w:rPr>
        <w:t xml:space="preserve">альных запасов составило </w:t>
      </w:r>
      <w:r w:rsidR="008165A3">
        <w:rPr>
          <w:rFonts w:ascii="Times New Roman" w:hAnsi="Times New Roman"/>
          <w:sz w:val="28"/>
          <w:szCs w:val="28"/>
        </w:rPr>
        <w:t xml:space="preserve"> 270 941 рубль</w:t>
      </w:r>
      <w:r w:rsidR="00E24B85" w:rsidRPr="00BB4FCA">
        <w:rPr>
          <w:rFonts w:ascii="Times New Roman" w:hAnsi="Times New Roman"/>
          <w:sz w:val="28"/>
          <w:szCs w:val="28"/>
        </w:rPr>
        <w:t xml:space="preserve"> </w:t>
      </w:r>
      <w:r w:rsidR="008165A3">
        <w:rPr>
          <w:rFonts w:ascii="Times New Roman" w:hAnsi="Times New Roman"/>
          <w:sz w:val="28"/>
          <w:szCs w:val="28"/>
        </w:rPr>
        <w:t xml:space="preserve">             13</w:t>
      </w:r>
      <w:r w:rsidR="00B22734">
        <w:rPr>
          <w:rFonts w:ascii="Times New Roman" w:hAnsi="Times New Roman"/>
          <w:sz w:val="28"/>
          <w:szCs w:val="28"/>
        </w:rPr>
        <w:t xml:space="preserve"> </w:t>
      </w:r>
      <w:r w:rsidRPr="00BB4FCA">
        <w:rPr>
          <w:rFonts w:ascii="Times New Roman" w:hAnsi="Times New Roman"/>
          <w:sz w:val="28"/>
          <w:szCs w:val="28"/>
        </w:rPr>
        <w:t xml:space="preserve">копеек, что соответствует строке 362 </w:t>
      </w:r>
      <w:r w:rsidR="004423EC" w:rsidRPr="00BB4FCA">
        <w:rPr>
          <w:rFonts w:ascii="Times New Roman" w:hAnsi="Times New Roman"/>
          <w:sz w:val="28"/>
          <w:szCs w:val="28"/>
        </w:rPr>
        <w:t>формы 0503</w:t>
      </w:r>
      <w:r w:rsidR="00BB4FCA" w:rsidRPr="00BB4FCA">
        <w:rPr>
          <w:rFonts w:ascii="Times New Roman" w:hAnsi="Times New Roman"/>
          <w:sz w:val="28"/>
          <w:szCs w:val="28"/>
        </w:rPr>
        <w:t>3</w:t>
      </w:r>
      <w:r w:rsidR="004423EC" w:rsidRPr="00BB4FCA">
        <w:rPr>
          <w:rFonts w:ascii="Times New Roman" w:hAnsi="Times New Roman"/>
          <w:sz w:val="28"/>
          <w:szCs w:val="28"/>
        </w:rPr>
        <w:t>21 «Отчет</w:t>
      </w:r>
      <w:r w:rsidRPr="00BB4FCA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4423EC" w:rsidRPr="00BB4FCA">
        <w:rPr>
          <w:rFonts w:ascii="Times New Roman" w:hAnsi="Times New Roman"/>
          <w:sz w:val="28"/>
          <w:szCs w:val="28"/>
        </w:rPr>
        <w:t>»</w:t>
      </w:r>
      <w:r w:rsidRPr="00BB4FCA">
        <w:rPr>
          <w:rFonts w:ascii="Times New Roman" w:hAnsi="Times New Roman"/>
          <w:sz w:val="28"/>
          <w:szCs w:val="28"/>
        </w:rPr>
        <w:t>.</w:t>
      </w:r>
    </w:p>
    <w:p w:rsidR="00206644" w:rsidRPr="0004317F" w:rsidRDefault="00206644" w:rsidP="00CD04B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B22734" w:rsidRDefault="00B22734" w:rsidP="00CD04B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8F6011" w:rsidRPr="0004317F" w:rsidRDefault="00BB4FCA" w:rsidP="00CD04B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Пояснительная записка</w:t>
      </w:r>
    </w:p>
    <w:p w:rsidR="00E34FF5" w:rsidRPr="0004317F" w:rsidRDefault="00E34FF5" w:rsidP="00CD04B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63CD7" w:rsidRPr="00657FBA" w:rsidRDefault="00063CD7" w:rsidP="00063CD7">
      <w:pPr>
        <w:pStyle w:val="af"/>
        <w:widowControl w:val="0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57FBA">
        <w:rPr>
          <w:rFonts w:ascii="Times New Roman" w:hAnsi="Times New Roman"/>
          <w:b/>
          <w:iCs/>
          <w:sz w:val="28"/>
          <w:szCs w:val="28"/>
          <w:lang w:eastAsia="ru-RU"/>
        </w:rPr>
        <w:t>В нарушение п.152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Пояснительная записка представлена не в полном объеме:</w:t>
      </w:r>
    </w:p>
    <w:p w:rsidR="00063CD7" w:rsidRPr="00657FBA" w:rsidRDefault="00063CD7" w:rsidP="00063CD7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57FBA">
        <w:rPr>
          <w:rFonts w:ascii="Times New Roman" w:hAnsi="Times New Roman"/>
          <w:iCs/>
          <w:sz w:val="28"/>
          <w:szCs w:val="28"/>
          <w:lang w:eastAsia="ru-RU"/>
        </w:rPr>
        <w:t xml:space="preserve">- форма </w:t>
      </w:r>
      <w:r w:rsidR="00657FBA" w:rsidRPr="00657FBA">
        <w:rPr>
          <w:rFonts w:ascii="Times New Roman" w:hAnsi="Times New Roman"/>
          <w:iCs/>
          <w:sz w:val="28"/>
          <w:szCs w:val="28"/>
          <w:lang w:eastAsia="ru-RU"/>
        </w:rPr>
        <w:t>0503</w:t>
      </w:r>
      <w:r w:rsidRPr="00657FBA">
        <w:rPr>
          <w:rFonts w:ascii="Times New Roman" w:hAnsi="Times New Roman"/>
          <w:iCs/>
          <w:sz w:val="28"/>
          <w:szCs w:val="28"/>
          <w:lang w:eastAsia="ru-RU"/>
        </w:rPr>
        <w:t>162 «Сведения о результатах деятельности»;</w:t>
      </w:r>
    </w:p>
    <w:p w:rsidR="00063CD7" w:rsidRPr="00657FBA" w:rsidRDefault="00063CD7" w:rsidP="00063CD7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57FBA">
        <w:rPr>
          <w:rFonts w:ascii="Times New Roman" w:hAnsi="Times New Roman"/>
          <w:iCs/>
          <w:sz w:val="28"/>
          <w:szCs w:val="28"/>
          <w:lang w:eastAsia="ru-RU"/>
        </w:rPr>
        <w:t>- форма 0503163 «Сведения об изменениях бюджетной росписи главного распорядителя бюджетных средств»;</w:t>
      </w:r>
    </w:p>
    <w:p w:rsidR="00063CD7" w:rsidRPr="00657FBA" w:rsidRDefault="00063CD7" w:rsidP="00657FBA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57FBA">
        <w:rPr>
          <w:rFonts w:ascii="Times New Roman" w:hAnsi="Times New Roman"/>
          <w:iCs/>
          <w:sz w:val="28"/>
          <w:szCs w:val="28"/>
          <w:lang w:eastAsia="ru-RU"/>
        </w:rPr>
        <w:t xml:space="preserve">- форма </w:t>
      </w:r>
      <w:r w:rsidR="00657FBA" w:rsidRPr="00657FBA">
        <w:rPr>
          <w:rFonts w:ascii="Times New Roman" w:hAnsi="Times New Roman"/>
          <w:iCs/>
          <w:sz w:val="28"/>
          <w:szCs w:val="28"/>
          <w:lang w:eastAsia="ru-RU"/>
        </w:rPr>
        <w:t>0503</w:t>
      </w:r>
      <w:r w:rsidRPr="00657FBA">
        <w:rPr>
          <w:rFonts w:ascii="Times New Roman" w:hAnsi="Times New Roman"/>
          <w:iCs/>
          <w:sz w:val="28"/>
          <w:szCs w:val="28"/>
          <w:lang w:eastAsia="ru-RU"/>
        </w:rPr>
        <w:t>17</w:t>
      </w:r>
      <w:r w:rsidR="00657FBA" w:rsidRPr="00657FBA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Pr="00657FBA">
        <w:rPr>
          <w:rFonts w:ascii="Times New Roman" w:hAnsi="Times New Roman"/>
          <w:iCs/>
          <w:sz w:val="28"/>
          <w:szCs w:val="28"/>
          <w:lang w:eastAsia="ru-RU"/>
        </w:rPr>
        <w:t xml:space="preserve"> «</w:t>
      </w:r>
      <w:r w:rsidR="00657FBA" w:rsidRPr="00657FBA">
        <w:rPr>
          <w:rFonts w:ascii="Times New Roman" w:hAnsi="Times New Roman"/>
          <w:iCs/>
          <w:sz w:val="28"/>
          <w:szCs w:val="28"/>
          <w:lang w:eastAsia="ru-RU"/>
        </w:rPr>
        <w:t>Сведения о государственном (муниципальном) долге, предоставленных бюджетных кредитах</w:t>
      </w:r>
      <w:r w:rsidRPr="00657FBA">
        <w:rPr>
          <w:rFonts w:ascii="Times New Roman" w:hAnsi="Times New Roman"/>
          <w:iCs/>
          <w:sz w:val="28"/>
          <w:szCs w:val="28"/>
          <w:lang w:eastAsia="ru-RU"/>
        </w:rPr>
        <w:t>».</w:t>
      </w:r>
    </w:p>
    <w:p w:rsidR="00A76741" w:rsidRPr="00317A97" w:rsidRDefault="00A76741" w:rsidP="004423E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04317F" w:rsidRDefault="00923326" w:rsidP="004423EC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4317F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04317F" w:rsidRDefault="004C67C7" w:rsidP="004423E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EB196A" w:rsidRDefault="00923326" w:rsidP="004423E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EB196A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EB196A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F558D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образования </w:t>
      </w:r>
      <w:r w:rsidR="00F558D0" w:rsidRPr="00EB19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«Дерюгинский</w:t>
      </w:r>
      <w:r w:rsidR="00580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сельсовет» Дмитриевского района </w:t>
      </w:r>
      <w:r w:rsidR="00CF5206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F558D0" w:rsidRPr="00EB196A">
        <w:rPr>
          <w:rFonts w:ascii="Times New Roman" w:eastAsia="Times New Roman" w:hAnsi="Times New Roman"/>
          <w:sz w:val="28"/>
          <w:szCs w:val="28"/>
          <w:lang w:eastAsia="ru-RU"/>
        </w:rPr>
        <w:t>составлен в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</w:t>
      </w:r>
      <w:r w:rsidR="00F558D0" w:rsidRPr="00EB196A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финансов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B613A0"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B196A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894895" w:rsidRDefault="00894895" w:rsidP="00FB4B1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>В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 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>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 года №191н, Пояснительная записка представлена не в полно</w:t>
      </w:r>
      <w:r w:rsidR="00750CE0">
        <w:rPr>
          <w:rFonts w:ascii="Times New Roman" w:eastAsia="Times New Roman" w:hAnsi="Times New Roman"/>
          <w:sz w:val="28"/>
          <w:szCs w:val="28"/>
          <w:lang w:eastAsia="ru-RU"/>
        </w:rPr>
        <w:t>м объеме.</w:t>
      </w:r>
    </w:p>
    <w:p w:rsidR="00212430" w:rsidRPr="009356EA" w:rsidRDefault="00212430" w:rsidP="00FB4B1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56EA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356EA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F4151A" w:rsidRPr="009356EA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580CF4">
        <w:rPr>
          <w:rFonts w:ascii="Times New Roman" w:hAnsi="Times New Roman"/>
          <w:sz w:val="28"/>
          <w:szCs w:val="28"/>
        </w:rPr>
        <w:t>20 059,1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Pr="009356EA">
        <w:rPr>
          <w:rFonts w:ascii="Times New Roman" w:hAnsi="Times New Roman"/>
          <w:sz w:val="28"/>
          <w:szCs w:val="28"/>
        </w:rPr>
        <w:t>тыс. рублей, расх</w:t>
      </w:r>
      <w:r w:rsidR="00F4151A" w:rsidRPr="009356EA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580CF4">
        <w:rPr>
          <w:rFonts w:ascii="Times New Roman" w:hAnsi="Times New Roman"/>
          <w:sz w:val="28"/>
          <w:szCs w:val="28"/>
        </w:rPr>
        <w:t>19 459,1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Pr="009356EA">
        <w:rPr>
          <w:rFonts w:ascii="Times New Roman" w:hAnsi="Times New Roman"/>
          <w:sz w:val="28"/>
          <w:szCs w:val="28"/>
        </w:rPr>
        <w:t xml:space="preserve">тыс. рублей, </w:t>
      </w:r>
      <w:r w:rsidR="00580CF4">
        <w:rPr>
          <w:rFonts w:ascii="Times New Roman" w:hAnsi="Times New Roman"/>
          <w:sz w:val="28"/>
          <w:szCs w:val="28"/>
        </w:rPr>
        <w:t>профицит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="00F4151A" w:rsidRPr="009356EA">
        <w:rPr>
          <w:rFonts w:ascii="Times New Roman" w:hAnsi="Times New Roman"/>
          <w:sz w:val="28"/>
          <w:szCs w:val="28"/>
        </w:rPr>
        <w:t xml:space="preserve"> бюджета </w:t>
      </w:r>
      <w:r w:rsidR="00580CF4">
        <w:rPr>
          <w:rFonts w:ascii="Times New Roman" w:hAnsi="Times New Roman"/>
          <w:sz w:val="28"/>
          <w:szCs w:val="28"/>
        </w:rPr>
        <w:t>600,0</w:t>
      </w:r>
      <w:r w:rsidR="00970D26" w:rsidRPr="009356EA">
        <w:rPr>
          <w:rFonts w:ascii="Times New Roman" w:hAnsi="Times New Roman"/>
          <w:sz w:val="28"/>
          <w:szCs w:val="28"/>
        </w:rPr>
        <w:t xml:space="preserve"> тыс. рублей</w:t>
      </w:r>
      <w:r w:rsidR="00486B54" w:rsidRPr="009356EA">
        <w:rPr>
          <w:rFonts w:ascii="Times New Roman" w:hAnsi="Times New Roman"/>
          <w:sz w:val="28"/>
          <w:szCs w:val="28"/>
        </w:rPr>
        <w:t xml:space="preserve">. </w:t>
      </w:r>
    </w:p>
    <w:p w:rsidR="00212430" w:rsidRPr="00767EAE" w:rsidRDefault="00212430" w:rsidP="009356E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EAE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580CF4">
        <w:rPr>
          <w:rFonts w:ascii="Times New Roman" w:hAnsi="Times New Roman"/>
          <w:sz w:val="28"/>
          <w:szCs w:val="28"/>
        </w:rPr>
        <w:t>Исполнение бюджета за 2019</w:t>
      </w:r>
      <w:r w:rsidR="009356EA" w:rsidRPr="00767EAE">
        <w:rPr>
          <w:rFonts w:ascii="Times New Roman" w:hAnsi="Times New Roman"/>
          <w:sz w:val="28"/>
          <w:szCs w:val="28"/>
        </w:rPr>
        <w:t xml:space="preserve"> год составило по д</w:t>
      </w:r>
      <w:r w:rsidR="00FE125E">
        <w:rPr>
          <w:rFonts w:ascii="Times New Roman" w:hAnsi="Times New Roman"/>
          <w:sz w:val="28"/>
          <w:szCs w:val="28"/>
        </w:rPr>
        <w:t>оходам в сумме</w:t>
      </w:r>
      <w:r w:rsidR="00580CF4">
        <w:rPr>
          <w:rFonts w:ascii="Times New Roman" w:hAnsi="Times New Roman"/>
          <w:sz w:val="28"/>
          <w:szCs w:val="28"/>
        </w:rPr>
        <w:t xml:space="preserve">                 12 269,7 </w:t>
      </w:r>
      <w:r w:rsidR="009356EA" w:rsidRPr="00767EAE">
        <w:rPr>
          <w:rFonts w:ascii="Times New Roman" w:hAnsi="Times New Roman"/>
          <w:sz w:val="28"/>
          <w:szCs w:val="28"/>
        </w:rPr>
        <w:t xml:space="preserve"> тыс. рублей или </w:t>
      </w:r>
      <w:r w:rsidR="00580CF4">
        <w:rPr>
          <w:rFonts w:ascii="Times New Roman" w:hAnsi="Times New Roman"/>
          <w:sz w:val="28"/>
          <w:szCs w:val="28"/>
        </w:rPr>
        <w:t>61,2</w:t>
      </w:r>
      <w:r w:rsidR="009356EA" w:rsidRPr="00767EAE">
        <w:rPr>
          <w:rFonts w:ascii="Times New Roman" w:hAnsi="Times New Roman"/>
          <w:sz w:val="28"/>
          <w:szCs w:val="28"/>
        </w:rPr>
        <w:t xml:space="preserve">%, по расходам в сумме </w:t>
      </w:r>
      <w:r w:rsidR="00580CF4">
        <w:rPr>
          <w:rFonts w:ascii="Times New Roman" w:hAnsi="Times New Roman"/>
          <w:sz w:val="28"/>
          <w:szCs w:val="28"/>
        </w:rPr>
        <w:t>11 045,2</w:t>
      </w:r>
      <w:r w:rsidR="009356EA" w:rsidRPr="00767EAE">
        <w:rPr>
          <w:rFonts w:ascii="Times New Roman" w:hAnsi="Times New Roman"/>
          <w:sz w:val="28"/>
          <w:szCs w:val="28"/>
        </w:rPr>
        <w:t xml:space="preserve"> тыс. рублей или </w:t>
      </w:r>
      <w:r w:rsidR="00580CF4">
        <w:rPr>
          <w:rFonts w:ascii="Times New Roman" w:hAnsi="Times New Roman"/>
          <w:sz w:val="28"/>
          <w:szCs w:val="28"/>
        </w:rPr>
        <w:t>56,8%, профицит</w:t>
      </w:r>
      <w:r w:rsidR="00FE125E">
        <w:rPr>
          <w:rFonts w:ascii="Times New Roman" w:hAnsi="Times New Roman"/>
          <w:sz w:val="28"/>
          <w:szCs w:val="28"/>
        </w:rPr>
        <w:t xml:space="preserve"> </w:t>
      </w:r>
      <w:r w:rsidR="009356EA" w:rsidRPr="00767EAE">
        <w:rPr>
          <w:rFonts w:ascii="Times New Roman" w:hAnsi="Times New Roman"/>
          <w:sz w:val="28"/>
          <w:szCs w:val="28"/>
        </w:rPr>
        <w:t xml:space="preserve"> бюджета в сумме </w:t>
      </w:r>
      <w:r w:rsidR="00580CF4">
        <w:rPr>
          <w:rFonts w:ascii="Times New Roman" w:hAnsi="Times New Roman"/>
          <w:sz w:val="28"/>
          <w:szCs w:val="28"/>
        </w:rPr>
        <w:t>1224,5</w:t>
      </w:r>
      <w:r w:rsidR="009356EA" w:rsidRPr="00767EAE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9B639D" w:rsidRDefault="00212430" w:rsidP="00FB4B1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B57924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>Дерюгинский</w:t>
      </w:r>
      <w:r w:rsidR="00733254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254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F558D0" w:rsidRPr="009B639D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A51C6B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580C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>85,0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80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9B639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>10426,3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9B639D" w:rsidRDefault="00212430" w:rsidP="00E053C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052676" w:rsidRPr="009B639D">
        <w:rPr>
          <w:rFonts w:ascii="Times New Roman" w:eastAsia="Times New Roman" w:hAnsi="Times New Roman"/>
          <w:sz w:val="28"/>
          <w:szCs w:val="28"/>
          <w:lang w:eastAsia="ru-RU"/>
        </w:rPr>
        <w:t>расходах местн</w:t>
      </w:r>
      <w:r w:rsidR="00AA0C6F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бюджета в 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A0C6F" w:rsidRPr="009B639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 xml:space="preserve"> 19,9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31FC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>2202,8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9B639D" w:rsidRDefault="00F558D0" w:rsidP="00F558D0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</w:t>
      </w:r>
      <w:r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органов местного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79B" w:rsidRPr="009B639D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205809" w:rsidRPr="009B63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соблюдены.</w:t>
      </w:r>
    </w:p>
    <w:p w:rsidR="009B639D" w:rsidRPr="00EE0511" w:rsidRDefault="00486B54" w:rsidP="00EE0511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6B6A8D" w:rsidRPr="00EE0511">
        <w:rPr>
          <w:rFonts w:ascii="Times New Roman" w:eastAsia="Times New Roman" w:hAnsi="Times New Roman"/>
          <w:sz w:val="28"/>
          <w:szCs w:val="28"/>
          <w:lang w:eastAsia="ru-RU"/>
        </w:rPr>
        <w:t>расходы и</w:t>
      </w:r>
      <w:r w:rsidR="00035464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сполнены в сумме 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>9099,7</w:t>
      </w:r>
      <w:r w:rsidR="00CE5194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>тавляет 82,4</w:t>
      </w:r>
      <w:r w:rsidR="00CE5194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5B555E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="00CE5194" w:rsidRPr="00EE0511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5B555E" w:rsidRPr="00EE0511">
        <w:rPr>
          <w:rFonts w:ascii="Times New Roman" w:eastAsia="Times New Roman" w:hAnsi="Times New Roman"/>
          <w:sz w:val="28"/>
          <w:szCs w:val="28"/>
          <w:lang w:eastAsia="ru-RU"/>
        </w:rPr>
        <w:t>. При</w:t>
      </w:r>
      <w:r w:rsidR="00995FC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 уровне исполнения 52,6%, не исполнены расходы по 2</w:t>
      </w:r>
      <w:r w:rsidR="005B555E" w:rsidRPr="00EE0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23505B" w:rsidRPr="006F7D63" w:rsidRDefault="0023505B" w:rsidP="003935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«Дерюгинский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995FC9">
        <w:rPr>
          <w:rFonts w:ascii="Times New Roman" w:hAnsi="Times New Roman"/>
          <w:sz w:val="28"/>
          <w:szCs w:val="28"/>
        </w:rPr>
        <w:t xml:space="preserve"> Курской 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23505B" w:rsidRDefault="0023505B" w:rsidP="003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«Дерюгинский 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995FC9">
        <w:rPr>
          <w:rFonts w:ascii="Times New Roman" w:hAnsi="Times New Roman"/>
          <w:sz w:val="28"/>
          <w:szCs w:val="28"/>
        </w:rPr>
        <w:t>Курской 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3505B" w:rsidRPr="002007F1" w:rsidRDefault="0023505B" w:rsidP="00235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995FC9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23505B" w:rsidRPr="005C4153" w:rsidRDefault="00DF184C" w:rsidP="0023505B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505B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23505B" w:rsidRPr="005C4153" w:rsidRDefault="0023505B" w:rsidP="00235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995FC9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23505B" w:rsidRPr="005C4153" w:rsidRDefault="0023505B" w:rsidP="00235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lastRenderedPageBreak/>
        <w:tab/>
        <w:t>- повышения эффективности затрат на строительство и капитальный ремонт;</w:t>
      </w:r>
    </w:p>
    <w:p w:rsidR="0023505B" w:rsidRPr="005C4153" w:rsidRDefault="0023505B" w:rsidP="00235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23505B" w:rsidRPr="005C4153" w:rsidRDefault="0023505B" w:rsidP="0023505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FAF" w:rsidRPr="00EE0511" w:rsidRDefault="00A37FAF" w:rsidP="00F558D0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8D0" w:rsidRPr="008278CC" w:rsidRDefault="00F558D0" w:rsidP="00F558D0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F558D0" w:rsidRPr="008278CC" w:rsidRDefault="00995FC9" w:rsidP="00F558D0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</w:t>
      </w:r>
      <w:r w:rsidR="00F558D0"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комиссии             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</w:t>
      </w:r>
      <w:r w:rsidR="00BC169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В.А. Герасименко</w:t>
      </w:r>
    </w:p>
    <w:p w:rsidR="00342B9A" w:rsidRPr="008278CC" w:rsidRDefault="00F558D0" w:rsidP="00F558D0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</w:t>
      </w:r>
      <w:r w:rsidR="00633592" w:rsidRPr="008278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342B9A" w:rsidRPr="008278CC" w:rsidSect="00570F5B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2F" w:rsidRDefault="00A2442F" w:rsidP="00BB5450">
      <w:pPr>
        <w:spacing w:after="0" w:line="240" w:lineRule="auto"/>
      </w:pPr>
      <w:r>
        <w:separator/>
      </w:r>
    </w:p>
  </w:endnote>
  <w:endnote w:type="continuationSeparator" w:id="1">
    <w:p w:rsidR="00A2442F" w:rsidRDefault="00A2442F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2F" w:rsidRDefault="00A2442F" w:rsidP="00BB5450">
      <w:pPr>
        <w:spacing w:after="0" w:line="240" w:lineRule="auto"/>
      </w:pPr>
      <w:r>
        <w:separator/>
      </w:r>
    </w:p>
  </w:footnote>
  <w:footnote w:type="continuationSeparator" w:id="1">
    <w:p w:rsidR="00A2442F" w:rsidRDefault="00A2442F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F4" w:rsidRPr="00FE3D98" w:rsidRDefault="0060522C" w:rsidP="00B52F62">
    <w:pPr>
      <w:pStyle w:val="a4"/>
      <w:jc w:val="center"/>
      <w:rPr>
        <w:rFonts w:ascii="Times New Roman" w:hAnsi="Times New Roman"/>
      </w:rPr>
    </w:pPr>
    <w:r w:rsidRPr="00FE3D98">
      <w:rPr>
        <w:rFonts w:ascii="Times New Roman" w:hAnsi="Times New Roman"/>
      </w:rPr>
      <w:fldChar w:fldCharType="begin"/>
    </w:r>
    <w:r w:rsidR="00580CF4" w:rsidRPr="00FE3D98">
      <w:rPr>
        <w:rFonts w:ascii="Times New Roman" w:hAnsi="Times New Roman"/>
      </w:rPr>
      <w:instrText>PAGE   \* MERGEFORMAT</w:instrText>
    </w:r>
    <w:r w:rsidRPr="00FE3D98">
      <w:rPr>
        <w:rFonts w:ascii="Times New Roman" w:hAnsi="Times New Roman"/>
      </w:rPr>
      <w:fldChar w:fldCharType="separate"/>
    </w:r>
    <w:r w:rsidR="00150990">
      <w:rPr>
        <w:rFonts w:ascii="Times New Roman" w:hAnsi="Times New Roman"/>
        <w:noProof/>
      </w:rPr>
      <w:t>14</w:t>
    </w:r>
    <w:r w:rsidRPr="00FE3D9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0CC7"/>
    <w:rsid w:val="00001895"/>
    <w:rsid w:val="00006918"/>
    <w:rsid w:val="00007688"/>
    <w:rsid w:val="00010B84"/>
    <w:rsid w:val="00011C1A"/>
    <w:rsid w:val="00011E96"/>
    <w:rsid w:val="00013402"/>
    <w:rsid w:val="00013C45"/>
    <w:rsid w:val="00016265"/>
    <w:rsid w:val="000176B5"/>
    <w:rsid w:val="00017AC1"/>
    <w:rsid w:val="0002160E"/>
    <w:rsid w:val="000225D9"/>
    <w:rsid w:val="00022FF2"/>
    <w:rsid w:val="000231FC"/>
    <w:rsid w:val="00025BB5"/>
    <w:rsid w:val="0002608F"/>
    <w:rsid w:val="00030262"/>
    <w:rsid w:val="000306C1"/>
    <w:rsid w:val="000322A0"/>
    <w:rsid w:val="00032A83"/>
    <w:rsid w:val="000347A9"/>
    <w:rsid w:val="00035464"/>
    <w:rsid w:val="0003557E"/>
    <w:rsid w:val="00036608"/>
    <w:rsid w:val="0003741E"/>
    <w:rsid w:val="00037ED9"/>
    <w:rsid w:val="00041A66"/>
    <w:rsid w:val="00042B36"/>
    <w:rsid w:val="0004317F"/>
    <w:rsid w:val="000443A5"/>
    <w:rsid w:val="00044C9B"/>
    <w:rsid w:val="00046CBE"/>
    <w:rsid w:val="00050ED0"/>
    <w:rsid w:val="0005123D"/>
    <w:rsid w:val="00052676"/>
    <w:rsid w:val="00052B2A"/>
    <w:rsid w:val="00056460"/>
    <w:rsid w:val="00056984"/>
    <w:rsid w:val="000626E4"/>
    <w:rsid w:val="00063BF6"/>
    <w:rsid w:val="00063CD7"/>
    <w:rsid w:val="000642D4"/>
    <w:rsid w:val="00064D9B"/>
    <w:rsid w:val="0006664E"/>
    <w:rsid w:val="0006725A"/>
    <w:rsid w:val="000675BB"/>
    <w:rsid w:val="00067FC5"/>
    <w:rsid w:val="0007238D"/>
    <w:rsid w:val="000732A6"/>
    <w:rsid w:val="00074843"/>
    <w:rsid w:val="00077B28"/>
    <w:rsid w:val="000823C6"/>
    <w:rsid w:val="00082507"/>
    <w:rsid w:val="00082D42"/>
    <w:rsid w:val="000840BB"/>
    <w:rsid w:val="00084E5D"/>
    <w:rsid w:val="000851C8"/>
    <w:rsid w:val="00085527"/>
    <w:rsid w:val="000903CE"/>
    <w:rsid w:val="000911D1"/>
    <w:rsid w:val="000931B5"/>
    <w:rsid w:val="000957B0"/>
    <w:rsid w:val="00096549"/>
    <w:rsid w:val="000A0669"/>
    <w:rsid w:val="000A3053"/>
    <w:rsid w:val="000A3798"/>
    <w:rsid w:val="000A3D5A"/>
    <w:rsid w:val="000A42A1"/>
    <w:rsid w:val="000A6A40"/>
    <w:rsid w:val="000A72E9"/>
    <w:rsid w:val="000B0FD6"/>
    <w:rsid w:val="000B0FDF"/>
    <w:rsid w:val="000B1D39"/>
    <w:rsid w:val="000B3B96"/>
    <w:rsid w:val="000B3C6D"/>
    <w:rsid w:val="000B5932"/>
    <w:rsid w:val="000B595E"/>
    <w:rsid w:val="000B6DE1"/>
    <w:rsid w:val="000C2402"/>
    <w:rsid w:val="000C2DFB"/>
    <w:rsid w:val="000C44C2"/>
    <w:rsid w:val="000C471D"/>
    <w:rsid w:val="000C5642"/>
    <w:rsid w:val="000C5C21"/>
    <w:rsid w:val="000D0BAA"/>
    <w:rsid w:val="000D0E06"/>
    <w:rsid w:val="000D1E42"/>
    <w:rsid w:val="000D255E"/>
    <w:rsid w:val="000D34B8"/>
    <w:rsid w:val="000D655E"/>
    <w:rsid w:val="000E15E9"/>
    <w:rsid w:val="000E4DDD"/>
    <w:rsid w:val="000E6F27"/>
    <w:rsid w:val="000E7D55"/>
    <w:rsid w:val="000F0254"/>
    <w:rsid w:val="000F03B8"/>
    <w:rsid w:val="000F0619"/>
    <w:rsid w:val="000F094A"/>
    <w:rsid w:val="000F0A56"/>
    <w:rsid w:val="000F1ABA"/>
    <w:rsid w:val="000F24D5"/>
    <w:rsid w:val="000F24EB"/>
    <w:rsid w:val="000F2852"/>
    <w:rsid w:val="000F43B3"/>
    <w:rsid w:val="000F5BDB"/>
    <w:rsid w:val="00100246"/>
    <w:rsid w:val="001010FA"/>
    <w:rsid w:val="001011A2"/>
    <w:rsid w:val="00101B54"/>
    <w:rsid w:val="001025AE"/>
    <w:rsid w:val="00103BAC"/>
    <w:rsid w:val="00104843"/>
    <w:rsid w:val="00105095"/>
    <w:rsid w:val="0011022C"/>
    <w:rsid w:val="0011163D"/>
    <w:rsid w:val="00112C0C"/>
    <w:rsid w:val="00114EA3"/>
    <w:rsid w:val="0011574E"/>
    <w:rsid w:val="0011616B"/>
    <w:rsid w:val="001161C9"/>
    <w:rsid w:val="00117AA3"/>
    <w:rsid w:val="0012013B"/>
    <w:rsid w:val="00121845"/>
    <w:rsid w:val="00122DF2"/>
    <w:rsid w:val="001231D7"/>
    <w:rsid w:val="0012325E"/>
    <w:rsid w:val="001244E0"/>
    <w:rsid w:val="00124805"/>
    <w:rsid w:val="001252CA"/>
    <w:rsid w:val="00125BF3"/>
    <w:rsid w:val="001268AD"/>
    <w:rsid w:val="0013332F"/>
    <w:rsid w:val="0013399A"/>
    <w:rsid w:val="00134B23"/>
    <w:rsid w:val="001364BA"/>
    <w:rsid w:val="001367EC"/>
    <w:rsid w:val="00137008"/>
    <w:rsid w:val="00137E10"/>
    <w:rsid w:val="00137E91"/>
    <w:rsid w:val="001413DA"/>
    <w:rsid w:val="00141813"/>
    <w:rsid w:val="0014192E"/>
    <w:rsid w:val="00141EFF"/>
    <w:rsid w:val="0014309F"/>
    <w:rsid w:val="001437CE"/>
    <w:rsid w:val="0014462D"/>
    <w:rsid w:val="00144E96"/>
    <w:rsid w:val="00146089"/>
    <w:rsid w:val="0014673C"/>
    <w:rsid w:val="00146D23"/>
    <w:rsid w:val="00150106"/>
    <w:rsid w:val="0015025C"/>
    <w:rsid w:val="0015094C"/>
    <w:rsid w:val="00150990"/>
    <w:rsid w:val="00151627"/>
    <w:rsid w:val="00152462"/>
    <w:rsid w:val="0015282E"/>
    <w:rsid w:val="00152A6E"/>
    <w:rsid w:val="00152CED"/>
    <w:rsid w:val="00154DF8"/>
    <w:rsid w:val="00157368"/>
    <w:rsid w:val="001578B6"/>
    <w:rsid w:val="00157FBA"/>
    <w:rsid w:val="00160645"/>
    <w:rsid w:val="001620E1"/>
    <w:rsid w:val="00162CC6"/>
    <w:rsid w:val="001637F6"/>
    <w:rsid w:val="0016607D"/>
    <w:rsid w:val="00170F64"/>
    <w:rsid w:val="00175732"/>
    <w:rsid w:val="00176340"/>
    <w:rsid w:val="001771CF"/>
    <w:rsid w:val="001776AF"/>
    <w:rsid w:val="00180C3A"/>
    <w:rsid w:val="00180DCD"/>
    <w:rsid w:val="001810CC"/>
    <w:rsid w:val="001819A8"/>
    <w:rsid w:val="00182E31"/>
    <w:rsid w:val="00182F56"/>
    <w:rsid w:val="00184FD9"/>
    <w:rsid w:val="001859C5"/>
    <w:rsid w:val="0018618D"/>
    <w:rsid w:val="00186EDE"/>
    <w:rsid w:val="00187BCD"/>
    <w:rsid w:val="00191C42"/>
    <w:rsid w:val="001932AD"/>
    <w:rsid w:val="0019658F"/>
    <w:rsid w:val="00197285"/>
    <w:rsid w:val="001975D2"/>
    <w:rsid w:val="001A43E7"/>
    <w:rsid w:val="001A4C78"/>
    <w:rsid w:val="001A736E"/>
    <w:rsid w:val="001A7A33"/>
    <w:rsid w:val="001B1164"/>
    <w:rsid w:val="001B1956"/>
    <w:rsid w:val="001B2FE6"/>
    <w:rsid w:val="001B3BA3"/>
    <w:rsid w:val="001B4C63"/>
    <w:rsid w:val="001B5603"/>
    <w:rsid w:val="001B6063"/>
    <w:rsid w:val="001B65CD"/>
    <w:rsid w:val="001B6D59"/>
    <w:rsid w:val="001B7BAF"/>
    <w:rsid w:val="001C153D"/>
    <w:rsid w:val="001C277C"/>
    <w:rsid w:val="001C2A8E"/>
    <w:rsid w:val="001C35A3"/>
    <w:rsid w:val="001C477D"/>
    <w:rsid w:val="001C519E"/>
    <w:rsid w:val="001C5206"/>
    <w:rsid w:val="001C525B"/>
    <w:rsid w:val="001C63E3"/>
    <w:rsid w:val="001C6891"/>
    <w:rsid w:val="001C7F14"/>
    <w:rsid w:val="001D1401"/>
    <w:rsid w:val="001D2232"/>
    <w:rsid w:val="001D23F4"/>
    <w:rsid w:val="001D2402"/>
    <w:rsid w:val="001D470D"/>
    <w:rsid w:val="001D6855"/>
    <w:rsid w:val="001D6F34"/>
    <w:rsid w:val="001D7C10"/>
    <w:rsid w:val="001E0049"/>
    <w:rsid w:val="001E1251"/>
    <w:rsid w:val="001E1D07"/>
    <w:rsid w:val="001E1EF2"/>
    <w:rsid w:val="001E2CE9"/>
    <w:rsid w:val="001E3FE8"/>
    <w:rsid w:val="001E427E"/>
    <w:rsid w:val="001E569F"/>
    <w:rsid w:val="001E67DC"/>
    <w:rsid w:val="001E6EA0"/>
    <w:rsid w:val="001E7CF6"/>
    <w:rsid w:val="001F0C74"/>
    <w:rsid w:val="001F3522"/>
    <w:rsid w:val="001F3C95"/>
    <w:rsid w:val="001F4422"/>
    <w:rsid w:val="001F5E11"/>
    <w:rsid w:val="001F62AD"/>
    <w:rsid w:val="001F663A"/>
    <w:rsid w:val="001F7718"/>
    <w:rsid w:val="001F7A67"/>
    <w:rsid w:val="001F7AA3"/>
    <w:rsid w:val="002006D1"/>
    <w:rsid w:val="002016B1"/>
    <w:rsid w:val="002017FF"/>
    <w:rsid w:val="00201820"/>
    <w:rsid w:val="0020190E"/>
    <w:rsid w:val="002025B6"/>
    <w:rsid w:val="002035C8"/>
    <w:rsid w:val="00204B4D"/>
    <w:rsid w:val="00204CAD"/>
    <w:rsid w:val="00204F5D"/>
    <w:rsid w:val="00205809"/>
    <w:rsid w:val="00206644"/>
    <w:rsid w:val="00207C87"/>
    <w:rsid w:val="00211603"/>
    <w:rsid w:val="002122B5"/>
    <w:rsid w:val="00212430"/>
    <w:rsid w:val="00214084"/>
    <w:rsid w:val="002149EA"/>
    <w:rsid w:val="002156FD"/>
    <w:rsid w:val="002171B6"/>
    <w:rsid w:val="002174EB"/>
    <w:rsid w:val="0022066B"/>
    <w:rsid w:val="00221855"/>
    <w:rsid w:val="00222C51"/>
    <w:rsid w:val="00225DF4"/>
    <w:rsid w:val="00226668"/>
    <w:rsid w:val="00226CD7"/>
    <w:rsid w:val="00230618"/>
    <w:rsid w:val="002306B8"/>
    <w:rsid w:val="00231421"/>
    <w:rsid w:val="002317F1"/>
    <w:rsid w:val="00233B1A"/>
    <w:rsid w:val="0023406A"/>
    <w:rsid w:val="0023505B"/>
    <w:rsid w:val="00235DE7"/>
    <w:rsid w:val="00237828"/>
    <w:rsid w:val="00237DC3"/>
    <w:rsid w:val="00241BAC"/>
    <w:rsid w:val="00243BA3"/>
    <w:rsid w:val="00246A17"/>
    <w:rsid w:val="00247566"/>
    <w:rsid w:val="0024773F"/>
    <w:rsid w:val="00247A5B"/>
    <w:rsid w:val="00247FE7"/>
    <w:rsid w:val="00250A9F"/>
    <w:rsid w:val="0025159D"/>
    <w:rsid w:val="002516DB"/>
    <w:rsid w:val="00255C82"/>
    <w:rsid w:val="002561AE"/>
    <w:rsid w:val="00256426"/>
    <w:rsid w:val="002574D7"/>
    <w:rsid w:val="002610DE"/>
    <w:rsid w:val="00261A17"/>
    <w:rsid w:val="00262FC8"/>
    <w:rsid w:val="00263EA2"/>
    <w:rsid w:val="00264FA6"/>
    <w:rsid w:val="002657E6"/>
    <w:rsid w:val="00266FDB"/>
    <w:rsid w:val="00270BFC"/>
    <w:rsid w:val="0027257E"/>
    <w:rsid w:val="00272E11"/>
    <w:rsid w:val="002743D4"/>
    <w:rsid w:val="0027670B"/>
    <w:rsid w:val="00276C69"/>
    <w:rsid w:val="00277601"/>
    <w:rsid w:val="00280E8C"/>
    <w:rsid w:val="00281036"/>
    <w:rsid w:val="00282546"/>
    <w:rsid w:val="0028333C"/>
    <w:rsid w:val="00283DA9"/>
    <w:rsid w:val="00284842"/>
    <w:rsid w:val="00284B65"/>
    <w:rsid w:val="00284C17"/>
    <w:rsid w:val="0028550B"/>
    <w:rsid w:val="00285D02"/>
    <w:rsid w:val="00285E83"/>
    <w:rsid w:val="0028693E"/>
    <w:rsid w:val="00287031"/>
    <w:rsid w:val="0029392E"/>
    <w:rsid w:val="00295CAD"/>
    <w:rsid w:val="00296898"/>
    <w:rsid w:val="00297AAE"/>
    <w:rsid w:val="00297BE5"/>
    <w:rsid w:val="002A1133"/>
    <w:rsid w:val="002A2DC7"/>
    <w:rsid w:val="002A61F2"/>
    <w:rsid w:val="002A7192"/>
    <w:rsid w:val="002A77DF"/>
    <w:rsid w:val="002B2477"/>
    <w:rsid w:val="002B2BD8"/>
    <w:rsid w:val="002B4776"/>
    <w:rsid w:val="002B494B"/>
    <w:rsid w:val="002B7647"/>
    <w:rsid w:val="002B7761"/>
    <w:rsid w:val="002C2575"/>
    <w:rsid w:val="002C32D3"/>
    <w:rsid w:val="002C40CB"/>
    <w:rsid w:val="002C4785"/>
    <w:rsid w:val="002C7810"/>
    <w:rsid w:val="002D1968"/>
    <w:rsid w:val="002D1FAE"/>
    <w:rsid w:val="002D2C96"/>
    <w:rsid w:val="002D2FB1"/>
    <w:rsid w:val="002D3B68"/>
    <w:rsid w:val="002D3CE3"/>
    <w:rsid w:val="002D3E75"/>
    <w:rsid w:val="002D482A"/>
    <w:rsid w:val="002D57F7"/>
    <w:rsid w:val="002D5999"/>
    <w:rsid w:val="002D59C7"/>
    <w:rsid w:val="002D5F7F"/>
    <w:rsid w:val="002D608F"/>
    <w:rsid w:val="002D66E4"/>
    <w:rsid w:val="002D6881"/>
    <w:rsid w:val="002E067D"/>
    <w:rsid w:val="002E09D6"/>
    <w:rsid w:val="002E0B67"/>
    <w:rsid w:val="002E10E7"/>
    <w:rsid w:val="002E158B"/>
    <w:rsid w:val="002E2D01"/>
    <w:rsid w:val="002E4158"/>
    <w:rsid w:val="002E5686"/>
    <w:rsid w:val="002E660E"/>
    <w:rsid w:val="002E766D"/>
    <w:rsid w:val="002E7F65"/>
    <w:rsid w:val="002F002A"/>
    <w:rsid w:val="002F2E28"/>
    <w:rsid w:val="002F6510"/>
    <w:rsid w:val="002F737D"/>
    <w:rsid w:val="00300C4C"/>
    <w:rsid w:val="00300EA6"/>
    <w:rsid w:val="0030204B"/>
    <w:rsid w:val="00303C8B"/>
    <w:rsid w:val="0030411F"/>
    <w:rsid w:val="00305D01"/>
    <w:rsid w:val="0031154F"/>
    <w:rsid w:val="003121DB"/>
    <w:rsid w:val="00312A49"/>
    <w:rsid w:val="00312CD3"/>
    <w:rsid w:val="00313643"/>
    <w:rsid w:val="003160E8"/>
    <w:rsid w:val="00317802"/>
    <w:rsid w:val="00317852"/>
    <w:rsid w:val="00317A97"/>
    <w:rsid w:val="003215DA"/>
    <w:rsid w:val="00321A75"/>
    <w:rsid w:val="003220C2"/>
    <w:rsid w:val="00322A6B"/>
    <w:rsid w:val="00323AB8"/>
    <w:rsid w:val="00324983"/>
    <w:rsid w:val="00324DC2"/>
    <w:rsid w:val="00325433"/>
    <w:rsid w:val="00327026"/>
    <w:rsid w:val="003277C1"/>
    <w:rsid w:val="00330276"/>
    <w:rsid w:val="00330719"/>
    <w:rsid w:val="00331EAC"/>
    <w:rsid w:val="00332DE2"/>
    <w:rsid w:val="003348F5"/>
    <w:rsid w:val="0033547F"/>
    <w:rsid w:val="00335D95"/>
    <w:rsid w:val="00337512"/>
    <w:rsid w:val="00337C84"/>
    <w:rsid w:val="00340DF7"/>
    <w:rsid w:val="00341383"/>
    <w:rsid w:val="00341A27"/>
    <w:rsid w:val="00342B9A"/>
    <w:rsid w:val="00345E14"/>
    <w:rsid w:val="00347FF9"/>
    <w:rsid w:val="00352A8F"/>
    <w:rsid w:val="0035453A"/>
    <w:rsid w:val="003563F1"/>
    <w:rsid w:val="0035675C"/>
    <w:rsid w:val="0035764A"/>
    <w:rsid w:val="00360740"/>
    <w:rsid w:val="00360921"/>
    <w:rsid w:val="00364923"/>
    <w:rsid w:val="003649C9"/>
    <w:rsid w:val="0036578E"/>
    <w:rsid w:val="00366421"/>
    <w:rsid w:val="0036652A"/>
    <w:rsid w:val="003668AE"/>
    <w:rsid w:val="00366D41"/>
    <w:rsid w:val="003702C7"/>
    <w:rsid w:val="00370CFE"/>
    <w:rsid w:val="00372512"/>
    <w:rsid w:val="00373306"/>
    <w:rsid w:val="00373E02"/>
    <w:rsid w:val="0037406F"/>
    <w:rsid w:val="00374F4F"/>
    <w:rsid w:val="00375ECD"/>
    <w:rsid w:val="00376511"/>
    <w:rsid w:val="003765B2"/>
    <w:rsid w:val="00377910"/>
    <w:rsid w:val="00380A8F"/>
    <w:rsid w:val="003819F3"/>
    <w:rsid w:val="00383629"/>
    <w:rsid w:val="0038391F"/>
    <w:rsid w:val="00383A23"/>
    <w:rsid w:val="00383FBC"/>
    <w:rsid w:val="00386B2B"/>
    <w:rsid w:val="00387610"/>
    <w:rsid w:val="00390911"/>
    <w:rsid w:val="00390C2D"/>
    <w:rsid w:val="0039194D"/>
    <w:rsid w:val="00391AC9"/>
    <w:rsid w:val="00391D2E"/>
    <w:rsid w:val="003923E7"/>
    <w:rsid w:val="0039353D"/>
    <w:rsid w:val="00393D2A"/>
    <w:rsid w:val="003944D7"/>
    <w:rsid w:val="0039592C"/>
    <w:rsid w:val="00395E2B"/>
    <w:rsid w:val="0039664A"/>
    <w:rsid w:val="003A0890"/>
    <w:rsid w:val="003A2A06"/>
    <w:rsid w:val="003A3405"/>
    <w:rsid w:val="003A3DDA"/>
    <w:rsid w:val="003A5772"/>
    <w:rsid w:val="003A59C0"/>
    <w:rsid w:val="003A6A78"/>
    <w:rsid w:val="003B147A"/>
    <w:rsid w:val="003B1F72"/>
    <w:rsid w:val="003B252E"/>
    <w:rsid w:val="003B258C"/>
    <w:rsid w:val="003B3724"/>
    <w:rsid w:val="003C29CD"/>
    <w:rsid w:val="003C2DE6"/>
    <w:rsid w:val="003C343E"/>
    <w:rsid w:val="003C396D"/>
    <w:rsid w:val="003C3BB7"/>
    <w:rsid w:val="003C774E"/>
    <w:rsid w:val="003C7879"/>
    <w:rsid w:val="003C7E05"/>
    <w:rsid w:val="003D0950"/>
    <w:rsid w:val="003D123B"/>
    <w:rsid w:val="003D38FB"/>
    <w:rsid w:val="003D3B67"/>
    <w:rsid w:val="003D4115"/>
    <w:rsid w:val="003D4F8B"/>
    <w:rsid w:val="003D618D"/>
    <w:rsid w:val="003D6267"/>
    <w:rsid w:val="003D7004"/>
    <w:rsid w:val="003D7E2F"/>
    <w:rsid w:val="003E0D4D"/>
    <w:rsid w:val="003E1254"/>
    <w:rsid w:val="003E3AB8"/>
    <w:rsid w:val="003E4A7B"/>
    <w:rsid w:val="003E4B51"/>
    <w:rsid w:val="003E4B8B"/>
    <w:rsid w:val="003E6B31"/>
    <w:rsid w:val="003E767E"/>
    <w:rsid w:val="003E7E0A"/>
    <w:rsid w:val="003F0032"/>
    <w:rsid w:val="003F179D"/>
    <w:rsid w:val="003F17E2"/>
    <w:rsid w:val="003F2768"/>
    <w:rsid w:val="003F2BCE"/>
    <w:rsid w:val="003F2CD7"/>
    <w:rsid w:val="003F3165"/>
    <w:rsid w:val="003F41CD"/>
    <w:rsid w:val="003F4B66"/>
    <w:rsid w:val="003F795C"/>
    <w:rsid w:val="00401BDE"/>
    <w:rsid w:val="004024A9"/>
    <w:rsid w:val="00404604"/>
    <w:rsid w:val="0040485D"/>
    <w:rsid w:val="0040609F"/>
    <w:rsid w:val="0040627E"/>
    <w:rsid w:val="00406894"/>
    <w:rsid w:val="00406CAF"/>
    <w:rsid w:val="00406DB7"/>
    <w:rsid w:val="004106C1"/>
    <w:rsid w:val="00411744"/>
    <w:rsid w:val="00411FED"/>
    <w:rsid w:val="00412E23"/>
    <w:rsid w:val="004209C8"/>
    <w:rsid w:val="00421662"/>
    <w:rsid w:val="00421F6F"/>
    <w:rsid w:val="004246BF"/>
    <w:rsid w:val="00424CD0"/>
    <w:rsid w:val="0042538C"/>
    <w:rsid w:val="004255BB"/>
    <w:rsid w:val="0042658D"/>
    <w:rsid w:val="00426E9C"/>
    <w:rsid w:val="00426FA5"/>
    <w:rsid w:val="00427720"/>
    <w:rsid w:val="00430E1A"/>
    <w:rsid w:val="004312DB"/>
    <w:rsid w:val="004318FA"/>
    <w:rsid w:val="00432C04"/>
    <w:rsid w:val="00434C97"/>
    <w:rsid w:val="00437ABA"/>
    <w:rsid w:val="00440B9F"/>
    <w:rsid w:val="0044209D"/>
    <w:rsid w:val="0044222C"/>
    <w:rsid w:val="004423EC"/>
    <w:rsid w:val="004428B2"/>
    <w:rsid w:val="00442D25"/>
    <w:rsid w:val="00444892"/>
    <w:rsid w:val="00445633"/>
    <w:rsid w:val="00445B94"/>
    <w:rsid w:val="00446AA2"/>
    <w:rsid w:val="00447771"/>
    <w:rsid w:val="00450539"/>
    <w:rsid w:val="004511D1"/>
    <w:rsid w:val="00452989"/>
    <w:rsid w:val="00456915"/>
    <w:rsid w:val="00457873"/>
    <w:rsid w:val="00460400"/>
    <w:rsid w:val="00460499"/>
    <w:rsid w:val="00460ECF"/>
    <w:rsid w:val="004611F1"/>
    <w:rsid w:val="00462A72"/>
    <w:rsid w:val="00462D0F"/>
    <w:rsid w:val="00465199"/>
    <w:rsid w:val="004652FF"/>
    <w:rsid w:val="004705E7"/>
    <w:rsid w:val="00470F04"/>
    <w:rsid w:val="004710EC"/>
    <w:rsid w:val="0047542C"/>
    <w:rsid w:val="00476E85"/>
    <w:rsid w:val="00477200"/>
    <w:rsid w:val="00477BC9"/>
    <w:rsid w:val="00477DE7"/>
    <w:rsid w:val="00477FD7"/>
    <w:rsid w:val="00480A46"/>
    <w:rsid w:val="00482A94"/>
    <w:rsid w:val="00483988"/>
    <w:rsid w:val="00483A00"/>
    <w:rsid w:val="00486B54"/>
    <w:rsid w:val="004874D8"/>
    <w:rsid w:val="00491FF6"/>
    <w:rsid w:val="00492368"/>
    <w:rsid w:val="004933BF"/>
    <w:rsid w:val="0049462C"/>
    <w:rsid w:val="004957DC"/>
    <w:rsid w:val="00496384"/>
    <w:rsid w:val="0049731A"/>
    <w:rsid w:val="00497A0B"/>
    <w:rsid w:val="004A008E"/>
    <w:rsid w:val="004A1E06"/>
    <w:rsid w:val="004A2018"/>
    <w:rsid w:val="004A2FCE"/>
    <w:rsid w:val="004A3C5F"/>
    <w:rsid w:val="004A5B84"/>
    <w:rsid w:val="004A782A"/>
    <w:rsid w:val="004A798C"/>
    <w:rsid w:val="004B063A"/>
    <w:rsid w:val="004B0AF9"/>
    <w:rsid w:val="004B2CA2"/>
    <w:rsid w:val="004B70BF"/>
    <w:rsid w:val="004C161C"/>
    <w:rsid w:val="004C1E53"/>
    <w:rsid w:val="004C22A3"/>
    <w:rsid w:val="004C4418"/>
    <w:rsid w:val="004C5007"/>
    <w:rsid w:val="004C55C3"/>
    <w:rsid w:val="004C67C7"/>
    <w:rsid w:val="004C6E12"/>
    <w:rsid w:val="004C6FA5"/>
    <w:rsid w:val="004D007A"/>
    <w:rsid w:val="004D0549"/>
    <w:rsid w:val="004D071A"/>
    <w:rsid w:val="004D22EE"/>
    <w:rsid w:val="004D4D8C"/>
    <w:rsid w:val="004D4F73"/>
    <w:rsid w:val="004D5C51"/>
    <w:rsid w:val="004D6DBF"/>
    <w:rsid w:val="004D7D23"/>
    <w:rsid w:val="004E06F9"/>
    <w:rsid w:val="004E090A"/>
    <w:rsid w:val="004E19B4"/>
    <w:rsid w:val="004E23CB"/>
    <w:rsid w:val="004E2ADF"/>
    <w:rsid w:val="004E3152"/>
    <w:rsid w:val="004E4305"/>
    <w:rsid w:val="004E5905"/>
    <w:rsid w:val="004E609E"/>
    <w:rsid w:val="004E7719"/>
    <w:rsid w:val="004E7DF0"/>
    <w:rsid w:val="004F128D"/>
    <w:rsid w:val="004F1447"/>
    <w:rsid w:val="004F147C"/>
    <w:rsid w:val="004F183D"/>
    <w:rsid w:val="004F25AF"/>
    <w:rsid w:val="004F578A"/>
    <w:rsid w:val="004F5D36"/>
    <w:rsid w:val="0050057B"/>
    <w:rsid w:val="00500844"/>
    <w:rsid w:val="00501D2A"/>
    <w:rsid w:val="0050238D"/>
    <w:rsid w:val="005024AF"/>
    <w:rsid w:val="00502549"/>
    <w:rsid w:val="005039C2"/>
    <w:rsid w:val="00504A13"/>
    <w:rsid w:val="00507DEA"/>
    <w:rsid w:val="00510AA4"/>
    <w:rsid w:val="0051119B"/>
    <w:rsid w:val="00511224"/>
    <w:rsid w:val="00511242"/>
    <w:rsid w:val="00511C83"/>
    <w:rsid w:val="00513A6F"/>
    <w:rsid w:val="00514A11"/>
    <w:rsid w:val="0051593A"/>
    <w:rsid w:val="005164B0"/>
    <w:rsid w:val="005168D8"/>
    <w:rsid w:val="00516C54"/>
    <w:rsid w:val="00516F71"/>
    <w:rsid w:val="0051786D"/>
    <w:rsid w:val="00517F76"/>
    <w:rsid w:val="00522509"/>
    <w:rsid w:val="005234A3"/>
    <w:rsid w:val="00523E55"/>
    <w:rsid w:val="00524D8E"/>
    <w:rsid w:val="00526034"/>
    <w:rsid w:val="00527C19"/>
    <w:rsid w:val="00527C35"/>
    <w:rsid w:val="00530145"/>
    <w:rsid w:val="005333A2"/>
    <w:rsid w:val="00534139"/>
    <w:rsid w:val="0053426C"/>
    <w:rsid w:val="0053463E"/>
    <w:rsid w:val="0053495E"/>
    <w:rsid w:val="00534E21"/>
    <w:rsid w:val="00535509"/>
    <w:rsid w:val="005356B1"/>
    <w:rsid w:val="00540532"/>
    <w:rsid w:val="00541365"/>
    <w:rsid w:val="00544657"/>
    <w:rsid w:val="00544A23"/>
    <w:rsid w:val="00546164"/>
    <w:rsid w:val="0054652A"/>
    <w:rsid w:val="00547649"/>
    <w:rsid w:val="0054770F"/>
    <w:rsid w:val="00551687"/>
    <w:rsid w:val="00551A13"/>
    <w:rsid w:val="005536AD"/>
    <w:rsid w:val="00553FA2"/>
    <w:rsid w:val="00554BCD"/>
    <w:rsid w:val="00555759"/>
    <w:rsid w:val="005558DE"/>
    <w:rsid w:val="00556C88"/>
    <w:rsid w:val="0056209B"/>
    <w:rsid w:val="0056263F"/>
    <w:rsid w:val="00563272"/>
    <w:rsid w:val="00564968"/>
    <w:rsid w:val="0056558A"/>
    <w:rsid w:val="0056709C"/>
    <w:rsid w:val="00570F5B"/>
    <w:rsid w:val="00571D97"/>
    <w:rsid w:val="005720A4"/>
    <w:rsid w:val="00572E9E"/>
    <w:rsid w:val="00574B70"/>
    <w:rsid w:val="005751D7"/>
    <w:rsid w:val="005756B4"/>
    <w:rsid w:val="00575FD0"/>
    <w:rsid w:val="00576F58"/>
    <w:rsid w:val="00577FA7"/>
    <w:rsid w:val="00580C48"/>
    <w:rsid w:val="00580CF4"/>
    <w:rsid w:val="00581838"/>
    <w:rsid w:val="005822FC"/>
    <w:rsid w:val="005827E7"/>
    <w:rsid w:val="00585CF3"/>
    <w:rsid w:val="00590059"/>
    <w:rsid w:val="0059089E"/>
    <w:rsid w:val="00593B9B"/>
    <w:rsid w:val="00594277"/>
    <w:rsid w:val="00594664"/>
    <w:rsid w:val="00595A7C"/>
    <w:rsid w:val="00595EAC"/>
    <w:rsid w:val="00597194"/>
    <w:rsid w:val="005A04B7"/>
    <w:rsid w:val="005A1C73"/>
    <w:rsid w:val="005A1FE9"/>
    <w:rsid w:val="005A3AC4"/>
    <w:rsid w:val="005A4236"/>
    <w:rsid w:val="005A4636"/>
    <w:rsid w:val="005A73AE"/>
    <w:rsid w:val="005B0992"/>
    <w:rsid w:val="005B0A80"/>
    <w:rsid w:val="005B1294"/>
    <w:rsid w:val="005B3965"/>
    <w:rsid w:val="005B40C6"/>
    <w:rsid w:val="005B555E"/>
    <w:rsid w:val="005B56DB"/>
    <w:rsid w:val="005B5D02"/>
    <w:rsid w:val="005B681F"/>
    <w:rsid w:val="005C0D1B"/>
    <w:rsid w:val="005C3C4A"/>
    <w:rsid w:val="005C7B42"/>
    <w:rsid w:val="005D0CF2"/>
    <w:rsid w:val="005D0E41"/>
    <w:rsid w:val="005D10CE"/>
    <w:rsid w:val="005D1D29"/>
    <w:rsid w:val="005D2E59"/>
    <w:rsid w:val="005D4C08"/>
    <w:rsid w:val="005D69CA"/>
    <w:rsid w:val="005E1FE1"/>
    <w:rsid w:val="005E4022"/>
    <w:rsid w:val="005E4106"/>
    <w:rsid w:val="005E5363"/>
    <w:rsid w:val="005E56B7"/>
    <w:rsid w:val="005E7A23"/>
    <w:rsid w:val="005E7C93"/>
    <w:rsid w:val="005F0E7F"/>
    <w:rsid w:val="005F233E"/>
    <w:rsid w:val="005F30A1"/>
    <w:rsid w:val="005F317E"/>
    <w:rsid w:val="005F3BAA"/>
    <w:rsid w:val="005F3DD0"/>
    <w:rsid w:val="005F4019"/>
    <w:rsid w:val="005F4A0D"/>
    <w:rsid w:val="005F538B"/>
    <w:rsid w:val="005F552F"/>
    <w:rsid w:val="005F561C"/>
    <w:rsid w:val="005F7701"/>
    <w:rsid w:val="005F7E33"/>
    <w:rsid w:val="006007C9"/>
    <w:rsid w:val="00601423"/>
    <w:rsid w:val="0060198B"/>
    <w:rsid w:val="00602F08"/>
    <w:rsid w:val="00603A9E"/>
    <w:rsid w:val="00603DCE"/>
    <w:rsid w:val="0060522C"/>
    <w:rsid w:val="00606C31"/>
    <w:rsid w:val="00606DE7"/>
    <w:rsid w:val="0060700A"/>
    <w:rsid w:val="00611D8B"/>
    <w:rsid w:val="00612155"/>
    <w:rsid w:val="006148FA"/>
    <w:rsid w:val="006156C7"/>
    <w:rsid w:val="00616268"/>
    <w:rsid w:val="0061673A"/>
    <w:rsid w:val="00617E0E"/>
    <w:rsid w:val="00617FBA"/>
    <w:rsid w:val="00622519"/>
    <w:rsid w:val="00625615"/>
    <w:rsid w:val="00625824"/>
    <w:rsid w:val="00625B1C"/>
    <w:rsid w:val="00625DFF"/>
    <w:rsid w:val="00626E1C"/>
    <w:rsid w:val="006313E0"/>
    <w:rsid w:val="00632148"/>
    <w:rsid w:val="00633592"/>
    <w:rsid w:val="00641DDB"/>
    <w:rsid w:val="00641E31"/>
    <w:rsid w:val="0064497D"/>
    <w:rsid w:val="00646515"/>
    <w:rsid w:val="00646C1D"/>
    <w:rsid w:val="0065048D"/>
    <w:rsid w:val="00650B24"/>
    <w:rsid w:val="00651E2C"/>
    <w:rsid w:val="00651FB2"/>
    <w:rsid w:val="00653690"/>
    <w:rsid w:val="00654321"/>
    <w:rsid w:val="00655062"/>
    <w:rsid w:val="006562C4"/>
    <w:rsid w:val="00656AFD"/>
    <w:rsid w:val="006577A3"/>
    <w:rsid w:val="00657FBA"/>
    <w:rsid w:val="00660F9F"/>
    <w:rsid w:val="006611F3"/>
    <w:rsid w:val="00661EE6"/>
    <w:rsid w:val="0066281D"/>
    <w:rsid w:val="006656C8"/>
    <w:rsid w:val="006670DE"/>
    <w:rsid w:val="00670373"/>
    <w:rsid w:val="0067089E"/>
    <w:rsid w:val="006718AF"/>
    <w:rsid w:val="006725CF"/>
    <w:rsid w:val="00672896"/>
    <w:rsid w:val="00672A1D"/>
    <w:rsid w:val="00672A86"/>
    <w:rsid w:val="00674244"/>
    <w:rsid w:val="00674949"/>
    <w:rsid w:val="00675807"/>
    <w:rsid w:val="0068000E"/>
    <w:rsid w:val="00680499"/>
    <w:rsid w:val="00680CC5"/>
    <w:rsid w:val="00681B33"/>
    <w:rsid w:val="00681FB6"/>
    <w:rsid w:val="00682BC3"/>
    <w:rsid w:val="0068330E"/>
    <w:rsid w:val="00686860"/>
    <w:rsid w:val="00694269"/>
    <w:rsid w:val="00694950"/>
    <w:rsid w:val="00694B45"/>
    <w:rsid w:val="006952D8"/>
    <w:rsid w:val="006962BF"/>
    <w:rsid w:val="006A13B0"/>
    <w:rsid w:val="006A458A"/>
    <w:rsid w:val="006A4EC7"/>
    <w:rsid w:val="006A5118"/>
    <w:rsid w:val="006A5A94"/>
    <w:rsid w:val="006A5BE0"/>
    <w:rsid w:val="006A7394"/>
    <w:rsid w:val="006B3283"/>
    <w:rsid w:val="006B377C"/>
    <w:rsid w:val="006B3ADE"/>
    <w:rsid w:val="006B457E"/>
    <w:rsid w:val="006B5411"/>
    <w:rsid w:val="006B55A9"/>
    <w:rsid w:val="006B6A8D"/>
    <w:rsid w:val="006B7030"/>
    <w:rsid w:val="006B71CC"/>
    <w:rsid w:val="006B7BB7"/>
    <w:rsid w:val="006C1240"/>
    <w:rsid w:val="006C1725"/>
    <w:rsid w:val="006C1983"/>
    <w:rsid w:val="006C270D"/>
    <w:rsid w:val="006C65D2"/>
    <w:rsid w:val="006C6E55"/>
    <w:rsid w:val="006C7234"/>
    <w:rsid w:val="006D094F"/>
    <w:rsid w:val="006D18C1"/>
    <w:rsid w:val="006D1D05"/>
    <w:rsid w:val="006D1F3C"/>
    <w:rsid w:val="006D1F82"/>
    <w:rsid w:val="006D2B54"/>
    <w:rsid w:val="006D2D17"/>
    <w:rsid w:val="006D3997"/>
    <w:rsid w:val="006D580B"/>
    <w:rsid w:val="006D5972"/>
    <w:rsid w:val="006D601E"/>
    <w:rsid w:val="006D6E61"/>
    <w:rsid w:val="006E084B"/>
    <w:rsid w:val="006E1886"/>
    <w:rsid w:val="006E1AC4"/>
    <w:rsid w:val="006E2CFB"/>
    <w:rsid w:val="006E2E0E"/>
    <w:rsid w:val="006E313E"/>
    <w:rsid w:val="006E36C0"/>
    <w:rsid w:val="006E382F"/>
    <w:rsid w:val="006E762C"/>
    <w:rsid w:val="006E77AE"/>
    <w:rsid w:val="006F059D"/>
    <w:rsid w:val="006F05F2"/>
    <w:rsid w:val="006F0D91"/>
    <w:rsid w:val="006F1592"/>
    <w:rsid w:val="006F1E58"/>
    <w:rsid w:val="006F4405"/>
    <w:rsid w:val="006F52D3"/>
    <w:rsid w:val="006F5C65"/>
    <w:rsid w:val="006F6356"/>
    <w:rsid w:val="006F69DE"/>
    <w:rsid w:val="007019C0"/>
    <w:rsid w:val="00702E77"/>
    <w:rsid w:val="007032E9"/>
    <w:rsid w:val="00703627"/>
    <w:rsid w:val="00703AB7"/>
    <w:rsid w:val="0070414F"/>
    <w:rsid w:val="00704B92"/>
    <w:rsid w:val="0070567E"/>
    <w:rsid w:val="00705E69"/>
    <w:rsid w:val="00706783"/>
    <w:rsid w:val="007103FC"/>
    <w:rsid w:val="00710C49"/>
    <w:rsid w:val="00711A7C"/>
    <w:rsid w:val="00713FAE"/>
    <w:rsid w:val="007152E6"/>
    <w:rsid w:val="007176DB"/>
    <w:rsid w:val="00717D52"/>
    <w:rsid w:val="007210AB"/>
    <w:rsid w:val="00721357"/>
    <w:rsid w:val="00721445"/>
    <w:rsid w:val="00721616"/>
    <w:rsid w:val="00722DEC"/>
    <w:rsid w:val="00723CA7"/>
    <w:rsid w:val="00724D1B"/>
    <w:rsid w:val="00725315"/>
    <w:rsid w:val="00726142"/>
    <w:rsid w:val="00730F30"/>
    <w:rsid w:val="007331F0"/>
    <w:rsid w:val="00733254"/>
    <w:rsid w:val="00734C4E"/>
    <w:rsid w:val="007351DD"/>
    <w:rsid w:val="00735B55"/>
    <w:rsid w:val="0073666F"/>
    <w:rsid w:val="00736C7A"/>
    <w:rsid w:val="007371A4"/>
    <w:rsid w:val="00737B06"/>
    <w:rsid w:val="00741ED9"/>
    <w:rsid w:val="00743B0B"/>
    <w:rsid w:val="00745E33"/>
    <w:rsid w:val="0074697F"/>
    <w:rsid w:val="00750CE0"/>
    <w:rsid w:val="00751CFB"/>
    <w:rsid w:val="00752C3C"/>
    <w:rsid w:val="00752D2A"/>
    <w:rsid w:val="007541FC"/>
    <w:rsid w:val="007552B6"/>
    <w:rsid w:val="007565D0"/>
    <w:rsid w:val="00756ACB"/>
    <w:rsid w:val="007571FD"/>
    <w:rsid w:val="00757A17"/>
    <w:rsid w:val="007600E0"/>
    <w:rsid w:val="00761189"/>
    <w:rsid w:val="00762BA3"/>
    <w:rsid w:val="00763CBF"/>
    <w:rsid w:val="00764D88"/>
    <w:rsid w:val="007654EF"/>
    <w:rsid w:val="00766466"/>
    <w:rsid w:val="00766F4E"/>
    <w:rsid w:val="00767072"/>
    <w:rsid w:val="00767BDF"/>
    <w:rsid w:val="00767EAE"/>
    <w:rsid w:val="00767F73"/>
    <w:rsid w:val="0077019F"/>
    <w:rsid w:val="007708CD"/>
    <w:rsid w:val="00770C7E"/>
    <w:rsid w:val="00772885"/>
    <w:rsid w:val="0077372F"/>
    <w:rsid w:val="00774FE7"/>
    <w:rsid w:val="00775973"/>
    <w:rsid w:val="00776AF2"/>
    <w:rsid w:val="00777D87"/>
    <w:rsid w:val="00783D45"/>
    <w:rsid w:val="007842B5"/>
    <w:rsid w:val="00787123"/>
    <w:rsid w:val="007910F2"/>
    <w:rsid w:val="00791D2C"/>
    <w:rsid w:val="00792545"/>
    <w:rsid w:val="00793E09"/>
    <w:rsid w:val="00793F49"/>
    <w:rsid w:val="00795946"/>
    <w:rsid w:val="007A0703"/>
    <w:rsid w:val="007A0D6D"/>
    <w:rsid w:val="007A1D6E"/>
    <w:rsid w:val="007A20EE"/>
    <w:rsid w:val="007A2CC9"/>
    <w:rsid w:val="007A2D31"/>
    <w:rsid w:val="007A2E58"/>
    <w:rsid w:val="007A33CA"/>
    <w:rsid w:val="007A74B8"/>
    <w:rsid w:val="007B0D46"/>
    <w:rsid w:val="007B21FC"/>
    <w:rsid w:val="007B256A"/>
    <w:rsid w:val="007B3257"/>
    <w:rsid w:val="007B5F2E"/>
    <w:rsid w:val="007B6D3E"/>
    <w:rsid w:val="007B77B5"/>
    <w:rsid w:val="007C1DB5"/>
    <w:rsid w:val="007C20E7"/>
    <w:rsid w:val="007C291A"/>
    <w:rsid w:val="007C3167"/>
    <w:rsid w:val="007C4A4A"/>
    <w:rsid w:val="007C6705"/>
    <w:rsid w:val="007C7043"/>
    <w:rsid w:val="007C763D"/>
    <w:rsid w:val="007D1CE3"/>
    <w:rsid w:val="007D2FE9"/>
    <w:rsid w:val="007D4107"/>
    <w:rsid w:val="007D4859"/>
    <w:rsid w:val="007D4CC0"/>
    <w:rsid w:val="007D5E4D"/>
    <w:rsid w:val="007D6BBC"/>
    <w:rsid w:val="007E03E6"/>
    <w:rsid w:val="007E1C42"/>
    <w:rsid w:val="007E1C46"/>
    <w:rsid w:val="007E237A"/>
    <w:rsid w:val="007E3DE3"/>
    <w:rsid w:val="007E4173"/>
    <w:rsid w:val="007E5C41"/>
    <w:rsid w:val="007E5F26"/>
    <w:rsid w:val="007E7947"/>
    <w:rsid w:val="007F099B"/>
    <w:rsid w:val="007F0D8B"/>
    <w:rsid w:val="007F17AC"/>
    <w:rsid w:val="007F3C77"/>
    <w:rsid w:val="007F4543"/>
    <w:rsid w:val="007F5DE9"/>
    <w:rsid w:val="007F72D2"/>
    <w:rsid w:val="007F795C"/>
    <w:rsid w:val="00800B3F"/>
    <w:rsid w:val="00800D15"/>
    <w:rsid w:val="00800DA6"/>
    <w:rsid w:val="0080157B"/>
    <w:rsid w:val="00801FE3"/>
    <w:rsid w:val="00803EAA"/>
    <w:rsid w:val="00806B28"/>
    <w:rsid w:val="008130C2"/>
    <w:rsid w:val="0081335C"/>
    <w:rsid w:val="008165A3"/>
    <w:rsid w:val="008207E8"/>
    <w:rsid w:val="00821BF5"/>
    <w:rsid w:val="0082255A"/>
    <w:rsid w:val="00822907"/>
    <w:rsid w:val="00822A8C"/>
    <w:rsid w:val="00823FC4"/>
    <w:rsid w:val="00825DF7"/>
    <w:rsid w:val="008263D5"/>
    <w:rsid w:val="008278CC"/>
    <w:rsid w:val="008305D1"/>
    <w:rsid w:val="00831E3C"/>
    <w:rsid w:val="00833417"/>
    <w:rsid w:val="00834159"/>
    <w:rsid w:val="00834E16"/>
    <w:rsid w:val="008357E7"/>
    <w:rsid w:val="008371B3"/>
    <w:rsid w:val="0084084A"/>
    <w:rsid w:val="00840BF0"/>
    <w:rsid w:val="008411C1"/>
    <w:rsid w:val="00841BA3"/>
    <w:rsid w:val="00843061"/>
    <w:rsid w:val="008435E6"/>
    <w:rsid w:val="0084457F"/>
    <w:rsid w:val="00850FB7"/>
    <w:rsid w:val="008547A3"/>
    <w:rsid w:val="00854EE8"/>
    <w:rsid w:val="0085532F"/>
    <w:rsid w:val="00855BC6"/>
    <w:rsid w:val="00855DBE"/>
    <w:rsid w:val="008567D0"/>
    <w:rsid w:val="00857424"/>
    <w:rsid w:val="008602C6"/>
    <w:rsid w:val="00860C7F"/>
    <w:rsid w:val="00861480"/>
    <w:rsid w:val="0086220B"/>
    <w:rsid w:val="00862D09"/>
    <w:rsid w:val="00863A12"/>
    <w:rsid w:val="00864502"/>
    <w:rsid w:val="00864DCB"/>
    <w:rsid w:val="00864F6F"/>
    <w:rsid w:val="008652C1"/>
    <w:rsid w:val="00865754"/>
    <w:rsid w:val="00865BF7"/>
    <w:rsid w:val="0086615D"/>
    <w:rsid w:val="00866EEE"/>
    <w:rsid w:val="00867397"/>
    <w:rsid w:val="008676FE"/>
    <w:rsid w:val="00867A9D"/>
    <w:rsid w:val="008706C7"/>
    <w:rsid w:val="00871030"/>
    <w:rsid w:val="00872C80"/>
    <w:rsid w:val="00872C8B"/>
    <w:rsid w:val="0087388B"/>
    <w:rsid w:val="00873EBC"/>
    <w:rsid w:val="008749AD"/>
    <w:rsid w:val="00874B94"/>
    <w:rsid w:val="00875CF2"/>
    <w:rsid w:val="008765AA"/>
    <w:rsid w:val="0087680F"/>
    <w:rsid w:val="008803E2"/>
    <w:rsid w:val="008811B9"/>
    <w:rsid w:val="00881573"/>
    <w:rsid w:val="00882167"/>
    <w:rsid w:val="00882500"/>
    <w:rsid w:val="008839D9"/>
    <w:rsid w:val="008840AE"/>
    <w:rsid w:val="0088432F"/>
    <w:rsid w:val="00884398"/>
    <w:rsid w:val="0088521C"/>
    <w:rsid w:val="00887F9C"/>
    <w:rsid w:val="00890F5F"/>
    <w:rsid w:val="00892E01"/>
    <w:rsid w:val="008930DF"/>
    <w:rsid w:val="00894895"/>
    <w:rsid w:val="008959DD"/>
    <w:rsid w:val="00897D36"/>
    <w:rsid w:val="008A06DD"/>
    <w:rsid w:val="008A10B4"/>
    <w:rsid w:val="008A1295"/>
    <w:rsid w:val="008A25FC"/>
    <w:rsid w:val="008A3E17"/>
    <w:rsid w:val="008A4456"/>
    <w:rsid w:val="008A4CF7"/>
    <w:rsid w:val="008A7514"/>
    <w:rsid w:val="008B3786"/>
    <w:rsid w:val="008B3ECB"/>
    <w:rsid w:val="008B5070"/>
    <w:rsid w:val="008B539E"/>
    <w:rsid w:val="008B6FEF"/>
    <w:rsid w:val="008C4C5E"/>
    <w:rsid w:val="008C61F7"/>
    <w:rsid w:val="008C61F8"/>
    <w:rsid w:val="008C6AE1"/>
    <w:rsid w:val="008C6B89"/>
    <w:rsid w:val="008C707B"/>
    <w:rsid w:val="008D2DDF"/>
    <w:rsid w:val="008D387C"/>
    <w:rsid w:val="008D6553"/>
    <w:rsid w:val="008D6C09"/>
    <w:rsid w:val="008D756C"/>
    <w:rsid w:val="008D7786"/>
    <w:rsid w:val="008E1609"/>
    <w:rsid w:val="008E46CB"/>
    <w:rsid w:val="008E612B"/>
    <w:rsid w:val="008E68AF"/>
    <w:rsid w:val="008F0773"/>
    <w:rsid w:val="008F6011"/>
    <w:rsid w:val="008F6347"/>
    <w:rsid w:val="00901ECC"/>
    <w:rsid w:val="00903244"/>
    <w:rsid w:val="0090354B"/>
    <w:rsid w:val="0090524A"/>
    <w:rsid w:val="00907BFF"/>
    <w:rsid w:val="00907EF9"/>
    <w:rsid w:val="00911080"/>
    <w:rsid w:val="00911E0A"/>
    <w:rsid w:val="00914003"/>
    <w:rsid w:val="00915D69"/>
    <w:rsid w:val="00916D03"/>
    <w:rsid w:val="00917C86"/>
    <w:rsid w:val="00921606"/>
    <w:rsid w:val="00923326"/>
    <w:rsid w:val="00923D7E"/>
    <w:rsid w:val="00923EA6"/>
    <w:rsid w:val="00924548"/>
    <w:rsid w:val="00924CA1"/>
    <w:rsid w:val="00925A8F"/>
    <w:rsid w:val="0092663E"/>
    <w:rsid w:val="009271A6"/>
    <w:rsid w:val="00927562"/>
    <w:rsid w:val="0093017A"/>
    <w:rsid w:val="0093198E"/>
    <w:rsid w:val="009333FD"/>
    <w:rsid w:val="00934199"/>
    <w:rsid w:val="00934A7A"/>
    <w:rsid w:val="009356EA"/>
    <w:rsid w:val="0094041C"/>
    <w:rsid w:val="009406B9"/>
    <w:rsid w:val="00941C3C"/>
    <w:rsid w:val="009433A7"/>
    <w:rsid w:val="00943D76"/>
    <w:rsid w:val="00946911"/>
    <w:rsid w:val="00947C73"/>
    <w:rsid w:val="00951B88"/>
    <w:rsid w:val="00952682"/>
    <w:rsid w:val="00953D01"/>
    <w:rsid w:val="00954A33"/>
    <w:rsid w:val="00954FFA"/>
    <w:rsid w:val="00956278"/>
    <w:rsid w:val="009568BD"/>
    <w:rsid w:val="0095704E"/>
    <w:rsid w:val="00957A8B"/>
    <w:rsid w:val="00957BED"/>
    <w:rsid w:val="00964FDB"/>
    <w:rsid w:val="00965198"/>
    <w:rsid w:val="00965ABE"/>
    <w:rsid w:val="00970272"/>
    <w:rsid w:val="00970D26"/>
    <w:rsid w:val="00970E86"/>
    <w:rsid w:val="00971541"/>
    <w:rsid w:val="0097239F"/>
    <w:rsid w:val="00972909"/>
    <w:rsid w:val="00972C7A"/>
    <w:rsid w:val="009733C6"/>
    <w:rsid w:val="00974BD8"/>
    <w:rsid w:val="00974C50"/>
    <w:rsid w:val="00975119"/>
    <w:rsid w:val="00976426"/>
    <w:rsid w:val="0097760B"/>
    <w:rsid w:val="009777D9"/>
    <w:rsid w:val="00977FBE"/>
    <w:rsid w:val="009813DB"/>
    <w:rsid w:val="00981755"/>
    <w:rsid w:val="00983D82"/>
    <w:rsid w:val="009842A1"/>
    <w:rsid w:val="009842FC"/>
    <w:rsid w:val="009848A3"/>
    <w:rsid w:val="00985898"/>
    <w:rsid w:val="00985B6E"/>
    <w:rsid w:val="0098630D"/>
    <w:rsid w:val="009868FC"/>
    <w:rsid w:val="009871F8"/>
    <w:rsid w:val="00987934"/>
    <w:rsid w:val="00987DFD"/>
    <w:rsid w:val="009913AC"/>
    <w:rsid w:val="009937E1"/>
    <w:rsid w:val="00993BAA"/>
    <w:rsid w:val="00995FC9"/>
    <w:rsid w:val="00996046"/>
    <w:rsid w:val="00996296"/>
    <w:rsid w:val="00996DEE"/>
    <w:rsid w:val="009A2A56"/>
    <w:rsid w:val="009A306C"/>
    <w:rsid w:val="009A4F3F"/>
    <w:rsid w:val="009A5876"/>
    <w:rsid w:val="009B0A29"/>
    <w:rsid w:val="009B315C"/>
    <w:rsid w:val="009B3431"/>
    <w:rsid w:val="009B4D19"/>
    <w:rsid w:val="009B4D70"/>
    <w:rsid w:val="009B639D"/>
    <w:rsid w:val="009B6C5D"/>
    <w:rsid w:val="009C226B"/>
    <w:rsid w:val="009C2CEC"/>
    <w:rsid w:val="009C3174"/>
    <w:rsid w:val="009C39E6"/>
    <w:rsid w:val="009C54F3"/>
    <w:rsid w:val="009C6905"/>
    <w:rsid w:val="009C7CB4"/>
    <w:rsid w:val="009D19A0"/>
    <w:rsid w:val="009D1E0B"/>
    <w:rsid w:val="009D2538"/>
    <w:rsid w:val="009D3822"/>
    <w:rsid w:val="009D3EF1"/>
    <w:rsid w:val="009D4371"/>
    <w:rsid w:val="009D47BA"/>
    <w:rsid w:val="009D4F18"/>
    <w:rsid w:val="009D5E06"/>
    <w:rsid w:val="009E02CE"/>
    <w:rsid w:val="009E031D"/>
    <w:rsid w:val="009E0479"/>
    <w:rsid w:val="009E0D42"/>
    <w:rsid w:val="009E1733"/>
    <w:rsid w:val="009E1A0A"/>
    <w:rsid w:val="009E1EF1"/>
    <w:rsid w:val="009E2D89"/>
    <w:rsid w:val="009E4168"/>
    <w:rsid w:val="009E4550"/>
    <w:rsid w:val="009E68C7"/>
    <w:rsid w:val="009E6C3D"/>
    <w:rsid w:val="009E7489"/>
    <w:rsid w:val="009F052F"/>
    <w:rsid w:val="009F12CA"/>
    <w:rsid w:val="009F28DF"/>
    <w:rsid w:val="009F2BA4"/>
    <w:rsid w:val="009F3B47"/>
    <w:rsid w:val="009F4205"/>
    <w:rsid w:val="009F5FFF"/>
    <w:rsid w:val="009F68F1"/>
    <w:rsid w:val="00A04528"/>
    <w:rsid w:val="00A05FAB"/>
    <w:rsid w:val="00A0688F"/>
    <w:rsid w:val="00A07789"/>
    <w:rsid w:val="00A07F6D"/>
    <w:rsid w:val="00A12F06"/>
    <w:rsid w:val="00A17316"/>
    <w:rsid w:val="00A17C8A"/>
    <w:rsid w:val="00A20AF8"/>
    <w:rsid w:val="00A213AF"/>
    <w:rsid w:val="00A2442F"/>
    <w:rsid w:val="00A24723"/>
    <w:rsid w:val="00A24DD1"/>
    <w:rsid w:val="00A25135"/>
    <w:rsid w:val="00A25957"/>
    <w:rsid w:val="00A261FA"/>
    <w:rsid w:val="00A26294"/>
    <w:rsid w:val="00A305FD"/>
    <w:rsid w:val="00A3066F"/>
    <w:rsid w:val="00A30C4F"/>
    <w:rsid w:val="00A3226C"/>
    <w:rsid w:val="00A33024"/>
    <w:rsid w:val="00A33750"/>
    <w:rsid w:val="00A34F3F"/>
    <w:rsid w:val="00A3553C"/>
    <w:rsid w:val="00A3574D"/>
    <w:rsid w:val="00A35C32"/>
    <w:rsid w:val="00A36850"/>
    <w:rsid w:val="00A372F4"/>
    <w:rsid w:val="00A373EB"/>
    <w:rsid w:val="00A37FAF"/>
    <w:rsid w:val="00A40110"/>
    <w:rsid w:val="00A40D9C"/>
    <w:rsid w:val="00A43B95"/>
    <w:rsid w:val="00A4458F"/>
    <w:rsid w:val="00A45A09"/>
    <w:rsid w:val="00A46E10"/>
    <w:rsid w:val="00A51C6B"/>
    <w:rsid w:val="00A52766"/>
    <w:rsid w:val="00A529A1"/>
    <w:rsid w:val="00A52C3D"/>
    <w:rsid w:val="00A537F4"/>
    <w:rsid w:val="00A538B5"/>
    <w:rsid w:val="00A56F2B"/>
    <w:rsid w:val="00A576AA"/>
    <w:rsid w:val="00A60001"/>
    <w:rsid w:val="00A62E0D"/>
    <w:rsid w:val="00A63C6F"/>
    <w:rsid w:val="00A66366"/>
    <w:rsid w:val="00A67400"/>
    <w:rsid w:val="00A67D83"/>
    <w:rsid w:val="00A72774"/>
    <w:rsid w:val="00A72D00"/>
    <w:rsid w:val="00A73734"/>
    <w:rsid w:val="00A74C97"/>
    <w:rsid w:val="00A74EE4"/>
    <w:rsid w:val="00A756BA"/>
    <w:rsid w:val="00A76349"/>
    <w:rsid w:val="00A76741"/>
    <w:rsid w:val="00A778A0"/>
    <w:rsid w:val="00A80C6D"/>
    <w:rsid w:val="00A8207F"/>
    <w:rsid w:val="00A82553"/>
    <w:rsid w:val="00A8327C"/>
    <w:rsid w:val="00A83613"/>
    <w:rsid w:val="00A83680"/>
    <w:rsid w:val="00A83DE1"/>
    <w:rsid w:val="00A84668"/>
    <w:rsid w:val="00A84807"/>
    <w:rsid w:val="00A86EB2"/>
    <w:rsid w:val="00A909F2"/>
    <w:rsid w:val="00A90DE1"/>
    <w:rsid w:val="00A94E75"/>
    <w:rsid w:val="00A94EF7"/>
    <w:rsid w:val="00A97575"/>
    <w:rsid w:val="00AA0791"/>
    <w:rsid w:val="00AA07C2"/>
    <w:rsid w:val="00AA0C6F"/>
    <w:rsid w:val="00AA1811"/>
    <w:rsid w:val="00AA1947"/>
    <w:rsid w:val="00AA4C62"/>
    <w:rsid w:val="00AA52AE"/>
    <w:rsid w:val="00AA5BDA"/>
    <w:rsid w:val="00AB0AA5"/>
    <w:rsid w:val="00AB1E76"/>
    <w:rsid w:val="00AB316A"/>
    <w:rsid w:val="00AB3F04"/>
    <w:rsid w:val="00AB44D3"/>
    <w:rsid w:val="00AB50B5"/>
    <w:rsid w:val="00AB53A1"/>
    <w:rsid w:val="00AB6C8D"/>
    <w:rsid w:val="00AC2064"/>
    <w:rsid w:val="00AC3238"/>
    <w:rsid w:val="00AC5105"/>
    <w:rsid w:val="00AC55BA"/>
    <w:rsid w:val="00AC71CF"/>
    <w:rsid w:val="00AC76FE"/>
    <w:rsid w:val="00AD0022"/>
    <w:rsid w:val="00AD1C54"/>
    <w:rsid w:val="00AD2538"/>
    <w:rsid w:val="00AD2D9D"/>
    <w:rsid w:val="00AD3230"/>
    <w:rsid w:val="00AD4D2B"/>
    <w:rsid w:val="00AD670C"/>
    <w:rsid w:val="00AD71D1"/>
    <w:rsid w:val="00AD7447"/>
    <w:rsid w:val="00AE19E4"/>
    <w:rsid w:val="00AE407F"/>
    <w:rsid w:val="00AE4373"/>
    <w:rsid w:val="00AE4AC3"/>
    <w:rsid w:val="00AE5DA1"/>
    <w:rsid w:val="00AE6227"/>
    <w:rsid w:val="00AE6FD0"/>
    <w:rsid w:val="00AE78D9"/>
    <w:rsid w:val="00AF14EC"/>
    <w:rsid w:val="00AF3EAD"/>
    <w:rsid w:val="00B00962"/>
    <w:rsid w:val="00B00C7E"/>
    <w:rsid w:val="00B03E6D"/>
    <w:rsid w:val="00B0571C"/>
    <w:rsid w:val="00B061D6"/>
    <w:rsid w:val="00B06B96"/>
    <w:rsid w:val="00B06E17"/>
    <w:rsid w:val="00B07678"/>
    <w:rsid w:val="00B10029"/>
    <w:rsid w:val="00B11145"/>
    <w:rsid w:val="00B123E2"/>
    <w:rsid w:val="00B130A1"/>
    <w:rsid w:val="00B13763"/>
    <w:rsid w:val="00B139F8"/>
    <w:rsid w:val="00B13DC0"/>
    <w:rsid w:val="00B14035"/>
    <w:rsid w:val="00B140A0"/>
    <w:rsid w:val="00B147A3"/>
    <w:rsid w:val="00B1601C"/>
    <w:rsid w:val="00B17801"/>
    <w:rsid w:val="00B17C78"/>
    <w:rsid w:val="00B22020"/>
    <w:rsid w:val="00B22734"/>
    <w:rsid w:val="00B22FBF"/>
    <w:rsid w:val="00B2459E"/>
    <w:rsid w:val="00B2460F"/>
    <w:rsid w:val="00B24B29"/>
    <w:rsid w:val="00B24B86"/>
    <w:rsid w:val="00B24CC3"/>
    <w:rsid w:val="00B255EC"/>
    <w:rsid w:val="00B25A11"/>
    <w:rsid w:val="00B27269"/>
    <w:rsid w:val="00B27B0F"/>
    <w:rsid w:val="00B27EEB"/>
    <w:rsid w:val="00B30593"/>
    <w:rsid w:val="00B305EA"/>
    <w:rsid w:val="00B30600"/>
    <w:rsid w:val="00B30728"/>
    <w:rsid w:val="00B308CE"/>
    <w:rsid w:val="00B334F7"/>
    <w:rsid w:val="00B335E7"/>
    <w:rsid w:val="00B359F4"/>
    <w:rsid w:val="00B35FB6"/>
    <w:rsid w:val="00B377AA"/>
    <w:rsid w:val="00B37BBB"/>
    <w:rsid w:val="00B43FD5"/>
    <w:rsid w:val="00B44921"/>
    <w:rsid w:val="00B45F3B"/>
    <w:rsid w:val="00B46E58"/>
    <w:rsid w:val="00B476E2"/>
    <w:rsid w:val="00B47994"/>
    <w:rsid w:val="00B47C94"/>
    <w:rsid w:val="00B52F62"/>
    <w:rsid w:val="00B537DD"/>
    <w:rsid w:val="00B53942"/>
    <w:rsid w:val="00B53B98"/>
    <w:rsid w:val="00B55866"/>
    <w:rsid w:val="00B57924"/>
    <w:rsid w:val="00B608AC"/>
    <w:rsid w:val="00B60ADF"/>
    <w:rsid w:val="00B613A0"/>
    <w:rsid w:val="00B62ADD"/>
    <w:rsid w:val="00B641DA"/>
    <w:rsid w:val="00B64FA9"/>
    <w:rsid w:val="00B654E1"/>
    <w:rsid w:val="00B663CB"/>
    <w:rsid w:val="00B67B28"/>
    <w:rsid w:val="00B67DCF"/>
    <w:rsid w:val="00B70451"/>
    <w:rsid w:val="00B7098B"/>
    <w:rsid w:val="00B714BC"/>
    <w:rsid w:val="00B72451"/>
    <w:rsid w:val="00B72EF3"/>
    <w:rsid w:val="00B72F97"/>
    <w:rsid w:val="00B74F81"/>
    <w:rsid w:val="00B75059"/>
    <w:rsid w:val="00B752D0"/>
    <w:rsid w:val="00B75805"/>
    <w:rsid w:val="00B80574"/>
    <w:rsid w:val="00B8077F"/>
    <w:rsid w:val="00B80E77"/>
    <w:rsid w:val="00B82317"/>
    <w:rsid w:val="00B823B5"/>
    <w:rsid w:val="00B828A4"/>
    <w:rsid w:val="00B8295E"/>
    <w:rsid w:val="00B83F1A"/>
    <w:rsid w:val="00B84EB0"/>
    <w:rsid w:val="00B85814"/>
    <w:rsid w:val="00B90627"/>
    <w:rsid w:val="00B9080B"/>
    <w:rsid w:val="00B90880"/>
    <w:rsid w:val="00B91386"/>
    <w:rsid w:val="00B92978"/>
    <w:rsid w:val="00B960A5"/>
    <w:rsid w:val="00B97BDD"/>
    <w:rsid w:val="00BA0432"/>
    <w:rsid w:val="00BA10A9"/>
    <w:rsid w:val="00BA2494"/>
    <w:rsid w:val="00BA3EAC"/>
    <w:rsid w:val="00BA446E"/>
    <w:rsid w:val="00BA5965"/>
    <w:rsid w:val="00BA5FBD"/>
    <w:rsid w:val="00BA6AEC"/>
    <w:rsid w:val="00BA739D"/>
    <w:rsid w:val="00BB0367"/>
    <w:rsid w:val="00BB1526"/>
    <w:rsid w:val="00BB15C4"/>
    <w:rsid w:val="00BB1BE2"/>
    <w:rsid w:val="00BB2019"/>
    <w:rsid w:val="00BB4544"/>
    <w:rsid w:val="00BB4FCA"/>
    <w:rsid w:val="00BB5450"/>
    <w:rsid w:val="00BB6097"/>
    <w:rsid w:val="00BB7395"/>
    <w:rsid w:val="00BB7516"/>
    <w:rsid w:val="00BB7541"/>
    <w:rsid w:val="00BB7931"/>
    <w:rsid w:val="00BB7D57"/>
    <w:rsid w:val="00BC035B"/>
    <w:rsid w:val="00BC039D"/>
    <w:rsid w:val="00BC134F"/>
    <w:rsid w:val="00BC169D"/>
    <w:rsid w:val="00BC1FEC"/>
    <w:rsid w:val="00BC236A"/>
    <w:rsid w:val="00BC3B48"/>
    <w:rsid w:val="00BC3B53"/>
    <w:rsid w:val="00BC3E1A"/>
    <w:rsid w:val="00BC4490"/>
    <w:rsid w:val="00BC44AA"/>
    <w:rsid w:val="00BC493D"/>
    <w:rsid w:val="00BC73AC"/>
    <w:rsid w:val="00BC780D"/>
    <w:rsid w:val="00BD1C5C"/>
    <w:rsid w:val="00BD2101"/>
    <w:rsid w:val="00BD21F6"/>
    <w:rsid w:val="00BD2CFD"/>
    <w:rsid w:val="00BD2D65"/>
    <w:rsid w:val="00BD46D0"/>
    <w:rsid w:val="00BD4AF6"/>
    <w:rsid w:val="00BD7E43"/>
    <w:rsid w:val="00BE24BF"/>
    <w:rsid w:val="00BE2C75"/>
    <w:rsid w:val="00BE3539"/>
    <w:rsid w:val="00BE3EA8"/>
    <w:rsid w:val="00BE4B69"/>
    <w:rsid w:val="00BE6B0B"/>
    <w:rsid w:val="00BE6D66"/>
    <w:rsid w:val="00BE7005"/>
    <w:rsid w:val="00BF11BD"/>
    <w:rsid w:val="00BF1F7A"/>
    <w:rsid w:val="00BF2C45"/>
    <w:rsid w:val="00BF2C4B"/>
    <w:rsid w:val="00BF411F"/>
    <w:rsid w:val="00BF4C38"/>
    <w:rsid w:val="00BF4EC0"/>
    <w:rsid w:val="00BF4F84"/>
    <w:rsid w:val="00BF5B09"/>
    <w:rsid w:val="00BF5E00"/>
    <w:rsid w:val="00BF5FD7"/>
    <w:rsid w:val="00BF6734"/>
    <w:rsid w:val="00BF6B92"/>
    <w:rsid w:val="00C00697"/>
    <w:rsid w:val="00C020F1"/>
    <w:rsid w:val="00C02A65"/>
    <w:rsid w:val="00C02FCE"/>
    <w:rsid w:val="00C04602"/>
    <w:rsid w:val="00C05336"/>
    <w:rsid w:val="00C063A1"/>
    <w:rsid w:val="00C06A1E"/>
    <w:rsid w:val="00C0738D"/>
    <w:rsid w:val="00C07C5A"/>
    <w:rsid w:val="00C109B1"/>
    <w:rsid w:val="00C115A6"/>
    <w:rsid w:val="00C1178E"/>
    <w:rsid w:val="00C11C17"/>
    <w:rsid w:val="00C11FAA"/>
    <w:rsid w:val="00C128D2"/>
    <w:rsid w:val="00C13691"/>
    <w:rsid w:val="00C13825"/>
    <w:rsid w:val="00C14686"/>
    <w:rsid w:val="00C16226"/>
    <w:rsid w:val="00C16F01"/>
    <w:rsid w:val="00C2160B"/>
    <w:rsid w:val="00C23744"/>
    <w:rsid w:val="00C23A8E"/>
    <w:rsid w:val="00C23BA2"/>
    <w:rsid w:val="00C23CBC"/>
    <w:rsid w:val="00C23EB3"/>
    <w:rsid w:val="00C243C9"/>
    <w:rsid w:val="00C24EA5"/>
    <w:rsid w:val="00C26219"/>
    <w:rsid w:val="00C2725D"/>
    <w:rsid w:val="00C32DDD"/>
    <w:rsid w:val="00C348A3"/>
    <w:rsid w:val="00C355E1"/>
    <w:rsid w:val="00C359F2"/>
    <w:rsid w:val="00C36268"/>
    <w:rsid w:val="00C36C87"/>
    <w:rsid w:val="00C4128D"/>
    <w:rsid w:val="00C422AA"/>
    <w:rsid w:val="00C4394A"/>
    <w:rsid w:val="00C45748"/>
    <w:rsid w:val="00C46315"/>
    <w:rsid w:val="00C46863"/>
    <w:rsid w:val="00C47EB6"/>
    <w:rsid w:val="00C5245F"/>
    <w:rsid w:val="00C53966"/>
    <w:rsid w:val="00C573DE"/>
    <w:rsid w:val="00C60CD8"/>
    <w:rsid w:val="00C61648"/>
    <w:rsid w:val="00C6187E"/>
    <w:rsid w:val="00C63F54"/>
    <w:rsid w:val="00C657ED"/>
    <w:rsid w:val="00C65878"/>
    <w:rsid w:val="00C65C90"/>
    <w:rsid w:val="00C66214"/>
    <w:rsid w:val="00C6754D"/>
    <w:rsid w:val="00C70630"/>
    <w:rsid w:val="00C72236"/>
    <w:rsid w:val="00C72C67"/>
    <w:rsid w:val="00C72C99"/>
    <w:rsid w:val="00C7395F"/>
    <w:rsid w:val="00C73D59"/>
    <w:rsid w:val="00C73D83"/>
    <w:rsid w:val="00C73DEB"/>
    <w:rsid w:val="00C74468"/>
    <w:rsid w:val="00C7607E"/>
    <w:rsid w:val="00C761D1"/>
    <w:rsid w:val="00C76CB9"/>
    <w:rsid w:val="00C773E1"/>
    <w:rsid w:val="00C77BE1"/>
    <w:rsid w:val="00C806E6"/>
    <w:rsid w:val="00C809F5"/>
    <w:rsid w:val="00C80C19"/>
    <w:rsid w:val="00C81F79"/>
    <w:rsid w:val="00C833C6"/>
    <w:rsid w:val="00C838C2"/>
    <w:rsid w:val="00C842B6"/>
    <w:rsid w:val="00C85A1D"/>
    <w:rsid w:val="00C86537"/>
    <w:rsid w:val="00C87658"/>
    <w:rsid w:val="00C8767D"/>
    <w:rsid w:val="00C876DD"/>
    <w:rsid w:val="00C87ADC"/>
    <w:rsid w:val="00C87BF6"/>
    <w:rsid w:val="00C909A1"/>
    <w:rsid w:val="00C922DB"/>
    <w:rsid w:val="00C92A82"/>
    <w:rsid w:val="00C92EBB"/>
    <w:rsid w:val="00C9387B"/>
    <w:rsid w:val="00C94426"/>
    <w:rsid w:val="00C95964"/>
    <w:rsid w:val="00C9663B"/>
    <w:rsid w:val="00CA21D7"/>
    <w:rsid w:val="00CA2644"/>
    <w:rsid w:val="00CA286E"/>
    <w:rsid w:val="00CA30FA"/>
    <w:rsid w:val="00CA3811"/>
    <w:rsid w:val="00CA5C8C"/>
    <w:rsid w:val="00CA5D4E"/>
    <w:rsid w:val="00CA64AC"/>
    <w:rsid w:val="00CA6D15"/>
    <w:rsid w:val="00CA7DE8"/>
    <w:rsid w:val="00CB099D"/>
    <w:rsid w:val="00CB0AA7"/>
    <w:rsid w:val="00CB4C0B"/>
    <w:rsid w:val="00CB4E9C"/>
    <w:rsid w:val="00CB5646"/>
    <w:rsid w:val="00CC036F"/>
    <w:rsid w:val="00CC30B9"/>
    <w:rsid w:val="00CC54E9"/>
    <w:rsid w:val="00CD045F"/>
    <w:rsid w:val="00CD04BA"/>
    <w:rsid w:val="00CD24C7"/>
    <w:rsid w:val="00CD3A13"/>
    <w:rsid w:val="00CD3ADC"/>
    <w:rsid w:val="00CD512B"/>
    <w:rsid w:val="00CD5F07"/>
    <w:rsid w:val="00CE0BAD"/>
    <w:rsid w:val="00CE0DBB"/>
    <w:rsid w:val="00CE1B6C"/>
    <w:rsid w:val="00CE1C5F"/>
    <w:rsid w:val="00CE31EA"/>
    <w:rsid w:val="00CE46F4"/>
    <w:rsid w:val="00CE5194"/>
    <w:rsid w:val="00CE51ED"/>
    <w:rsid w:val="00CE5C16"/>
    <w:rsid w:val="00CE73AB"/>
    <w:rsid w:val="00CF0313"/>
    <w:rsid w:val="00CF1077"/>
    <w:rsid w:val="00CF147C"/>
    <w:rsid w:val="00CF1606"/>
    <w:rsid w:val="00CF1F85"/>
    <w:rsid w:val="00CF21C4"/>
    <w:rsid w:val="00CF3193"/>
    <w:rsid w:val="00CF341A"/>
    <w:rsid w:val="00CF4AE1"/>
    <w:rsid w:val="00CF5206"/>
    <w:rsid w:val="00CF5C43"/>
    <w:rsid w:val="00D00573"/>
    <w:rsid w:val="00D0107D"/>
    <w:rsid w:val="00D0260D"/>
    <w:rsid w:val="00D02D6C"/>
    <w:rsid w:val="00D03D6D"/>
    <w:rsid w:val="00D043BE"/>
    <w:rsid w:val="00D045E0"/>
    <w:rsid w:val="00D04743"/>
    <w:rsid w:val="00D0640D"/>
    <w:rsid w:val="00D06D9C"/>
    <w:rsid w:val="00D07118"/>
    <w:rsid w:val="00D0761E"/>
    <w:rsid w:val="00D10A57"/>
    <w:rsid w:val="00D10A8E"/>
    <w:rsid w:val="00D10CD0"/>
    <w:rsid w:val="00D120EB"/>
    <w:rsid w:val="00D15328"/>
    <w:rsid w:val="00D16AAD"/>
    <w:rsid w:val="00D16B83"/>
    <w:rsid w:val="00D17D4A"/>
    <w:rsid w:val="00D17EA2"/>
    <w:rsid w:val="00D20C0E"/>
    <w:rsid w:val="00D214FE"/>
    <w:rsid w:val="00D22C6C"/>
    <w:rsid w:val="00D23920"/>
    <w:rsid w:val="00D23B53"/>
    <w:rsid w:val="00D23DAB"/>
    <w:rsid w:val="00D242E3"/>
    <w:rsid w:val="00D250E1"/>
    <w:rsid w:val="00D26D70"/>
    <w:rsid w:val="00D26DE0"/>
    <w:rsid w:val="00D30EF1"/>
    <w:rsid w:val="00D31B2E"/>
    <w:rsid w:val="00D34CC0"/>
    <w:rsid w:val="00D35537"/>
    <w:rsid w:val="00D3660E"/>
    <w:rsid w:val="00D40A11"/>
    <w:rsid w:val="00D423AA"/>
    <w:rsid w:val="00D42795"/>
    <w:rsid w:val="00D427AD"/>
    <w:rsid w:val="00D432E2"/>
    <w:rsid w:val="00D45292"/>
    <w:rsid w:val="00D46B30"/>
    <w:rsid w:val="00D46EDF"/>
    <w:rsid w:val="00D50A00"/>
    <w:rsid w:val="00D51151"/>
    <w:rsid w:val="00D5364F"/>
    <w:rsid w:val="00D53A03"/>
    <w:rsid w:val="00D54C8B"/>
    <w:rsid w:val="00D5532B"/>
    <w:rsid w:val="00D55666"/>
    <w:rsid w:val="00D5582E"/>
    <w:rsid w:val="00D5709C"/>
    <w:rsid w:val="00D573CF"/>
    <w:rsid w:val="00D60322"/>
    <w:rsid w:val="00D6179C"/>
    <w:rsid w:val="00D6536F"/>
    <w:rsid w:val="00D6608F"/>
    <w:rsid w:val="00D66DF0"/>
    <w:rsid w:val="00D704AF"/>
    <w:rsid w:val="00D704C1"/>
    <w:rsid w:val="00D71894"/>
    <w:rsid w:val="00D71B49"/>
    <w:rsid w:val="00D73693"/>
    <w:rsid w:val="00D741FF"/>
    <w:rsid w:val="00D746CA"/>
    <w:rsid w:val="00D746DA"/>
    <w:rsid w:val="00D75519"/>
    <w:rsid w:val="00D764EF"/>
    <w:rsid w:val="00D77136"/>
    <w:rsid w:val="00D779B7"/>
    <w:rsid w:val="00D77AF3"/>
    <w:rsid w:val="00D804C2"/>
    <w:rsid w:val="00D8130D"/>
    <w:rsid w:val="00D8147A"/>
    <w:rsid w:val="00D81E82"/>
    <w:rsid w:val="00D82F9B"/>
    <w:rsid w:val="00D83568"/>
    <w:rsid w:val="00D839E8"/>
    <w:rsid w:val="00D87B25"/>
    <w:rsid w:val="00D87FE9"/>
    <w:rsid w:val="00D91C06"/>
    <w:rsid w:val="00D91EFE"/>
    <w:rsid w:val="00D9241F"/>
    <w:rsid w:val="00D92FCB"/>
    <w:rsid w:val="00D94103"/>
    <w:rsid w:val="00D94352"/>
    <w:rsid w:val="00D94490"/>
    <w:rsid w:val="00D94D07"/>
    <w:rsid w:val="00D953F5"/>
    <w:rsid w:val="00D96E38"/>
    <w:rsid w:val="00D97F0C"/>
    <w:rsid w:val="00DA1C77"/>
    <w:rsid w:val="00DA1FCD"/>
    <w:rsid w:val="00DA256F"/>
    <w:rsid w:val="00DA2A63"/>
    <w:rsid w:val="00DA32A1"/>
    <w:rsid w:val="00DA442F"/>
    <w:rsid w:val="00DA65B3"/>
    <w:rsid w:val="00DA72EC"/>
    <w:rsid w:val="00DB0025"/>
    <w:rsid w:val="00DB0F88"/>
    <w:rsid w:val="00DB1512"/>
    <w:rsid w:val="00DB1BA1"/>
    <w:rsid w:val="00DB2830"/>
    <w:rsid w:val="00DB3C1F"/>
    <w:rsid w:val="00DB48F0"/>
    <w:rsid w:val="00DB4AB5"/>
    <w:rsid w:val="00DB6C56"/>
    <w:rsid w:val="00DC159F"/>
    <w:rsid w:val="00DC179B"/>
    <w:rsid w:val="00DC2110"/>
    <w:rsid w:val="00DC21BB"/>
    <w:rsid w:val="00DC2F26"/>
    <w:rsid w:val="00DC319F"/>
    <w:rsid w:val="00DC385E"/>
    <w:rsid w:val="00DC4445"/>
    <w:rsid w:val="00DC6078"/>
    <w:rsid w:val="00DD02B3"/>
    <w:rsid w:val="00DD0481"/>
    <w:rsid w:val="00DD1603"/>
    <w:rsid w:val="00DD201E"/>
    <w:rsid w:val="00DE022B"/>
    <w:rsid w:val="00DE0A30"/>
    <w:rsid w:val="00DE1F00"/>
    <w:rsid w:val="00DE3B6C"/>
    <w:rsid w:val="00DE73C4"/>
    <w:rsid w:val="00DF06F3"/>
    <w:rsid w:val="00DF0E04"/>
    <w:rsid w:val="00DF184C"/>
    <w:rsid w:val="00DF44B1"/>
    <w:rsid w:val="00DF4B42"/>
    <w:rsid w:val="00DF62B5"/>
    <w:rsid w:val="00E00029"/>
    <w:rsid w:val="00E00B96"/>
    <w:rsid w:val="00E01070"/>
    <w:rsid w:val="00E03119"/>
    <w:rsid w:val="00E0347B"/>
    <w:rsid w:val="00E050F8"/>
    <w:rsid w:val="00E053CD"/>
    <w:rsid w:val="00E11482"/>
    <w:rsid w:val="00E116DE"/>
    <w:rsid w:val="00E132DD"/>
    <w:rsid w:val="00E14069"/>
    <w:rsid w:val="00E14A2B"/>
    <w:rsid w:val="00E156D0"/>
    <w:rsid w:val="00E15971"/>
    <w:rsid w:val="00E16440"/>
    <w:rsid w:val="00E17C5C"/>
    <w:rsid w:val="00E209CE"/>
    <w:rsid w:val="00E2165C"/>
    <w:rsid w:val="00E21CCB"/>
    <w:rsid w:val="00E22020"/>
    <w:rsid w:val="00E2347B"/>
    <w:rsid w:val="00E244B5"/>
    <w:rsid w:val="00E24B85"/>
    <w:rsid w:val="00E26142"/>
    <w:rsid w:val="00E27D64"/>
    <w:rsid w:val="00E27F74"/>
    <w:rsid w:val="00E305AA"/>
    <w:rsid w:val="00E323FC"/>
    <w:rsid w:val="00E32658"/>
    <w:rsid w:val="00E328CC"/>
    <w:rsid w:val="00E34FF5"/>
    <w:rsid w:val="00E37FC2"/>
    <w:rsid w:val="00E402A9"/>
    <w:rsid w:val="00E40ACA"/>
    <w:rsid w:val="00E42521"/>
    <w:rsid w:val="00E43D7C"/>
    <w:rsid w:val="00E44406"/>
    <w:rsid w:val="00E448BC"/>
    <w:rsid w:val="00E452DE"/>
    <w:rsid w:val="00E45657"/>
    <w:rsid w:val="00E460CE"/>
    <w:rsid w:val="00E461FB"/>
    <w:rsid w:val="00E4791A"/>
    <w:rsid w:val="00E51BDE"/>
    <w:rsid w:val="00E53DDF"/>
    <w:rsid w:val="00E5452B"/>
    <w:rsid w:val="00E55521"/>
    <w:rsid w:val="00E55B62"/>
    <w:rsid w:val="00E5750A"/>
    <w:rsid w:val="00E630C3"/>
    <w:rsid w:val="00E63B26"/>
    <w:rsid w:val="00E63CFA"/>
    <w:rsid w:val="00E64080"/>
    <w:rsid w:val="00E64BF2"/>
    <w:rsid w:val="00E651E3"/>
    <w:rsid w:val="00E65818"/>
    <w:rsid w:val="00E66BE0"/>
    <w:rsid w:val="00E66FDB"/>
    <w:rsid w:val="00E67BFE"/>
    <w:rsid w:val="00E711FE"/>
    <w:rsid w:val="00E721EE"/>
    <w:rsid w:val="00E72366"/>
    <w:rsid w:val="00E723EA"/>
    <w:rsid w:val="00E7275F"/>
    <w:rsid w:val="00E74023"/>
    <w:rsid w:val="00E748D4"/>
    <w:rsid w:val="00E756F8"/>
    <w:rsid w:val="00E75DF3"/>
    <w:rsid w:val="00E770C2"/>
    <w:rsid w:val="00E7753E"/>
    <w:rsid w:val="00E806DA"/>
    <w:rsid w:val="00E8169B"/>
    <w:rsid w:val="00E81882"/>
    <w:rsid w:val="00E8302B"/>
    <w:rsid w:val="00E83175"/>
    <w:rsid w:val="00E83842"/>
    <w:rsid w:val="00E86305"/>
    <w:rsid w:val="00E87131"/>
    <w:rsid w:val="00E87488"/>
    <w:rsid w:val="00E908BF"/>
    <w:rsid w:val="00E90AF6"/>
    <w:rsid w:val="00E90B29"/>
    <w:rsid w:val="00E91282"/>
    <w:rsid w:val="00E9225B"/>
    <w:rsid w:val="00E93B02"/>
    <w:rsid w:val="00E956CE"/>
    <w:rsid w:val="00E95BF0"/>
    <w:rsid w:val="00E97E53"/>
    <w:rsid w:val="00EA19D2"/>
    <w:rsid w:val="00EA2262"/>
    <w:rsid w:val="00EA296D"/>
    <w:rsid w:val="00EA2EA4"/>
    <w:rsid w:val="00EA382B"/>
    <w:rsid w:val="00EA3BD8"/>
    <w:rsid w:val="00EA4FD7"/>
    <w:rsid w:val="00EA56D8"/>
    <w:rsid w:val="00EA69BF"/>
    <w:rsid w:val="00EA6A7A"/>
    <w:rsid w:val="00EA79D2"/>
    <w:rsid w:val="00EB0EB1"/>
    <w:rsid w:val="00EB196A"/>
    <w:rsid w:val="00EB2823"/>
    <w:rsid w:val="00EB3A17"/>
    <w:rsid w:val="00EB4D1E"/>
    <w:rsid w:val="00EB5ECB"/>
    <w:rsid w:val="00EB60D8"/>
    <w:rsid w:val="00EC0458"/>
    <w:rsid w:val="00EC12D6"/>
    <w:rsid w:val="00EC1387"/>
    <w:rsid w:val="00EC203C"/>
    <w:rsid w:val="00EC2613"/>
    <w:rsid w:val="00EC2E01"/>
    <w:rsid w:val="00EC2F16"/>
    <w:rsid w:val="00EC4642"/>
    <w:rsid w:val="00EC4BD2"/>
    <w:rsid w:val="00EC6015"/>
    <w:rsid w:val="00EC7915"/>
    <w:rsid w:val="00ED1065"/>
    <w:rsid w:val="00ED1538"/>
    <w:rsid w:val="00ED16E7"/>
    <w:rsid w:val="00ED1A3A"/>
    <w:rsid w:val="00ED4344"/>
    <w:rsid w:val="00ED4BCA"/>
    <w:rsid w:val="00ED5352"/>
    <w:rsid w:val="00EE0511"/>
    <w:rsid w:val="00EE0E20"/>
    <w:rsid w:val="00EE2216"/>
    <w:rsid w:val="00EE28BD"/>
    <w:rsid w:val="00EE32EA"/>
    <w:rsid w:val="00EE3C4E"/>
    <w:rsid w:val="00EE4819"/>
    <w:rsid w:val="00EF10EC"/>
    <w:rsid w:val="00EF1B33"/>
    <w:rsid w:val="00EF1FF1"/>
    <w:rsid w:val="00EF6182"/>
    <w:rsid w:val="00EF64E4"/>
    <w:rsid w:val="00EF6CEF"/>
    <w:rsid w:val="00EF7A5C"/>
    <w:rsid w:val="00EF7BCA"/>
    <w:rsid w:val="00F004B9"/>
    <w:rsid w:val="00F0109C"/>
    <w:rsid w:val="00F011A1"/>
    <w:rsid w:val="00F0279F"/>
    <w:rsid w:val="00F03A8D"/>
    <w:rsid w:val="00F03DC9"/>
    <w:rsid w:val="00F05A3F"/>
    <w:rsid w:val="00F05BD3"/>
    <w:rsid w:val="00F0619C"/>
    <w:rsid w:val="00F06666"/>
    <w:rsid w:val="00F06D58"/>
    <w:rsid w:val="00F073F8"/>
    <w:rsid w:val="00F07E19"/>
    <w:rsid w:val="00F10820"/>
    <w:rsid w:val="00F1184A"/>
    <w:rsid w:val="00F13405"/>
    <w:rsid w:val="00F14105"/>
    <w:rsid w:val="00F145F9"/>
    <w:rsid w:val="00F146E4"/>
    <w:rsid w:val="00F149CE"/>
    <w:rsid w:val="00F150CB"/>
    <w:rsid w:val="00F15272"/>
    <w:rsid w:val="00F15A13"/>
    <w:rsid w:val="00F2294B"/>
    <w:rsid w:val="00F23666"/>
    <w:rsid w:val="00F259D1"/>
    <w:rsid w:val="00F25EBC"/>
    <w:rsid w:val="00F318B3"/>
    <w:rsid w:val="00F3266D"/>
    <w:rsid w:val="00F3345D"/>
    <w:rsid w:val="00F33961"/>
    <w:rsid w:val="00F3545C"/>
    <w:rsid w:val="00F4151A"/>
    <w:rsid w:val="00F41588"/>
    <w:rsid w:val="00F421B2"/>
    <w:rsid w:val="00F453FA"/>
    <w:rsid w:val="00F454ED"/>
    <w:rsid w:val="00F4566A"/>
    <w:rsid w:val="00F47B74"/>
    <w:rsid w:val="00F50A5A"/>
    <w:rsid w:val="00F50C2C"/>
    <w:rsid w:val="00F52235"/>
    <w:rsid w:val="00F52CEC"/>
    <w:rsid w:val="00F52FBF"/>
    <w:rsid w:val="00F541CE"/>
    <w:rsid w:val="00F54747"/>
    <w:rsid w:val="00F558D0"/>
    <w:rsid w:val="00F56291"/>
    <w:rsid w:val="00F57E41"/>
    <w:rsid w:val="00F6003B"/>
    <w:rsid w:val="00F6053F"/>
    <w:rsid w:val="00F62121"/>
    <w:rsid w:val="00F6216C"/>
    <w:rsid w:val="00F623E9"/>
    <w:rsid w:val="00F624B6"/>
    <w:rsid w:val="00F64084"/>
    <w:rsid w:val="00F704E2"/>
    <w:rsid w:val="00F70A75"/>
    <w:rsid w:val="00F72FBB"/>
    <w:rsid w:val="00F74677"/>
    <w:rsid w:val="00F7540F"/>
    <w:rsid w:val="00F7572F"/>
    <w:rsid w:val="00F7580E"/>
    <w:rsid w:val="00F760B1"/>
    <w:rsid w:val="00F76444"/>
    <w:rsid w:val="00F76A52"/>
    <w:rsid w:val="00F77BA0"/>
    <w:rsid w:val="00F80EA6"/>
    <w:rsid w:val="00F80F00"/>
    <w:rsid w:val="00F81C1B"/>
    <w:rsid w:val="00F82BCB"/>
    <w:rsid w:val="00F83C99"/>
    <w:rsid w:val="00F85EB7"/>
    <w:rsid w:val="00F86C9D"/>
    <w:rsid w:val="00F91D17"/>
    <w:rsid w:val="00FA1BA8"/>
    <w:rsid w:val="00FA2333"/>
    <w:rsid w:val="00FA30C3"/>
    <w:rsid w:val="00FA365B"/>
    <w:rsid w:val="00FA3962"/>
    <w:rsid w:val="00FA53CE"/>
    <w:rsid w:val="00FA639C"/>
    <w:rsid w:val="00FA64CA"/>
    <w:rsid w:val="00FA658A"/>
    <w:rsid w:val="00FA6708"/>
    <w:rsid w:val="00FA7F18"/>
    <w:rsid w:val="00FB0F4C"/>
    <w:rsid w:val="00FB15AB"/>
    <w:rsid w:val="00FB445C"/>
    <w:rsid w:val="00FB4525"/>
    <w:rsid w:val="00FB488D"/>
    <w:rsid w:val="00FB48BE"/>
    <w:rsid w:val="00FB4B17"/>
    <w:rsid w:val="00FB583E"/>
    <w:rsid w:val="00FB6297"/>
    <w:rsid w:val="00FB710A"/>
    <w:rsid w:val="00FC49B5"/>
    <w:rsid w:val="00FC5120"/>
    <w:rsid w:val="00FC59E2"/>
    <w:rsid w:val="00FC64ED"/>
    <w:rsid w:val="00FC716C"/>
    <w:rsid w:val="00FD23B4"/>
    <w:rsid w:val="00FD2568"/>
    <w:rsid w:val="00FD3978"/>
    <w:rsid w:val="00FD4328"/>
    <w:rsid w:val="00FD67CC"/>
    <w:rsid w:val="00FD7427"/>
    <w:rsid w:val="00FE0943"/>
    <w:rsid w:val="00FE125E"/>
    <w:rsid w:val="00FE2775"/>
    <w:rsid w:val="00FE3593"/>
    <w:rsid w:val="00FE3D98"/>
    <w:rsid w:val="00FE4507"/>
    <w:rsid w:val="00FE4CD1"/>
    <w:rsid w:val="00FE6162"/>
    <w:rsid w:val="00FE6508"/>
    <w:rsid w:val="00FE6AD7"/>
    <w:rsid w:val="00FF1E42"/>
    <w:rsid w:val="00FF2292"/>
    <w:rsid w:val="00FF2400"/>
    <w:rsid w:val="00FF279F"/>
    <w:rsid w:val="00FF2FAC"/>
    <w:rsid w:val="00FF4021"/>
    <w:rsid w:val="00FF4BF7"/>
    <w:rsid w:val="00FF5AEA"/>
    <w:rsid w:val="00FF5B5F"/>
    <w:rsid w:val="00FF5BEC"/>
    <w:rsid w:val="00FF6FA5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03DC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03DC9"/>
    <w:rPr>
      <w:sz w:val="22"/>
      <w:szCs w:val="22"/>
      <w:lang w:eastAsia="en-US"/>
    </w:rPr>
  </w:style>
  <w:style w:type="paragraph" w:customStyle="1" w:styleId="ConsPlusNormal">
    <w:name w:val="ConsPlusNormal"/>
    <w:rsid w:val="009C226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AD67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85378571864592E-2"/>
          <c:y val="0.17832347879591975"/>
          <c:w val="0.85401034173053958"/>
          <c:h val="0.64744176208743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7.4049755408480897E-2"/>
                  <c:y val="1.46508609500735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1705513554991676E-2"/>
                      <c:h val="7.848595848595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9696525192699033E-2"/>
                  <c:y val="-6.10656384001385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15</c:v>
                </c:pt>
                <c:pt idx="1">
                  <c:v>85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948"/>
          <c:w val="0.86326908061223528"/>
          <c:h val="0.1166819532173862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388801399825032E-2"/>
          <c:y val="0.20228678693644372"/>
          <c:w val="0.84981121014695493"/>
          <c:h val="0.562363012315768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explosion val="28"/>
            <c:spPr>
              <a:pattFill prst="lgChe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3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explosion val="35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7.0899737532808746E-2"/>
                  <c:y val="-3.323033987840161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17497812773533E-2"/>
                  <c:y val="1.52759227881324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623079615048204"/>
                  <c:y val="-0.1073002425329747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Налоги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3.3</c:v>
                </c:pt>
                <c:pt idx="1">
                  <c:v>2.0000000000000011E-2</c:v>
                </c:pt>
                <c:pt idx="2" formatCode="0.00">
                  <c:v>96.679999999999978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19824578889664"/>
          <c:w val="0.9981829467262483"/>
          <c:h val="0.1755829097312210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5948634449772937E-2"/>
          <c:y val="0.16608786196807368"/>
          <c:w val="0.97479954180985162"/>
          <c:h val="0.430001968503937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pattFill prst="openDmnd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7.2533580361278504E-3"/>
                  <c:y val="1.26410349333947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52671755725191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05932101624553E-2"/>
                  <c:y val="2.557902019569627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Штрафы, санкции, возмещение ущерба</c:v>
                </c:pt>
                <c:pt idx="2">
                  <c:v>Доходыот компенсации затрат государства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99.6</c:v>
                </c:pt>
                <c:pt idx="1">
                  <c:v>0.30000000000000032</c:v>
                </c:pt>
                <c:pt idx="2">
                  <c:v>0.1000000000000057</c:v>
                </c:pt>
              </c:numCache>
            </c:numRef>
          </c:val>
        </c:ser>
        <c:gapWidth val="100"/>
        <c:axId val="74883456"/>
        <c:axId val="74884992"/>
      </c:barChart>
      <c:catAx>
        <c:axId val="7488345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884992"/>
        <c:crosses val="autoZero"/>
        <c:auto val="1"/>
        <c:lblAlgn val="ctr"/>
        <c:lblOffset val="100"/>
      </c:catAx>
      <c:valAx>
        <c:axId val="74884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88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solidDmnd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833333333333463E-3"/>
                  <c:y val="1.13960113960114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204213920064025E-17"/>
                  <c:y val="1.48148148148148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6388006448121599E-17"/>
                  <c:y val="1.1396011396011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396011396011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277601289624275E-16"/>
                  <c:y val="1.519468186134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4298480786416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  <c:pt idx="4">
                  <c:v>МП «устойчивое развитие сельских территорий»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5"/>
                <c:pt idx="0">
                  <c:v>14.5</c:v>
                </c:pt>
                <c:pt idx="1">
                  <c:v>4.8</c:v>
                </c:pt>
                <c:pt idx="2">
                  <c:v>2.4</c:v>
                </c:pt>
                <c:pt idx="3">
                  <c:v>3.2</c:v>
                </c:pt>
                <c:pt idx="4">
                  <c:v>75.099999999999994</c:v>
                </c:pt>
              </c:numCache>
            </c:numRef>
          </c:val>
        </c:ser>
        <c:gapWidth val="219"/>
        <c:overlap val="-27"/>
        <c:axId val="78521856"/>
        <c:axId val="78523392"/>
      </c:barChart>
      <c:catAx>
        <c:axId val="78521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523392"/>
        <c:crosses val="autoZero"/>
        <c:auto val="1"/>
        <c:lblAlgn val="ctr"/>
        <c:lblOffset val="100"/>
      </c:catAx>
      <c:valAx>
        <c:axId val="78523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52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1D73-BB3A-48A0-83BF-6F99FC13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28801</CharactersWithSpaces>
  <SharedDoc>false</SharedDoc>
  <HLinks>
    <vt:vector size="18" baseType="variant"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consultantplus://offline/ref=C2B7A235B9ACADD57D9C7E0860997973B3B1B4CDAA742B7059FE98161F8B8C82709D6BDAD8F425F6wCr7E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consultantplus://offline/ref=C2B7A235B9ACADD57D9C7E0860997973B3B1B4CDAA742B7059FE98161F8B8C82709D6BDAD8F425F6wCrDE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consultantplus://offline/ref=6FD7B414964BC12145ACE41423E6673E76B17C60F5F227E35A0342F0DB09E8412494092E74EC0BCEO5G3M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72</cp:revision>
  <cp:lastPrinted>2020-04-23T06:05:00Z</cp:lastPrinted>
  <dcterms:created xsi:type="dcterms:W3CDTF">2019-04-03T10:26:00Z</dcterms:created>
  <dcterms:modified xsi:type="dcterms:W3CDTF">2020-04-23T06:09:00Z</dcterms:modified>
</cp:coreProperties>
</file>