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D3" w:rsidRPr="00B75631" w:rsidRDefault="00960175" w:rsidP="00B75631">
      <w:pPr>
        <w:pStyle w:val="20"/>
        <w:shd w:val="clear" w:color="auto" w:fill="auto"/>
        <w:rPr>
          <w:b/>
          <w:sz w:val="36"/>
          <w:szCs w:val="36"/>
        </w:rPr>
      </w:pPr>
      <w:r w:rsidRPr="00B75631">
        <w:rPr>
          <w:b/>
          <w:sz w:val="36"/>
          <w:szCs w:val="36"/>
        </w:rPr>
        <w:t>П</w:t>
      </w:r>
      <w:r w:rsidR="00173940" w:rsidRPr="00B75631">
        <w:rPr>
          <w:b/>
          <w:sz w:val="36"/>
          <w:szCs w:val="36"/>
        </w:rPr>
        <w:t>РЕДСТАВИТЕЛЬНОЕ СОБРАНИЕ</w:t>
      </w:r>
    </w:p>
    <w:p w:rsidR="00960175" w:rsidRPr="00B75631" w:rsidRDefault="00173940" w:rsidP="00A15CD3">
      <w:pPr>
        <w:pStyle w:val="20"/>
        <w:shd w:val="clear" w:color="auto" w:fill="auto"/>
        <w:rPr>
          <w:b/>
          <w:sz w:val="36"/>
          <w:szCs w:val="36"/>
        </w:rPr>
      </w:pPr>
      <w:r w:rsidRPr="00B75631">
        <w:rPr>
          <w:b/>
          <w:sz w:val="36"/>
          <w:szCs w:val="36"/>
        </w:rPr>
        <w:t xml:space="preserve"> ДМИТРИЕВСКОГО РАЙОНА КУРСКОЙ ОБЛАСТИ</w:t>
      </w:r>
    </w:p>
    <w:p w:rsidR="004A7857" w:rsidRPr="00B75631" w:rsidRDefault="004A7857" w:rsidP="00460730">
      <w:pPr>
        <w:pStyle w:val="20"/>
        <w:shd w:val="clear" w:color="auto" w:fill="auto"/>
        <w:ind w:firstLine="709"/>
        <w:rPr>
          <w:sz w:val="36"/>
          <w:szCs w:val="36"/>
        </w:rPr>
      </w:pPr>
    </w:p>
    <w:p w:rsidR="00A15CD3" w:rsidRPr="00B75631" w:rsidRDefault="00173940" w:rsidP="00B75631">
      <w:pPr>
        <w:pStyle w:val="20"/>
        <w:shd w:val="clear" w:color="auto" w:fill="auto"/>
        <w:rPr>
          <w:b/>
          <w:sz w:val="36"/>
          <w:szCs w:val="36"/>
        </w:rPr>
      </w:pPr>
      <w:r w:rsidRPr="00B75631">
        <w:rPr>
          <w:b/>
          <w:sz w:val="36"/>
          <w:szCs w:val="36"/>
        </w:rPr>
        <w:t>РЕШЕНИЕ</w:t>
      </w:r>
    </w:p>
    <w:p w:rsidR="004A7857" w:rsidRDefault="004A7857" w:rsidP="00A15CD3">
      <w:pPr>
        <w:pStyle w:val="20"/>
        <w:shd w:val="clear" w:color="auto" w:fill="auto"/>
      </w:pPr>
    </w:p>
    <w:p w:rsidR="00960175" w:rsidRDefault="00B75631" w:rsidP="00A15CD3">
      <w:pPr>
        <w:pStyle w:val="20"/>
        <w:shd w:val="clear" w:color="auto" w:fill="auto"/>
        <w:jc w:val="both"/>
      </w:pPr>
      <w:r w:rsidRPr="00B75631">
        <w:rPr>
          <w:u w:val="single"/>
        </w:rPr>
        <w:t>о</w:t>
      </w:r>
      <w:r w:rsidR="00A15CD3" w:rsidRPr="00B75631">
        <w:rPr>
          <w:u w:val="single"/>
        </w:rPr>
        <w:t>т</w:t>
      </w:r>
      <w:r w:rsidRPr="00B75631">
        <w:rPr>
          <w:u w:val="single"/>
        </w:rPr>
        <w:t xml:space="preserve"> «15» апреля </w:t>
      </w:r>
      <w:r>
        <w:rPr>
          <w:u w:val="single"/>
        </w:rPr>
        <w:t xml:space="preserve"> </w:t>
      </w:r>
      <w:r w:rsidRPr="00B75631">
        <w:rPr>
          <w:u w:val="single"/>
        </w:rPr>
        <w:t>2020 года</w:t>
      </w:r>
      <w:r>
        <w:t xml:space="preserve">            Дмитриев</w:t>
      </w:r>
      <w:r w:rsidR="00A15CD3">
        <w:t xml:space="preserve">                         </w:t>
      </w:r>
      <w:r>
        <w:t xml:space="preserve">                        </w:t>
      </w:r>
      <w:r w:rsidRPr="00B75631">
        <w:rPr>
          <w:u w:val="single"/>
        </w:rPr>
        <w:t>№51</w:t>
      </w:r>
    </w:p>
    <w:p w:rsidR="004A7857" w:rsidRDefault="004A7857" w:rsidP="00B75631">
      <w:pPr>
        <w:pStyle w:val="20"/>
        <w:shd w:val="clear" w:color="auto" w:fill="auto"/>
        <w:jc w:val="left"/>
      </w:pPr>
    </w:p>
    <w:p w:rsidR="00B75631" w:rsidRDefault="00B75631" w:rsidP="00B75631">
      <w:pPr>
        <w:pStyle w:val="20"/>
        <w:shd w:val="clear" w:color="auto" w:fill="auto"/>
        <w:jc w:val="left"/>
      </w:pPr>
    </w:p>
    <w:p w:rsidR="004A7857" w:rsidRPr="00960175" w:rsidRDefault="004A7857" w:rsidP="00B75631">
      <w:pPr>
        <w:pStyle w:val="20"/>
        <w:shd w:val="clear" w:color="auto" w:fill="auto"/>
        <w:spacing w:line="240" w:lineRule="auto"/>
        <w:ind w:firstLine="709"/>
        <w:rPr>
          <w:b/>
        </w:rPr>
      </w:pPr>
      <w:r w:rsidRPr="00960175">
        <w:rPr>
          <w:b/>
        </w:rPr>
        <w:t>О Порядке</w:t>
      </w:r>
    </w:p>
    <w:p w:rsidR="004A7857" w:rsidRPr="00960175" w:rsidRDefault="004A7857" w:rsidP="00B75631">
      <w:pPr>
        <w:pStyle w:val="20"/>
        <w:shd w:val="clear" w:color="auto" w:fill="auto"/>
        <w:spacing w:line="240" w:lineRule="auto"/>
        <w:ind w:left="200" w:right="220" w:firstLine="709"/>
        <w:rPr>
          <w:b/>
        </w:rPr>
      </w:pPr>
      <w:r w:rsidRPr="00960175">
        <w:rPr>
          <w:b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4A7857" w:rsidRDefault="004A7857" w:rsidP="00B75631">
      <w:pPr>
        <w:pStyle w:val="20"/>
        <w:shd w:val="clear" w:color="auto" w:fill="auto"/>
        <w:ind w:right="220"/>
        <w:jc w:val="left"/>
      </w:pPr>
    </w:p>
    <w:p w:rsidR="00B75631" w:rsidRDefault="00B75631" w:rsidP="00B75631">
      <w:pPr>
        <w:pStyle w:val="20"/>
        <w:shd w:val="clear" w:color="auto" w:fill="auto"/>
        <w:ind w:right="220"/>
        <w:jc w:val="left"/>
      </w:pPr>
    </w:p>
    <w:p w:rsidR="00B75631" w:rsidRDefault="004A7857" w:rsidP="007D7E1E">
      <w:pPr>
        <w:pStyle w:val="20"/>
        <w:shd w:val="clear" w:color="auto" w:fill="auto"/>
        <w:tabs>
          <w:tab w:val="left" w:pos="3845"/>
        </w:tabs>
        <w:spacing w:line="240" w:lineRule="auto"/>
        <w:ind w:firstLine="709"/>
        <w:jc w:val="both"/>
      </w:pPr>
      <w:r>
        <w:t xml:space="preserve">В соответствии с федеральными законами от 6 октября 2003 года </w:t>
      </w:r>
      <w:r w:rsidR="007D7E1E">
        <w:t xml:space="preserve">                </w:t>
      </w:r>
      <w:r>
        <w:t xml:space="preserve">№ 131-ФЗ «Об общих принципах организации местного самоуправления в Российской Федерации», от 25 декабря 2008 года № 273-ФЗ </w:t>
      </w:r>
      <w:r w:rsidR="007D7E1E">
        <w:t xml:space="preserve">                                    </w:t>
      </w:r>
      <w:r>
        <w:t xml:space="preserve">«О противодействии коррупции», Законами Курской области от </w:t>
      </w:r>
      <w:r w:rsidR="007D7E1E">
        <w:t xml:space="preserve">                           </w:t>
      </w:r>
      <w:r>
        <w:t>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</w:t>
      </w:r>
      <w:r w:rsidR="00960175">
        <w:t xml:space="preserve"> </w:t>
      </w:r>
      <w:r>
        <w:t>несущественным»,</w:t>
      </w:r>
      <w:r w:rsidR="00960175">
        <w:t xml:space="preserve"> </w:t>
      </w:r>
      <w:r>
        <w:t>Уставом</w:t>
      </w:r>
      <w:r w:rsidR="00960175">
        <w:t xml:space="preserve"> муниципального района «Дмитриевский район» Курской области, Представительное Собрание Дмитриевского района Курской области </w:t>
      </w:r>
      <w:r w:rsidR="007D7E1E">
        <w:t xml:space="preserve"> </w:t>
      </w:r>
    </w:p>
    <w:p w:rsidR="00B75631" w:rsidRDefault="00B75631" w:rsidP="007D7E1E">
      <w:pPr>
        <w:pStyle w:val="20"/>
        <w:shd w:val="clear" w:color="auto" w:fill="auto"/>
        <w:tabs>
          <w:tab w:val="left" w:pos="3845"/>
        </w:tabs>
        <w:spacing w:line="240" w:lineRule="auto"/>
        <w:ind w:firstLine="709"/>
        <w:jc w:val="both"/>
      </w:pPr>
    </w:p>
    <w:p w:rsidR="004A7857" w:rsidRDefault="00960175" w:rsidP="00B75631">
      <w:pPr>
        <w:pStyle w:val="20"/>
        <w:shd w:val="clear" w:color="auto" w:fill="auto"/>
        <w:tabs>
          <w:tab w:val="left" w:pos="3845"/>
        </w:tabs>
        <w:spacing w:line="240" w:lineRule="auto"/>
        <w:ind w:firstLine="709"/>
      </w:pPr>
      <w:r>
        <w:t>Р</w:t>
      </w:r>
      <w:r w:rsidR="00DF760F">
        <w:t>ЕШИЛО</w:t>
      </w:r>
      <w:r>
        <w:t>:</w:t>
      </w:r>
    </w:p>
    <w:p w:rsidR="004A7857" w:rsidRDefault="004A7857" w:rsidP="007D7E1E">
      <w:pPr>
        <w:pStyle w:val="a4"/>
        <w:shd w:val="clear" w:color="auto" w:fill="auto"/>
        <w:tabs>
          <w:tab w:val="left" w:pos="1030"/>
        </w:tabs>
        <w:spacing w:line="240" w:lineRule="auto"/>
        <w:ind w:firstLine="709"/>
        <w:jc w:val="both"/>
      </w:pPr>
      <w:r>
        <w:t>1.</w:t>
      </w:r>
      <w:r w:rsidR="00460730">
        <w:t xml:space="preserve"> </w:t>
      </w:r>
      <w:r>
        <w:tab/>
        <w:t>Утвердить прилагаемый Порядок принятия решения о применении к</w:t>
      </w:r>
      <w:r w:rsidR="003E0BFC">
        <w:t xml:space="preserve"> </w:t>
      </w:r>
      <w:r>
        <w:t xml:space="preserve">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</w:t>
      </w:r>
      <w:r w:rsidR="00F343DE">
        <w:t xml:space="preserve">               </w:t>
      </w:r>
      <w:r w:rsidRPr="00460730">
        <w:t>7</w:t>
      </w:r>
      <w:r w:rsidR="00460730" w:rsidRPr="00460730">
        <w:t>.3-1</w:t>
      </w:r>
      <w:r w:rsidRPr="00460730">
        <w:t xml:space="preserve"> статьи 40</w:t>
      </w:r>
      <w: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B75631" w:rsidRDefault="00B75631" w:rsidP="007D7E1E">
      <w:pPr>
        <w:pStyle w:val="a4"/>
        <w:shd w:val="clear" w:color="auto" w:fill="auto"/>
        <w:tabs>
          <w:tab w:val="left" w:pos="1030"/>
        </w:tabs>
        <w:spacing w:line="240" w:lineRule="auto"/>
        <w:ind w:firstLine="709"/>
        <w:jc w:val="both"/>
      </w:pPr>
    </w:p>
    <w:p w:rsidR="00B75631" w:rsidRDefault="00B75631" w:rsidP="007D7E1E">
      <w:pPr>
        <w:pStyle w:val="a4"/>
        <w:shd w:val="clear" w:color="auto" w:fill="auto"/>
        <w:tabs>
          <w:tab w:val="left" w:pos="1030"/>
        </w:tabs>
        <w:spacing w:line="240" w:lineRule="auto"/>
        <w:ind w:firstLine="709"/>
        <w:jc w:val="both"/>
      </w:pPr>
    </w:p>
    <w:p w:rsidR="00B75631" w:rsidRDefault="00B75631" w:rsidP="007D7E1E">
      <w:pPr>
        <w:pStyle w:val="a4"/>
        <w:shd w:val="clear" w:color="auto" w:fill="auto"/>
        <w:tabs>
          <w:tab w:val="left" w:pos="1030"/>
        </w:tabs>
        <w:spacing w:line="240" w:lineRule="auto"/>
        <w:ind w:firstLine="709"/>
        <w:jc w:val="both"/>
      </w:pPr>
    </w:p>
    <w:p w:rsidR="004A7857" w:rsidRDefault="002C086E" w:rsidP="007D7E1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lastRenderedPageBreak/>
        <w:t>Настоящее решение вступает в силу со дня его подписания и подлежит о</w:t>
      </w:r>
      <w:r w:rsidR="004A7857">
        <w:t>публикова</w:t>
      </w:r>
      <w:r>
        <w:t xml:space="preserve">нию в газете «Дмитриевский вестник». </w:t>
      </w:r>
    </w:p>
    <w:p w:rsidR="00960175" w:rsidRDefault="00960175" w:rsidP="007D7E1E">
      <w:pPr>
        <w:ind w:firstLine="709"/>
      </w:pPr>
    </w:p>
    <w:p w:rsidR="00960175" w:rsidRDefault="00960175" w:rsidP="00B75631">
      <w:pPr>
        <w:pStyle w:val="a4"/>
        <w:shd w:val="clear" w:color="auto" w:fill="auto"/>
        <w:tabs>
          <w:tab w:val="left" w:leader="underscore" w:pos="5357"/>
          <w:tab w:val="left" w:leader="underscore" w:pos="7037"/>
          <w:tab w:val="left" w:leader="underscore" w:pos="9264"/>
        </w:tabs>
        <w:spacing w:line="280" w:lineRule="exact"/>
        <w:jc w:val="both"/>
      </w:pPr>
    </w:p>
    <w:p w:rsidR="00B75631" w:rsidRDefault="004A7857" w:rsidP="00460730">
      <w:pPr>
        <w:pStyle w:val="a4"/>
        <w:shd w:val="clear" w:color="auto" w:fill="auto"/>
        <w:tabs>
          <w:tab w:val="left" w:leader="underscore" w:pos="5357"/>
          <w:tab w:val="left" w:leader="underscore" w:pos="7037"/>
          <w:tab w:val="left" w:leader="underscore" w:pos="9264"/>
        </w:tabs>
        <w:spacing w:line="280" w:lineRule="exact"/>
        <w:jc w:val="both"/>
      </w:pPr>
      <w:r>
        <w:t>Председатель</w:t>
      </w:r>
      <w:r w:rsidR="00960175">
        <w:t xml:space="preserve"> Представительного </w:t>
      </w:r>
      <w:r w:rsidR="00B75631">
        <w:t xml:space="preserve"> </w:t>
      </w:r>
      <w:r w:rsidR="00960175">
        <w:t xml:space="preserve">Собрания </w:t>
      </w:r>
    </w:p>
    <w:p w:rsidR="004A7857" w:rsidRPr="007D7E1E" w:rsidRDefault="00960175" w:rsidP="00460730">
      <w:pPr>
        <w:pStyle w:val="a4"/>
        <w:shd w:val="clear" w:color="auto" w:fill="auto"/>
        <w:tabs>
          <w:tab w:val="left" w:leader="underscore" w:pos="5357"/>
          <w:tab w:val="left" w:leader="underscore" w:pos="7037"/>
          <w:tab w:val="left" w:leader="underscore" w:pos="9264"/>
        </w:tabs>
        <w:spacing w:line="280" w:lineRule="exact"/>
        <w:jc w:val="both"/>
      </w:pPr>
      <w:r>
        <w:t xml:space="preserve">Дмитриевского района </w:t>
      </w:r>
      <w:r w:rsidR="00B75631">
        <w:t>Курской области</w:t>
      </w:r>
      <w:r w:rsidRPr="007D7E1E">
        <w:t xml:space="preserve">                         </w:t>
      </w:r>
      <w:r w:rsidR="00B75631">
        <w:t xml:space="preserve">         А.Я. Молчанов</w:t>
      </w:r>
      <w:r w:rsidR="004A7857" w:rsidRPr="007D7E1E">
        <w:tab/>
      </w:r>
    </w:p>
    <w:p w:rsidR="004A7857" w:rsidRDefault="004A7857" w:rsidP="00460730">
      <w:pPr>
        <w:pStyle w:val="22"/>
        <w:shd w:val="clear" w:color="auto" w:fill="auto"/>
        <w:spacing w:line="226" w:lineRule="exact"/>
        <w:ind w:left="2440" w:firstLine="0"/>
        <w:jc w:val="left"/>
      </w:pPr>
    </w:p>
    <w:p w:rsidR="004A7857" w:rsidRDefault="004A7857" w:rsidP="00460730">
      <w:pPr>
        <w:pStyle w:val="22"/>
        <w:shd w:val="clear" w:color="auto" w:fill="auto"/>
        <w:spacing w:line="226" w:lineRule="exact"/>
        <w:ind w:left="2440" w:firstLine="0"/>
        <w:jc w:val="left"/>
      </w:pPr>
    </w:p>
    <w:p w:rsidR="004A7857" w:rsidRDefault="004A7857" w:rsidP="00460730">
      <w:pPr>
        <w:pStyle w:val="22"/>
        <w:shd w:val="clear" w:color="auto" w:fill="auto"/>
        <w:spacing w:line="240" w:lineRule="auto"/>
        <w:ind w:left="2440" w:firstLine="0"/>
        <w:jc w:val="left"/>
      </w:pPr>
    </w:p>
    <w:p w:rsidR="004A7857" w:rsidRDefault="004A7857" w:rsidP="00460730">
      <w:pPr>
        <w:pStyle w:val="22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 w:rsidRPr="004A7857">
        <w:rPr>
          <w:b w:val="0"/>
          <w:sz w:val="28"/>
          <w:szCs w:val="28"/>
        </w:rPr>
        <w:t xml:space="preserve">Глава Дмитриевского района </w:t>
      </w:r>
    </w:p>
    <w:p w:rsidR="004A7857" w:rsidRDefault="004A7857" w:rsidP="00460730">
      <w:pPr>
        <w:pStyle w:val="22"/>
        <w:shd w:val="clear" w:color="auto" w:fill="auto"/>
        <w:spacing w:line="240" w:lineRule="auto"/>
        <w:ind w:firstLine="0"/>
        <w:jc w:val="left"/>
        <w:rPr>
          <w:b w:val="0"/>
          <w:sz w:val="28"/>
          <w:szCs w:val="28"/>
        </w:rPr>
      </w:pPr>
      <w:r w:rsidRPr="004A7857">
        <w:rPr>
          <w:b w:val="0"/>
          <w:sz w:val="28"/>
          <w:szCs w:val="28"/>
        </w:rPr>
        <w:t xml:space="preserve">Курской области             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 w:rsidRPr="004A7857">
        <w:rPr>
          <w:b w:val="0"/>
          <w:sz w:val="28"/>
          <w:szCs w:val="28"/>
        </w:rPr>
        <w:t xml:space="preserve">  В.Г. Петров</w:t>
      </w:r>
    </w:p>
    <w:p w:rsidR="004A7857" w:rsidRDefault="004A7857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4A7857" w:rsidRDefault="004A7857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4A7857" w:rsidRDefault="004A7857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B75631" w:rsidRDefault="00B75631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B75631" w:rsidRDefault="00B75631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B75631" w:rsidRDefault="00B75631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3E0BFC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7A561D">
        <w:rPr>
          <w:b w:val="0"/>
          <w:sz w:val="28"/>
          <w:szCs w:val="28"/>
        </w:rPr>
        <w:t>У</w:t>
      </w:r>
      <w:r w:rsidR="00960175">
        <w:rPr>
          <w:b w:val="0"/>
          <w:sz w:val="28"/>
          <w:szCs w:val="28"/>
        </w:rPr>
        <w:t>ТВЕРЖДЕН</w:t>
      </w:r>
    </w:p>
    <w:p w:rsidR="00960175" w:rsidRDefault="007A561D" w:rsidP="003E0BFC">
      <w:pPr>
        <w:pStyle w:val="22"/>
        <w:shd w:val="clear" w:color="auto" w:fill="auto"/>
        <w:spacing w:line="240" w:lineRule="auto"/>
        <w:ind w:left="4956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960175">
        <w:rPr>
          <w:b w:val="0"/>
          <w:sz w:val="28"/>
          <w:szCs w:val="28"/>
        </w:rPr>
        <w:t>ешением Представительного Собрания Дмитриевского района Курской области</w:t>
      </w:r>
    </w:p>
    <w:p w:rsidR="007A561D" w:rsidRPr="00B75631" w:rsidRDefault="003E0BFC" w:rsidP="00460730">
      <w:pPr>
        <w:pStyle w:val="22"/>
        <w:shd w:val="clear" w:color="auto" w:fill="auto"/>
        <w:spacing w:line="240" w:lineRule="auto"/>
        <w:ind w:left="3540" w:firstLine="709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        </w:t>
      </w:r>
      <w:r w:rsidR="00B75631" w:rsidRPr="00B75631">
        <w:rPr>
          <w:b w:val="0"/>
          <w:sz w:val="28"/>
          <w:szCs w:val="28"/>
          <w:u w:val="single"/>
        </w:rPr>
        <w:t xml:space="preserve">от «15» апреля </w:t>
      </w:r>
      <w:r w:rsidR="007A561D" w:rsidRPr="00B75631">
        <w:rPr>
          <w:b w:val="0"/>
          <w:sz w:val="28"/>
          <w:szCs w:val="28"/>
          <w:u w:val="single"/>
        </w:rPr>
        <w:t xml:space="preserve"> 2020 </w:t>
      </w:r>
      <w:r w:rsidR="00B75631" w:rsidRPr="00B75631">
        <w:rPr>
          <w:b w:val="0"/>
          <w:sz w:val="28"/>
          <w:szCs w:val="28"/>
          <w:u w:val="single"/>
        </w:rPr>
        <w:t>года №51</w:t>
      </w: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960175" w:rsidRDefault="00960175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7A561D" w:rsidRDefault="007A561D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4A7857" w:rsidRDefault="004A7857" w:rsidP="00460730">
      <w:pPr>
        <w:pStyle w:val="a4"/>
        <w:shd w:val="clear" w:color="auto" w:fill="auto"/>
        <w:spacing w:line="322" w:lineRule="exact"/>
        <w:ind w:firstLine="709"/>
        <w:jc w:val="center"/>
      </w:pPr>
      <w:r>
        <w:t>ПОРЯДОК</w:t>
      </w:r>
    </w:p>
    <w:p w:rsidR="004A7857" w:rsidRDefault="004A7857" w:rsidP="00460730">
      <w:pPr>
        <w:pStyle w:val="a4"/>
        <w:shd w:val="clear" w:color="auto" w:fill="auto"/>
        <w:spacing w:line="322" w:lineRule="exact"/>
        <w:ind w:firstLine="709"/>
        <w:jc w:val="center"/>
      </w:pPr>
      <w:r>
        <w:t>принятия решения о применении к депутату, члену выборного органа местного</w:t>
      </w:r>
      <w:r w:rsidR="007A561D">
        <w:t xml:space="preserve"> </w:t>
      </w:r>
      <w:r>
        <w:t>самоуправления, выборному должностному лицу местного самоуправления</w:t>
      </w:r>
      <w:r w:rsidR="007A561D">
        <w:t xml:space="preserve"> </w:t>
      </w:r>
      <w:r>
        <w:t>мер ответственности</w:t>
      </w:r>
    </w:p>
    <w:p w:rsidR="007A561D" w:rsidRDefault="007A561D" w:rsidP="00460730">
      <w:pPr>
        <w:pStyle w:val="a4"/>
        <w:shd w:val="clear" w:color="auto" w:fill="auto"/>
        <w:spacing w:line="322" w:lineRule="exact"/>
        <w:ind w:firstLine="709"/>
        <w:jc w:val="center"/>
      </w:pPr>
    </w:p>
    <w:p w:rsidR="007A561D" w:rsidRDefault="007A561D" w:rsidP="00460730">
      <w:pPr>
        <w:pStyle w:val="a4"/>
        <w:shd w:val="clear" w:color="auto" w:fill="auto"/>
        <w:spacing w:line="322" w:lineRule="exact"/>
        <w:ind w:firstLine="709"/>
        <w:jc w:val="center"/>
      </w:pPr>
    </w:p>
    <w:p w:rsidR="004A7857" w:rsidRDefault="004A7857" w:rsidP="00460730">
      <w:pPr>
        <w:pStyle w:val="a4"/>
        <w:shd w:val="clear" w:color="auto" w:fill="auto"/>
        <w:spacing w:line="280" w:lineRule="exact"/>
        <w:ind w:firstLine="709"/>
        <w:jc w:val="center"/>
      </w:pPr>
      <w:r>
        <w:t>1. Общие положения</w:t>
      </w:r>
    </w:p>
    <w:p w:rsidR="008A369E" w:rsidRDefault="008A369E" w:rsidP="00460730">
      <w:pPr>
        <w:pStyle w:val="a4"/>
        <w:shd w:val="clear" w:color="auto" w:fill="auto"/>
        <w:spacing w:line="280" w:lineRule="exact"/>
        <w:ind w:firstLine="709"/>
        <w:jc w:val="center"/>
      </w:pPr>
    </w:p>
    <w:p w:rsidR="004A7857" w:rsidRDefault="004A7857" w:rsidP="00460730">
      <w:pPr>
        <w:pStyle w:val="20"/>
        <w:shd w:val="clear" w:color="auto" w:fill="auto"/>
        <w:ind w:firstLine="709"/>
        <w:jc w:val="both"/>
        <w:rPr>
          <w:b/>
        </w:rPr>
      </w:pPr>
      <w:r>
        <w:t xml:space="preserve">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- Федеральный закон № 131- ФЗ), от 25 декабря 2008 года № 273-ФЗ </w:t>
      </w:r>
      <w:r w:rsidR="003E0BFC">
        <w:t xml:space="preserve">                    </w:t>
      </w:r>
      <w:r>
        <w:t xml:space="preserve">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- Закон Курской области № 55-ЗКО), от </w:t>
      </w:r>
      <w:r w:rsidR="003E0BFC">
        <w:t xml:space="preserve">                  </w:t>
      </w:r>
      <w:r>
        <w:t>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</w:t>
      </w:r>
      <w:r w:rsidR="007A561D">
        <w:t xml:space="preserve"> муниципального района «Дмитриевский район» Курской области.</w:t>
      </w:r>
    </w:p>
    <w:p w:rsidR="004A7857" w:rsidRDefault="004A7857" w:rsidP="00460730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after="273"/>
        <w:ind w:firstLine="709"/>
        <w:jc w:val="both"/>
      </w:pPr>
      <w:r>
        <w:t xml:space="preserve"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детей, если искажение этих сведений является несущественным, мер ответственности, предусмотренных частью 7</w:t>
      </w:r>
      <w:r w:rsidR="00460730">
        <w:t>.3-1</w:t>
      </w:r>
      <w:r>
        <w:rPr>
          <w:vertAlign w:val="superscript"/>
        </w:rPr>
        <w:t xml:space="preserve"> </w:t>
      </w:r>
      <w:r>
        <w:t>статьи 40 Федерального закона № 131-ФЗ (далее - меры ответственности).</w:t>
      </w:r>
    </w:p>
    <w:p w:rsidR="004A7857" w:rsidRDefault="004A7857" w:rsidP="00460730">
      <w:pPr>
        <w:pStyle w:val="20"/>
        <w:shd w:val="clear" w:color="auto" w:fill="auto"/>
        <w:spacing w:after="245" w:line="280" w:lineRule="exact"/>
        <w:ind w:firstLine="709"/>
      </w:pPr>
      <w:r>
        <w:t>2. Рассмотрение поступившего заявления</w:t>
      </w:r>
    </w:p>
    <w:p w:rsidR="004A7857" w:rsidRDefault="004A7857" w:rsidP="00460730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13" w:line="326" w:lineRule="exact"/>
        <w:ind w:firstLine="709"/>
        <w:jc w:val="both"/>
      </w:pPr>
      <w:r>
        <w:t>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</w:t>
      </w:r>
      <w:r w:rsidR="00DF760F">
        <w:t xml:space="preserve"> Представительным Собранием Дмитриевского района Курской области.</w:t>
      </w:r>
    </w:p>
    <w:p w:rsidR="004A7857" w:rsidRDefault="004A7857" w:rsidP="00460730">
      <w:pPr>
        <w:pStyle w:val="a4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firstLine="709"/>
        <w:jc w:val="both"/>
      </w:pPr>
      <w:r>
        <w:t>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- заявление).</w:t>
      </w:r>
    </w:p>
    <w:p w:rsidR="004A7857" w:rsidRDefault="00DF760F" w:rsidP="00460730">
      <w:pPr>
        <w:pStyle w:val="a4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firstLine="709"/>
        <w:jc w:val="both"/>
      </w:pPr>
      <w:r>
        <w:t xml:space="preserve"> Представительное Собрание Дмитриевского района Курской области </w:t>
      </w:r>
      <w:r w:rsidR="004A7857">
        <w:t>обязан</w:t>
      </w:r>
      <w:r>
        <w:t>о</w:t>
      </w:r>
      <w:r w:rsidR="004A7857">
        <w:t xml:space="preserve">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</w:t>
      </w:r>
      <w:r w:rsidR="00100DED">
        <w:t xml:space="preserve"> </w:t>
      </w:r>
      <w:r w:rsidR="004A7857">
        <w:t>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922C2B" w:rsidRDefault="00922C2B" w:rsidP="00460730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2.4.  </w:t>
      </w:r>
      <w:r w:rsidR="004A7857" w:rsidRPr="00100DED">
        <w:rPr>
          <w:b w:val="0"/>
          <w:sz w:val="28"/>
          <w:szCs w:val="28"/>
        </w:rPr>
        <w:t>В</w:t>
      </w:r>
      <w:r w:rsidR="003E0BFC">
        <w:rPr>
          <w:b w:val="0"/>
          <w:sz w:val="28"/>
          <w:szCs w:val="28"/>
        </w:rPr>
        <w:t xml:space="preserve"> </w:t>
      </w:r>
      <w:r w:rsidR="004A7857" w:rsidRPr="00100DED">
        <w:rPr>
          <w:b w:val="0"/>
          <w:sz w:val="28"/>
          <w:szCs w:val="28"/>
        </w:rPr>
        <w:t>случае</w:t>
      </w:r>
      <w:r w:rsidR="004A7857" w:rsidRPr="00100DED">
        <w:rPr>
          <w:b w:val="0"/>
          <w:sz w:val="28"/>
          <w:szCs w:val="28"/>
        </w:rPr>
        <w:tab/>
        <w:t>рассмотрения</w:t>
      </w:r>
      <w:r w:rsidR="00DF760F" w:rsidRPr="00100DED">
        <w:rPr>
          <w:b w:val="0"/>
          <w:sz w:val="28"/>
          <w:szCs w:val="28"/>
        </w:rPr>
        <w:t xml:space="preserve"> </w:t>
      </w:r>
      <w:r w:rsidR="00100DED" w:rsidRPr="00100DED">
        <w:rPr>
          <w:b w:val="0"/>
          <w:sz w:val="28"/>
          <w:szCs w:val="28"/>
        </w:rPr>
        <w:t>Представительн</w:t>
      </w:r>
      <w:r w:rsidR="00100DED">
        <w:rPr>
          <w:b w:val="0"/>
          <w:sz w:val="28"/>
          <w:szCs w:val="28"/>
        </w:rPr>
        <w:t>ым</w:t>
      </w:r>
      <w:r w:rsidR="00100DED" w:rsidRPr="00100DED">
        <w:rPr>
          <w:b w:val="0"/>
          <w:sz w:val="28"/>
          <w:szCs w:val="28"/>
        </w:rPr>
        <w:t xml:space="preserve"> Собрание</w:t>
      </w:r>
      <w:r w:rsidR="00100DED">
        <w:rPr>
          <w:b w:val="0"/>
          <w:sz w:val="28"/>
          <w:szCs w:val="28"/>
        </w:rPr>
        <w:t>м</w:t>
      </w:r>
      <w:r w:rsidR="00100DED" w:rsidRPr="00100DED">
        <w:rPr>
          <w:b w:val="0"/>
          <w:sz w:val="28"/>
          <w:szCs w:val="28"/>
        </w:rPr>
        <w:t xml:space="preserve"> Дмитриевского</w:t>
      </w:r>
      <w:r w:rsidR="00100DED">
        <w:rPr>
          <w:b w:val="0"/>
          <w:sz w:val="28"/>
          <w:szCs w:val="28"/>
        </w:rPr>
        <w:t xml:space="preserve"> </w:t>
      </w:r>
      <w:r w:rsidR="00100DED" w:rsidRPr="00100DED">
        <w:rPr>
          <w:b w:val="0"/>
          <w:sz w:val="28"/>
          <w:szCs w:val="28"/>
        </w:rPr>
        <w:t xml:space="preserve"> района </w:t>
      </w:r>
      <w:r w:rsidR="00100DED">
        <w:rPr>
          <w:b w:val="0"/>
          <w:sz w:val="28"/>
          <w:szCs w:val="28"/>
        </w:rPr>
        <w:t xml:space="preserve"> </w:t>
      </w:r>
      <w:r w:rsidR="00100DED" w:rsidRPr="00100DED">
        <w:rPr>
          <w:b w:val="0"/>
          <w:sz w:val="28"/>
          <w:szCs w:val="28"/>
        </w:rPr>
        <w:t>Курской</w:t>
      </w:r>
      <w:r w:rsidR="00100DED">
        <w:rPr>
          <w:b w:val="0"/>
          <w:sz w:val="28"/>
          <w:szCs w:val="28"/>
        </w:rPr>
        <w:t xml:space="preserve"> </w:t>
      </w:r>
      <w:r w:rsidR="00100DED" w:rsidRPr="00100DED">
        <w:rPr>
          <w:b w:val="0"/>
          <w:sz w:val="28"/>
          <w:szCs w:val="28"/>
        </w:rPr>
        <w:t xml:space="preserve"> области</w:t>
      </w:r>
      <w:r w:rsidR="00100DED">
        <w:rPr>
          <w:b w:val="0"/>
          <w:sz w:val="28"/>
          <w:szCs w:val="28"/>
        </w:rPr>
        <w:t xml:space="preserve">   </w:t>
      </w:r>
      <w:r w:rsidR="004A7857" w:rsidRPr="00100DED">
        <w:rPr>
          <w:b w:val="0"/>
          <w:sz w:val="28"/>
          <w:szCs w:val="28"/>
        </w:rPr>
        <w:t>заявления,</w:t>
      </w:r>
      <w:r w:rsidR="00D90FDA">
        <w:rPr>
          <w:b w:val="0"/>
          <w:sz w:val="28"/>
          <w:szCs w:val="28"/>
        </w:rPr>
        <w:t xml:space="preserve"> </w:t>
      </w:r>
      <w:r w:rsidR="004A7857" w:rsidRPr="00100DED">
        <w:rPr>
          <w:b w:val="0"/>
          <w:sz w:val="28"/>
          <w:szCs w:val="28"/>
        </w:rPr>
        <w:t>поступившего</w:t>
      </w:r>
      <w:r w:rsidR="00100DED">
        <w:rPr>
          <w:b w:val="0"/>
          <w:sz w:val="28"/>
          <w:szCs w:val="28"/>
        </w:rPr>
        <w:t xml:space="preserve"> </w:t>
      </w:r>
      <w:r w:rsidR="004A7857" w:rsidRPr="00100DED">
        <w:rPr>
          <w:b w:val="0"/>
          <w:sz w:val="28"/>
          <w:szCs w:val="28"/>
        </w:rPr>
        <w:t>в</w:t>
      </w:r>
      <w:r w:rsidR="00100D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отношении депутата </w:t>
      </w:r>
      <w:r w:rsidR="00100DED">
        <w:rPr>
          <w:b w:val="0"/>
          <w:sz w:val="28"/>
          <w:szCs w:val="28"/>
        </w:rPr>
        <w:t>Пред</w:t>
      </w:r>
      <w:r w:rsidR="00100DED" w:rsidRPr="00100DED">
        <w:rPr>
          <w:b w:val="0"/>
          <w:sz w:val="28"/>
          <w:szCs w:val="28"/>
        </w:rPr>
        <w:t>ставительно</w:t>
      </w:r>
      <w:r>
        <w:rPr>
          <w:b w:val="0"/>
          <w:sz w:val="28"/>
          <w:szCs w:val="28"/>
        </w:rPr>
        <w:t>го</w:t>
      </w:r>
      <w:r w:rsidR="00100DED" w:rsidRPr="00100DED">
        <w:rPr>
          <w:b w:val="0"/>
          <w:sz w:val="28"/>
          <w:szCs w:val="28"/>
        </w:rPr>
        <w:t xml:space="preserve"> Собрани</w:t>
      </w:r>
      <w:r>
        <w:rPr>
          <w:b w:val="0"/>
          <w:sz w:val="28"/>
          <w:szCs w:val="28"/>
        </w:rPr>
        <w:t>я</w:t>
      </w:r>
      <w:r w:rsidR="00100DED" w:rsidRPr="00100DED">
        <w:rPr>
          <w:b w:val="0"/>
          <w:sz w:val="28"/>
          <w:szCs w:val="28"/>
        </w:rPr>
        <w:t xml:space="preserve"> Дмитриевского района Курской области,  </w:t>
      </w:r>
      <w:r w:rsidR="004A7857" w:rsidRPr="00100DED">
        <w:rPr>
          <w:b w:val="0"/>
          <w:sz w:val="28"/>
          <w:szCs w:val="28"/>
        </w:rPr>
        <w:t>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</w:p>
    <w:p w:rsidR="004A7857" w:rsidRPr="00100DED" w:rsidRDefault="00922C2B" w:rsidP="00460730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="004A7857" w:rsidRPr="00100DED">
        <w:rPr>
          <w:b w:val="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4A7857" w:rsidRPr="00100DED" w:rsidRDefault="004A7857" w:rsidP="00460730">
      <w:pPr>
        <w:pStyle w:val="20"/>
        <w:shd w:val="clear" w:color="auto" w:fill="auto"/>
        <w:tabs>
          <w:tab w:val="left" w:pos="1091"/>
        </w:tabs>
        <w:ind w:firstLine="709"/>
        <w:jc w:val="both"/>
      </w:pPr>
      <w:r w:rsidRPr="00100DED">
        <w:t>а)</w:t>
      </w:r>
      <w:r w:rsidRPr="00100DED">
        <w:tab/>
        <w:t>давать пояснения в письменной и устной форме;</w:t>
      </w:r>
    </w:p>
    <w:p w:rsidR="004A7857" w:rsidRDefault="004A7857" w:rsidP="00460730">
      <w:pPr>
        <w:pStyle w:val="20"/>
        <w:shd w:val="clear" w:color="auto" w:fill="auto"/>
        <w:tabs>
          <w:tab w:val="left" w:pos="1076"/>
        </w:tabs>
        <w:ind w:firstLine="709"/>
        <w:jc w:val="both"/>
      </w:pPr>
      <w:r w:rsidRPr="00100DED">
        <w:t>б)</w:t>
      </w:r>
      <w:r w:rsidRPr="00100DED">
        <w:tab/>
        <w:t>представлять дополнительные материалы и давать</w:t>
      </w:r>
      <w:r>
        <w:t xml:space="preserve"> по ним пояснения в письменной форме.</w:t>
      </w:r>
    </w:p>
    <w:p w:rsidR="004A7857" w:rsidRDefault="004A7857" w:rsidP="00460730">
      <w:pPr>
        <w:pStyle w:val="20"/>
        <w:shd w:val="clear" w:color="auto" w:fill="auto"/>
        <w:ind w:firstLine="709"/>
        <w:jc w:val="both"/>
      </w:pPr>
      <w:r>
        <w:t>Пояснения и дополнительные материалы приобщаются к протоколу заседания, указанному в пункте 2.8 настоящего Порядка.</w:t>
      </w:r>
    </w:p>
    <w:p w:rsidR="004A7857" w:rsidRDefault="00922C2B" w:rsidP="00460730">
      <w:pPr>
        <w:pStyle w:val="20"/>
        <w:shd w:val="clear" w:color="auto" w:fill="auto"/>
        <w:tabs>
          <w:tab w:val="left" w:pos="0"/>
        </w:tabs>
        <w:ind w:firstLine="709"/>
        <w:jc w:val="both"/>
      </w:pPr>
      <w:r>
        <w:t xml:space="preserve">2.6. </w:t>
      </w:r>
      <w:r w:rsidR="004A7857">
        <w:t>На заседании при рассмотрении поступившего заявления и принятии решения</w:t>
      </w:r>
      <w:r>
        <w:t xml:space="preserve"> </w:t>
      </w:r>
      <w:r w:rsidRPr="00922C2B">
        <w:t>Представительн</w:t>
      </w:r>
      <w:r>
        <w:t>ое</w:t>
      </w:r>
      <w:r w:rsidRPr="00922C2B">
        <w:t xml:space="preserve"> Собрание</w:t>
      </w:r>
      <w:r w:rsidRPr="00100DED">
        <w:t xml:space="preserve"> Дмитриевского</w:t>
      </w:r>
      <w:r>
        <w:rPr>
          <w:b/>
        </w:rPr>
        <w:t xml:space="preserve"> </w:t>
      </w:r>
      <w:r w:rsidRPr="00100DED">
        <w:t xml:space="preserve"> района </w:t>
      </w:r>
      <w:r>
        <w:rPr>
          <w:b/>
        </w:rPr>
        <w:t xml:space="preserve"> </w:t>
      </w:r>
      <w:r w:rsidRPr="00100DED">
        <w:t>Курской</w:t>
      </w:r>
      <w:r>
        <w:rPr>
          <w:b/>
        </w:rPr>
        <w:t xml:space="preserve"> </w:t>
      </w:r>
      <w:r w:rsidRPr="00100DED">
        <w:t xml:space="preserve"> области</w:t>
      </w:r>
      <w:r>
        <w:t>:</w:t>
      </w:r>
    </w:p>
    <w:p w:rsidR="004A7857" w:rsidRDefault="004A7857" w:rsidP="00460730">
      <w:pPr>
        <w:pStyle w:val="20"/>
        <w:shd w:val="clear" w:color="auto" w:fill="auto"/>
        <w:tabs>
          <w:tab w:val="left" w:pos="1062"/>
        </w:tabs>
        <w:ind w:firstLine="709"/>
        <w:jc w:val="both"/>
      </w:pPr>
      <w:r>
        <w:lastRenderedPageBreak/>
        <w:t>а)</w:t>
      </w:r>
      <w:r>
        <w:tab/>
        <w:t>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</w:t>
      </w:r>
      <w:r w:rsidR="003E0BFC">
        <w:t>оящего Порядка;</w:t>
      </w:r>
    </w:p>
    <w:p w:rsidR="004A7857" w:rsidRDefault="004A7857" w:rsidP="00460730">
      <w:pPr>
        <w:pStyle w:val="20"/>
        <w:shd w:val="clear" w:color="auto" w:fill="auto"/>
        <w:tabs>
          <w:tab w:val="left" w:pos="0"/>
        </w:tabs>
        <w:ind w:firstLine="709"/>
        <w:jc w:val="both"/>
      </w:pPr>
      <w:r>
        <w:t>б)</w:t>
      </w:r>
      <w:r>
        <w:tab/>
        <w:t>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4A7857" w:rsidRDefault="004A7857" w:rsidP="00460730">
      <w:pPr>
        <w:pStyle w:val="20"/>
        <w:shd w:val="clear" w:color="auto" w:fill="auto"/>
        <w:tabs>
          <w:tab w:val="left" w:pos="0"/>
        </w:tabs>
        <w:ind w:firstLine="709"/>
        <w:jc w:val="both"/>
      </w:pPr>
      <w:r>
        <w:t xml:space="preserve">В случае если депутат, член выборного органа местного </w:t>
      </w:r>
      <w:r w:rsidR="00922C2B">
        <w:t>с</w:t>
      </w:r>
      <w:r>
        <w:t>амоуправления, выборное должностное лицо местного самоуправления не предоставил</w:t>
      </w:r>
      <w:r w:rsidR="00922C2B">
        <w:t xml:space="preserve"> </w:t>
      </w:r>
      <w:r>
        <w:t>пояснений,</w:t>
      </w:r>
      <w:r w:rsidR="00922C2B">
        <w:t xml:space="preserve"> </w:t>
      </w:r>
      <w:r>
        <w:t>иных</w:t>
      </w:r>
      <w:r w:rsidR="00922C2B">
        <w:t xml:space="preserve"> </w:t>
      </w:r>
      <w:r>
        <w:t>дополнительных</w:t>
      </w:r>
      <w:r w:rsidR="00922C2B">
        <w:t xml:space="preserve"> </w:t>
      </w:r>
      <w:r>
        <w:t>материалов</w:t>
      </w:r>
      <w:r w:rsidR="00922C2B" w:rsidRPr="00922C2B">
        <w:t xml:space="preserve"> </w:t>
      </w:r>
      <w:r w:rsidR="00922C2B">
        <w:t xml:space="preserve">Представительное Собрание Дмитриевского района Курской области </w:t>
      </w:r>
      <w:r>
        <w:t>рассматривает вопрос с учетом поступившего заявления.</w:t>
      </w:r>
    </w:p>
    <w:p w:rsidR="004A7857" w:rsidRDefault="00922C2B" w:rsidP="00460730">
      <w:pPr>
        <w:pStyle w:val="20"/>
        <w:shd w:val="clear" w:color="auto" w:fill="auto"/>
        <w:tabs>
          <w:tab w:val="left" w:pos="0"/>
        </w:tabs>
        <w:ind w:firstLine="709"/>
        <w:jc w:val="both"/>
      </w:pPr>
      <w:r>
        <w:t xml:space="preserve">2.7. Представительное Собрание Дмитриевского района Курской области </w:t>
      </w:r>
      <w:r w:rsidR="004A7857">
        <w:t>на заседании оценивает фактические обстоятельства, являющиеся основанием для применения мер ответственности.</w:t>
      </w:r>
    </w:p>
    <w:p w:rsidR="004A7857" w:rsidRDefault="004A7857" w:rsidP="0046073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line="317" w:lineRule="exact"/>
        <w:ind w:firstLine="709"/>
        <w:jc w:val="both"/>
      </w:pPr>
      <w:r>
        <w:t>По</w:t>
      </w:r>
      <w:r>
        <w:tab/>
        <w:t>результатам</w:t>
      </w:r>
      <w:r w:rsidR="00BA2487">
        <w:t xml:space="preserve">   </w:t>
      </w:r>
      <w:r>
        <w:t>заседания</w:t>
      </w:r>
      <w:r w:rsidR="00BA2487" w:rsidRPr="00BA2487">
        <w:t xml:space="preserve"> </w:t>
      </w:r>
      <w:r w:rsidR="00BA2487">
        <w:t xml:space="preserve"> Представительного  Собрания  Дмитриевского района Курской области </w:t>
      </w:r>
      <w:r w:rsidR="00861B22">
        <w:t xml:space="preserve"> </w:t>
      </w:r>
      <w:r>
        <w:t>секретарь заседания оформляет протокол заседания в соответствии с регламентом</w:t>
      </w:r>
      <w:r w:rsidR="00BA2487">
        <w:t xml:space="preserve"> Представительного Собрания Дмитриевского района Курской области.</w:t>
      </w:r>
    </w:p>
    <w:p w:rsidR="004A7857" w:rsidRDefault="00BA2487" w:rsidP="00460730">
      <w:pPr>
        <w:pStyle w:val="a4"/>
        <w:shd w:val="clear" w:color="auto" w:fill="auto"/>
        <w:tabs>
          <w:tab w:val="left" w:pos="0"/>
        </w:tabs>
        <w:spacing w:line="322" w:lineRule="exact"/>
        <w:ind w:firstLine="709"/>
        <w:jc w:val="both"/>
      </w:pPr>
      <w:r>
        <w:t xml:space="preserve">2.9. </w:t>
      </w:r>
      <w:r w:rsidR="004A7857">
        <w:t>Протокол заседания, в том числе, должен содержать указание на установленные факты представления депутатом, членом выборного органа местного</w:t>
      </w:r>
      <w:r w:rsidR="004A7857">
        <w:tab/>
        <w:t>самоуправления,</w:t>
      </w:r>
      <w:r w:rsidR="004A7857">
        <w:tab/>
        <w:t>выборным должностным лицом</w:t>
      </w:r>
      <w:r>
        <w:t xml:space="preserve"> </w:t>
      </w:r>
      <w:r w:rsidR="004A7857">
        <w:t>местного</w:t>
      </w:r>
      <w:r>
        <w:t xml:space="preserve"> </w:t>
      </w:r>
      <w:r w:rsidR="004A7857">
        <w:t>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</w:t>
      </w:r>
      <w:r w:rsidR="008A369E">
        <w:t xml:space="preserve"> </w:t>
      </w:r>
      <w:r w:rsidR="004A7857">
        <w:t>(супруга)</w:t>
      </w:r>
      <w:r>
        <w:t xml:space="preserve"> </w:t>
      </w:r>
      <w:r w:rsidR="004A7857">
        <w:t xml:space="preserve">и </w:t>
      </w:r>
      <w:r>
        <w:t>н</w:t>
      </w:r>
      <w:r w:rsidR="004A7857">
        <w:t>есовершеннолетних детей с</w:t>
      </w:r>
      <w:r>
        <w:t xml:space="preserve"> </w:t>
      </w:r>
      <w:r w:rsidR="004A7857">
        <w:t>мотивированным обоснованием существенности или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BA2487" w:rsidRDefault="00BA2487" w:rsidP="00460730">
      <w:pPr>
        <w:pStyle w:val="a4"/>
        <w:shd w:val="clear" w:color="auto" w:fill="auto"/>
        <w:tabs>
          <w:tab w:val="left" w:pos="0"/>
        </w:tabs>
        <w:spacing w:line="322" w:lineRule="exact"/>
        <w:ind w:firstLine="709"/>
        <w:jc w:val="both"/>
      </w:pPr>
    </w:p>
    <w:p w:rsidR="00BA2487" w:rsidRDefault="00BA2487" w:rsidP="00460730">
      <w:pPr>
        <w:pStyle w:val="a4"/>
        <w:shd w:val="clear" w:color="auto" w:fill="auto"/>
        <w:tabs>
          <w:tab w:val="left" w:pos="0"/>
        </w:tabs>
        <w:spacing w:line="322" w:lineRule="exact"/>
        <w:ind w:firstLine="709"/>
        <w:jc w:val="center"/>
      </w:pPr>
      <w:r>
        <w:t>3.</w:t>
      </w:r>
      <w:r w:rsidR="008A369E">
        <w:t xml:space="preserve"> </w:t>
      </w:r>
      <w:r w:rsidR="004A7857">
        <w:t>Принятие решения о применении к депутату,</w:t>
      </w:r>
    </w:p>
    <w:p w:rsidR="004A7857" w:rsidRDefault="004A7857" w:rsidP="00460730">
      <w:pPr>
        <w:pStyle w:val="a4"/>
        <w:shd w:val="clear" w:color="auto" w:fill="auto"/>
        <w:tabs>
          <w:tab w:val="left" w:pos="0"/>
        </w:tabs>
        <w:spacing w:line="322" w:lineRule="exact"/>
        <w:ind w:firstLine="709"/>
        <w:jc w:val="center"/>
      </w:pPr>
      <w:r>
        <w:t>выборному должностному лицу местного самоуправления мер ответственности</w:t>
      </w:r>
    </w:p>
    <w:p w:rsidR="00BA2487" w:rsidRDefault="00BA2487" w:rsidP="00460730">
      <w:pPr>
        <w:pStyle w:val="a4"/>
        <w:shd w:val="clear" w:color="auto" w:fill="auto"/>
        <w:tabs>
          <w:tab w:val="left" w:pos="0"/>
        </w:tabs>
        <w:spacing w:line="322" w:lineRule="exact"/>
        <w:ind w:firstLine="709"/>
        <w:jc w:val="center"/>
      </w:pPr>
    </w:p>
    <w:p w:rsidR="00BA2487" w:rsidRDefault="00BA2487" w:rsidP="00460730">
      <w:pPr>
        <w:pStyle w:val="a4"/>
        <w:numPr>
          <w:ilvl w:val="1"/>
          <w:numId w:val="6"/>
        </w:numPr>
        <w:shd w:val="clear" w:color="auto" w:fill="auto"/>
        <w:tabs>
          <w:tab w:val="left" w:pos="1210"/>
        </w:tabs>
        <w:spacing w:line="326" w:lineRule="exact"/>
        <w:ind w:firstLine="709"/>
        <w:jc w:val="both"/>
      </w:pPr>
      <w:r>
        <w:t xml:space="preserve"> </w:t>
      </w:r>
      <w:r w:rsidR="004A7857">
        <w:t>На основании протокола заседания, указанного в пункте 2.9 настоящего Порядка</w:t>
      </w:r>
      <w:r>
        <w:t xml:space="preserve"> Представительное Собрание Дмитриевского района </w:t>
      </w:r>
      <w:r>
        <w:lastRenderedPageBreak/>
        <w:t xml:space="preserve">Курской области </w:t>
      </w:r>
      <w:r w:rsidR="004A7857">
        <w:t>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 о применении мер ответственности) путем голосования в порядке, установленном регламентом</w:t>
      </w:r>
      <w:r>
        <w:t xml:space="preserve"> Представительного Собрания Дмитриевского района Курской области.</w:t>
      </w:r>
    </w:p>
    <w:p w:rsidR="004A7857" w:rsidRDefault="004A7857" w:rsidP="00460730">
      <w:pPr>
        <w:pStyle w:val="a4"/>
        <w:numPr>
          <w:ilvl w:val="1"/>
          <w:numId w:val="6"/>
        </w:numPr>
        <w:shd w:val="clear" w:color="auto" w:fill="auto"/>
        <w:tabs>
          <w:tab w:val="left" w:pos="1210"/>
        </w:tabs>
        <w:spacing w:line="326" w:lineRule="exact"/>
        <w:ind w:firstLine="709"/>
        <w:jc w:val="both"/>
      </w:pPr>
      <w:r>
        <w:t>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</w:t>
      </w:r>
      <w:r w:rsidR="00BA2487">
        <w:t xml:space="preserve"> </w:t>
      </w:r>
      <w:r>
        <w:t>содержать:</w:t>
      </w:r>
    </w:p>
    <w:p w:rsidR="004A7857" w:rsidRDefault="004A7857" w:rsidP="00460730">
      <w:pPr>
        <w:pStyle w:val="20"/>
        <w:shd w:val="clear" w:color="auto" w:fill="auto"/>
        <w:tabs>
          <w:tab w:val="left" w:pos="1162"/>
        </w:tabs>
        <w:ind w:firstLine="709"/>
        <w:jc w:val="both"/>
      </w:pPr>
      <w:r>
        <w:t>а)</w:t>
      </w:r>
      <w:r>
        <w:tab/>
        <w:t>фамилию, имя, отчество (последнее - при наличии);</w:t>
      </w:r>
    </w:p>
    <w:p w:rsidR="004A7857" w:rsidRDefault="004A7857" w:rsidP="00460730">
      <w:pPr>
        <w:pStyle w:val="20"/>
        <w:shd w:val="clear" w:color="auto" w:fill="auto"/>
        <w:tabs>
          <w:tab w:val="left" w:pos="1181"/>
        </w:tabs>
        <w:ind w:firstLine="709"/>
        <w:jc w:val="both"/>
      </w:pPr>
      <w:r>
        <w:t>б)</w:t>
      </w:r>
      <w:r>
        <w:tab/>
        <w:t>должность;</w:t>
      </w:r>
    </w:p>
    <w:p w:rsidR="004A7857" w:rsidRDefault="004A7857" w:rsidP="00460730">
      <w:pPr>
        <w:pStyle w:val="20"/>
        <w:shd w:val="clear" w:color="auto" w:fill="auto"/>
        <w:tabs>
          <w:tab w:val="left" w:pos="1131"/>
        </w:tabs>
        <w:ind w:firstLine="709"/>
        <w:jc w:val="both"/>
      </w:pPr>
      <w:r>
        <w:t>в)</w:t>
      </w:r>
      <w:r>
        <w:tab/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4A7857" w:rsidRDefault="004A7857" w:rsidP="00460730">
      <w:pPr>
        <w:pStyle w:val="20"/>
        <w:shd w:val="clear" w:color="auto" w:fill="auto"/>
        <w:tabs>
          <w:tab w:val="left" w:pos="1171"/>
        </w:tabs>
        <w:ind w:firstLine="709"/>
        <w:jc w:val="both"/>
      </w:pPr>
      <w:r>
        <w:t>г)</w:t>
      </w:r>
      <w:r>
        <w:tab/>
        <w:t>принятая мера ответственности с обоснованием ее применения;</w:t>
      </w:r>
    </w:p>
    <w:p w:rsidR="004A7857" w:rsidRDefault="004A7857" w:rsidP="00460730">
      <w:pPr>
        <w:pStyle w:val="20"/>
        <w:shd w:val="clear" w:color="auto" w:fill="auto"/>
        <w:tabs>
          <w:tab w:val="left" w:pos="1190"/>
        </w:tabs>
        <w:ind w:firstLine="709"/>
        <w:jc w:val="both"/>
      </w:pPr>
      <w:r>
        <w:t>д)</w:t>
      </w:r>
      <w:r>
        <w:tab/>
        <w:t>срок действия меры ответственности (при наличии).</w:t>
      </w:r>
    </w:p>
    <w:p w:rsidR="004A7857" w:rsidRDefault="004A7857" w:rsidP="00460730">
      <w:pPr>
        <w:pStyle w:val="20"/>
        <w:shd w:val="clear" w:color="auto" w:fill="auto"/>
        <w:ind w:firstLine="709"/>
        <w:jc w:val="both"/>
      </w:pPr>
      <w: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A369E" w:rsidRDefault="008A369E" w:rsidP="00460730">
      <w:pPr>
        <w:pStyle w:val="20"/>
        <w:shd w:val="clear" w:color="auto" w:fill="auto"/>
        <w:tabs>
          <w:tab w:val="left" w:pos="0"/>
        </w:tabs>
        <w:ind w:firstLine="709"/>
        <w:jc w:val="both"/>
      </w:pPr>
      <w:r>
        <w:t xml:space="preserve">3.3. </w:t>
      </w:r>
      <w:r w:rsidR="004A7857">
        <w:t>Решение о применении меры ответственности подписывается</w:t>
      </w:r>
      <w:r>
        <w:t xml:space="preserve"> п</w:t>
      </w:r>
      <w:r w:rsidR="004A7857">
        <w:t>редседателем</w:t>
      </w:r>
      <w:r>
        <w:t xml:space="preserve"> </w:t>
      </w:r>
      <w:r w:rsidR="004A7857">
        <w:t>(лицом</w:t>
      </w:r>
      <w:r>
        <w:t xml:space="preserve">, </w:t>
      </w:r>
      <w:r w:rsidR="004A7857">
        <w:t>председательствующим</w:t>
      </w:r>
      <w:r>
        <w:t xml:space="preserve"> </w:t>
      </w:r>
      <w:r w:rsidR="004A7857">
        <w:t>на</w:t>
      </w:r>
      <w:r>
        <w:t xml:space="preserve"> </w:t>
      </w:r>
      <w:r w:rsidR="004A7857">
        <w:t>заседании)</w:t>
      </w:r>
      <w:r>
        <w:t xml:space="preserve"> Представительного Собрания Дмитриевского района Курской области.</w:t>
      </w:r>
    </w:p>
    <w:p w:rsidR="004A7857" w:rsidRDefault="008A369E" w:rsidP="00460730">
      <w:pPr>
        <w:pStyle w:val="20"/>
        <w:shd w:val="clear" w:color="auto" w:fill="auto"/>
        <w:tabs>
          <w:tab w:val="left" w:pos="0"/>
        </w:tabs>
        <w:ind w:firstLine="709"/>
        <w:jc w:val="both"/>
      </w:pPr>
      <w:r>
        <w:t xml:space="preserve">3.4. </w:t>
      </w:r>
      <w:r w:rsidR="004A7857">
        <w:t>В случае принятия решения о применении мер ответственности к председателю</w:t>
      </w:r>
      <w:r>
        <w:t xml:space="preserve"> Представительного Собрания Дмитриевского района Курской области, </w:t>
      </w:r>
      <w:r w:rsidR="004A7857">
        <w:t>данное решение подписывается председательствующим на заседании</w:t>
      </w:r>
      <w:r>
        <w:t>.</w:t>
      </w:r>
    </w:p>
    <w:p w:rsidR="008A369E" w:rsidRDefault="008A369E" w:rsidP="00460730">
      <w:pPr>
        <w:pStyle w:val="a4"/>
        <w:shd w:val="clear" w:color="auto" w:fill="auto"/>
        <w:tabs>
          <w:tab w:val="left" w:pos="0"/>
        </w:tabs>
        <w:spacing w:line="280" w:lineRule="exact"/>
        <w:ind w:firstLine="709"/>
        <w:jc w:val="center"/>
      </w:pPr>
    </w:p>
    <w:p w:rsidR="004A7857" w:rsidRDefault="008A369E" w:rsidP="00460730">
      <w:pPr>
        <w:pStyle w:val="a4"/>
        <w:shd w:val="clear" w:color="auto" w:fill="auto"/>
        <w:tabs>
          <w:tab w:val="left" w:pos="0"/>
        </w:tabs>
        <w:spacing w:line="280" w:lineRule="exact"/>
        <w:ind w:firstLine="709"/>
        <w:jc w:val="center"/>
      </w:pPr>
      <w:r>
        <w:t xml:space="preserve">4. </w:t>
      </w:r>
      <w:r w:rsidR="004A7857">
        <w:t>Заключительные положения</w:t>
      </w:r>
    </w:p>
    <w:p w:rsidR="008A369E" w:rsidRDefault="008A369E" w:rsidP="00460730">
      <w:pPr>
        <w:pStyle w:val="a4"/>
        <w:shd w:val="clear" w:color="auto" w:fill="auto"/>
        <w:tabs>
          <w:tab w:val="left" w:pos="0"/>
        </w:tabs>
        <w:spacing w:line="280" w:lineRule="exact"/>
        <w:ind w:firstLine="709"/>
        <w:jc w:val="center"/>
      </w:pPr>
    </w:p>
    <w:p w:rsidR="004A7857" w:rsidRDefault="004A7857" w:rsidP="00460730">
      <w:pPr>
        <w:pStyle w:val="a4"/>
        <w:shd w:val="clear" w:color="auto" w:fill="auto"/>
        <w:spacing w:line="322" w:lineRule="exact"/>
        <w:ind w:firstLine="709"/>
        <w:jc w:val="both"/>
      </w:pPr>
      <w:r>
        <w:t>4.1. Решение о применении мер ответственности в течение пяти рабочих дней со дня его подписания:</w:t>
      </w:r>
    </w:p>
    <w:p w:rsidR="004A7857" w:rsidRDefault="004A7857" w:rsidP="00460730">
      <w:pPr>
        <w:pStyle w:val="a4"/>
        <w:shd w:val="clear" w:color="auto" w:fill="auto"/>
        <w:spacing w:line="322" w:lineRule="exact"/>
        <w:ind w:firstLine="709"/>
        <w:jc w:val="both"/>
      </w:pPr>
      <w:r>
        <w:t>направляется Губернатору Курской области;</w:t>
      </w:r>
    </w:p>
    <w:p w:rsidR="004A7857" w:rsidRDefault="004A7857" w:rsidP="00460730">
      <w:pPr>
        <w:pStyle w:val="a4"/>
        <w:shd w:val="clear" w:color="auto" w:fill="auto"/>
        <w:spacing w:line="322" w:lineRule="exact"/>
        <w:ind w:firstLine="709"/>
        <w:jc w:val="both"/>
      </w:pPr>
      <w:r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4A7857" w:rsidRDefault="004A7857" w:rsidP="00460730">
      <w:pPr>
        <w:pStyle w:val="a4"/>
        <w:shd w:val="clear" w:color="auto" w:fill="auto"/>
        <w:spacing w:line="322" w:lineRule="exact"/>
        <w:ind w:firstLine="709"/>
        <w:jc w:val="both"/>
      </w:pPr>
      <w:r>
        <w:t>размещается на официальном сайте органа местного самоуправления в информационно-телекоммуникационной сети «Интернет».</w:t>
      </w:r>
    </w:p>
    <w:p w:rsidR="004A7857" w:rsidRDefault="004A7857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p w:rsidR="00A15CD3" w:rsidRPr="004A7857" w:rsidRDefault="00A15CD3" w:rsidP="00460730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8"/>
          <w:szCs w:val="28"/>
        </w:rPr>
      </w:pPr>
    </w:p>
    <w:sectPr w:rsidR="00A15CD3" w:rsidRPr="004A7857" w:rsidSect="003E0B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05" w:rsidRDefault="00680A05" w:rsidP="004A7857">
      <w:r>
        <w:separator/>
      </w:r>
    </w:p>
  </w:endnote>
  <w:endnote w:type="continuationSeparator" w:id="0">
    <w:p w:rsidR="00680A05" w:rsidRDefault="00680A05" w:rsidP="004A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05" w:rsidRDefault="00680A05" w:rsidP="004A7857">
      <w:r>
        <w:separator/>
      </w:r>
    </w:p>
  </w:footnote>
  <w:footnote w:type="continuationSeparator" w:id="0">
    <w:p w:rsidR="00680A05" w:rsidRDefault="00680A05" w:rsidP="004A7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75F"/>
    <w:multiLevelType w:val="multilevel"/>
    <w:tmpl w:val="28A471B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E5634"/>
    <w:multiLevelType w:val="multilevel"/>
    <w:tmpl w:val="A92ECA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F300D"/>
    <w:multiLevelType w:val="multilevel"/>
    <w:tmpl w:val="3A287FA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666B2"/>
    <w:multiLevelType w:val="multilevel"/>
    <w:tmpl w:val="21BA425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10E13"/>
    <w:multiLevelType w:val="multilevel"/>
    <w:tmpl w:val="48A8B99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D627E"/>
    <w:multiLevelType w:val="multilevel"/>
    <w:tmpl w:val="952A115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72DCA"/>
    <w:multiLevelType w:val="multilevel"/>
    <w:tmpl w:val="9092CB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C76964"/>
    <w:multiLevelType w:val="multilevel"/>
    <w:tmpl w:val="03DC56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857"/>
    <w:rsid w:val="00074C1E"/>
    <w:rsid w:val="00081DBB"/>
    <w:rsid w:val="000A3F79"/>
    <w:rsid w:val="00100DED"/>
    <w:rsid w:val="00173940"/>
    <w:rsid w:val="002C086E"/>
    <w:rsid w:val="002D0252"/>
    <w:rsid w:val="003E0BFC"/>
    <w:rsid w:val="00460730"/>
    <w:rsid w:val="004A7857"/>
    <w:rsid w:val="00680A05"/>
    <w:rsid w:val="007A561D"/>
    <w:rsid w:val="007D7E1E"/>
    <w:rsid w:val="00861B22"/>
    <w:rsid w:val="00896B1B"/>
    <w:rsid w:val="008A369E"/>
    <w:rsid w:val="00922C2B"/>
    <w:rsid w:val="00925B34"/>
    <w:rsid w:val="00960175"/>
    <w:rsid w:val="00A15CD3"/>
    <w:rsid w:val="00AA7CAB"/>
    <w:rsid w:val="00B54959"/>
    <w:rsid w:val="00B75631"/>
    <w:rsid w:val="00BA2487"/>
    <w:rsid w:val="00C15A7E"/>
    <w:rsid w:val="00C631FB"/>
    <w:rsid w:val="00D87385"/>
    <w:rsid w:val="00D90FDA"/>
    <w:rsid w:val="00DF760F"/>
    <w:rsid w:val="00F343DE"/>
    <w:rsid w:val="00F45CEA"/>
    <w:rsid w:val="00F9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A7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7857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Сноска_"/>
    <w:link w:val="a4"/>
    <w:rsid w:val="004A7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4A7857"/>
    <w:pPr>
      <w:widowControl w:val="0"/>
      <w:shd w:val="clear" w:color="auto" w:fill="FFFFFF"/>
      <w:spacing w:line="312" w:lineRule="exac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Сноска (2)_"/>
    <w:link w:val="22"/>
    <w:rsid w:val="004A78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Сноска (2)"/>
    <w:basedOn w:val="a"/>
    <w:link w:val="21"/>
    <w:rsid w:val="004A7857"/>
    <w:pPr>
      <w:widowControl w:val="0"/>
      <w:shd w:val="clear" w:color="auto" w:fill="FFFFFF"/>
      <w:spacing w:line="312" w:lineRule="exact"/>
      <w:ind w:hanging="11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78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857"/>
  </w:style>
  <w:style w:type="paragraph" w:styleId="a7">
    <w:name w:val="footer"/>
    <w:basedOn w:val="a"/>
    <w:link w:val="a8"/>
    <w:uiPriority w:val="99"/>
    <w:semiHidden/>
    <w:unhideWhenUsed/>
    <w:rsid w:val="004A78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857"/>
  </w:style>
  <w:style w:type="character" w:customStyle="1" w:styleId="3">
    <w:name w:val="Основной текст (3)_"/>
    <w:link w:val="30"/>
    <w:rsid w:val="004A78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7857"/>
    <w:pPr>
      <w:widowControl w:val="0"/>
      <w:shd w:val="clear" w:color="auto" w:fill="FFFFFF"/>
      <w:spacing w:before="180" w:after="60" w:line="0" w:lineRule="atLeast"/>
      <w:ind w:hanging="166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Сноска (5)_"/>
    <w:link w:val="50"/>
    <w:rsid w:val="004A785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Сноска (5)"/>
    <w:basedOn w:val="a"/>
    <w:link w:val="5"/>
    <w:rsid w:val="004A7857"/>
    <w:pPr>
      <w:widowControl w:val="0"/>
      <w:shd w:val="clear" w:color="auto" w:fill="FFFFFF"/>
      <w:spacing w:before="180" w:after="60" w:line="187" w:lineRule="exact"/>
      <w:ind w:firstLine="76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1">
    <w:name w:val="Основной текст (5)_"/>
    <w:link w:val="52"/>
    <w:rsid w:val="004A7857"/>
    <w:rPr>
      <w:rFonts w:ascii="David" w:eastAsia="David" w:hAnsi="David" w:cs="David"/>
      <w:sz w:val="21"/>
      <w:szCs w:val="21"/>
      <w:shd w:val="clear" w:color="auto" w:fill="FFFFFF"/>
    </w:rPr>
  </w:style>
  <w:style w:type="character" w:customStyle="1" w:styleId="5Arial45pt">
    <w:name w:val="Основной текст (5) + Arial;4;5 pt"/>
    <w:rsid w:val="004A78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A7857"/>
    <w:pPr>
      <w:widowControl w:val="0"/>
      <w:shd w:val="clear" w:color="auto" w:fill="FFFFFF"/>
      <w:spacing w:line="336" w:lineRule="exact"/>
      <w:ind w:firstLine="0"/>
      <w:jc w:val="both"/>
    </w:pPr>
    <w:rPr>
      <w:rFonts w:ascii="David" w:eastAsia="David" w:hAnsi="David" w:cs="David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209C-E920-4456-BE37-E268A32F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Панютина</dc:creator>
  <cp:lastModifiedBy>Представительное</cp:lastModifiedBy>
  <cp:revision>4</cp:revision>
  <cp:lastPrinted>2020-04-20T09:12:00Z</cp:lastPrinted>
  <dcterms:created xsi:type="dcterms:W3CDTF">2020-04-20T09:02:00Z</dcterms:created>
  <dcterms:modified xsi:type="dcterms:W3CDTF">2020-04-20T09:41:00Z</dcterms:modified>
</cp:coreProperties>
</file>