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A6" w:rsidRDefault="005428A6" w:rsidP="004E0265">
      <w:pPr>
        <w:spacing w:line="360" w:lineRule="auto"/>
        <w:jc w:val="center"/>
        <w:rPr>
          <w:sz w:val="28"/>
          <w:szCs w:val="28"/>
        </w:rPr>
      </w:pPr>
    </w:p>
    <w:p w:rsidR="004E0265" w:rsidRDefault="004E0265" w:rsidP="004E0265">
      <w:pPr>
        <w:spacing w:line="360" w:lineRule="auto"/>
        <w:jc w:val="center"/>
        <w:rPr>
          <w:sz w:val="28"/>
          <w:szCs w:val="28"/>
        </w:rPr>
      </w:pPr>
      <w:bookmarkStart w:id="0" w:name="_GoBack"/>
      <w:bookmarkEnd w:id="0"/>
      <w:r>
        <w:rPr>
          <w:sz w:val="28"/>
          <w:szCs w:val="28"/>
        </w:rPr>
        <w:t>Администрация Дмитриевского района Курской области</w:t>
      </w:r>
    </w:p>
    <w:p w:rsidR="00C70383" w:rsidRDefault="004E0265" w:rsidP="004E0265">
      <w:pPr>
        <w:spacing w:line="360" w:lineRule="auto"/>
        <w:jc w:val="center"/>
        <w:rPr>
          <w:sz w:val="28"/>
          <w:szCs w:val="28"/>
        </w:rPr>
      </w:pPr>
      <w:r>
        <w:rPr>
          <w:sz w:val="28"/>
          <w:szCs w:val="28"/>
        </w:rPr>
        <w:t>ПОСТАНОВЛЕНИЕ</w:t>
      </w:r>
    </w:p>
    <w:p w:rsidR="00C70383" w:rsidRPr="00C13D61" w:rsidRDefault="00C70383" w:rsidP="00E60F38">
      <w:pPr>
        <w:spacing w:line="360" w:lineRule="auto"/>
        <w:rPr>
          <w:sz w:val="28"/>
          <w:szCs w:val="28"/>
        </w:rPr>
      </w:pPr>
    </w:p>
    <w:p w:rsidR="00604BD8" w:rsidRPr="000817EF" w:rsidRDefault="000817EF" w:rsidP="00E60F38">
      <w:pPr>
        <w:spacing w:line="360" w:lineRule="auto"/>
        <w:rPr>
          <w:sz w:val="28"/>
          <w:szCs w:val="28"/>
          <w:u w:val="single"/>
        </w:rPr>
      </w:pPr>
      <w:r>
        <w:rPr>
          <w:sz w:val="28"/>
          <w:szCs w:val="28"/>
          <w:u w:val="single"/>
        </w:rPr>
        <w:t>о</w:t>
      </w:r>
      <w:r w:rsidRPr="000817EF">
        <w:rPr>
          <w:sz w:val="28"/>
          <w:szCs w:val="28"/>
          <w:u w:val="single"/>
        </w:rPr>
        <w:t>т 04.04.2016 г.   №107</w:t>
      </w:r>
    </w:p>
    <w:p w:rsidR="00604BD8" w:rsidRDefault="00604BD8" w:rsidP="00E60F38">
      <w:pPr>
        <w:spacing w:line="360" w:lineRule="auto"/>
        <w:rPr>
          <w:sz w:val="28"/>
          <w:szCs w:val="28"/>
        </w:rPr>
      </w:pPr>
    </w:p>
    <w:p w:rsidR="00036D7A" w:rsidRDefault="00036D7A" w:rsidP="00934600">
      <w:pPr>
        <w:ind w:right="3684"/>
        <w:jc w:val="both"/>
        <w:rPr>
          <w:sz w:val="28"/>
          <w:szCs w:val="28"/>
        </w:rPr>
      </w:pPr>
      <w:r w:rsidRPr="00036D7A">
        <w:rPr>
          <w:sz w:val="28"/>
          <w:szCs w:val="28"/>
        </w:rPr>
        <w:t xml:space="preserve">Об утверждении </w:t>
      </w:r>
      <w:r w:rsidR="00587F10" w:rsidRPr="00587F10">
        <w:rPr>
          <w:sz w:val="28"/>
          <w:szCs w:val="28"/>
        </w:rPr>
        <w:t>Правил</w:t>
      </w:r>
      <w:r w:rsidR="00587F10">
        <w:rPr>
          <w:sz w:val="28"/>
          <w:szCs w:val="28"/>
        </w:rPr>
        <w:t xml:space="preserve"> </w:t>
      </w:r>
      <w:r w:rsidR="00587F10" w:rsidRPr="00587F10">
        <w:rPr>
          <w:sz w:val="28"/>
          <w:szCs w:val="28"/>
        </w:rPr>
        <w:t>осуществления главными распорядителями средств бюдж</w:t>
      </w:r>
      <w:r w:rsidR="00587F10" w:rsidRPr="00587F10">
        <w:rPr>
          <w:sz w:val="28"/>
          <w:szCs w:val="28"/>
        </w:rPr>
        <w:t>е</w:t>
      </w:r>
      <w:r w:rsidR="00587F10" w:rsidRPr="00587F10">
        <w:rPr>
          <w:sz w:val="28"/>
          <w:szCs w:val="28"/>
        </w:rPr>
        <w:t>та муниципального района «Дмитриевский район», главными администраторами (а</w:t>
      </w:r>
      <w:r w:rsidR="00587F10" w:rsidRPr="00587F10">
        <w:rPr>
          <w:sz w:val="28"/>
          <w:szCs w:val="28"/>
        </w:rPr>
        <w:t>д</w:t>
      </w:r>
      <w:r w:rsidR="00587F10" w:rsidRPr="00587F10">
        <w:rPr>
          <w:sz w:val="28"/>
          <w:szCs w:val="28"/>
        </w:rPr>
        <w:t>министраторами) доходов бюджета мун</w:t>
      </w:r>
      <w:r w:rsidR="00587F10" w:rsidRPr="00587F10">
        <w:rPr>
          <w:sz w:val="28"/>
          <w:szCs w:val="28"/>
        </w:rPr>
        <w:t>и</w:t>
      </w:r>
      <w:r w:rsidR="00587F10" w:rsidRPr="00587F10">
        <w:rPr>
          <w:sz w:val="28"/>
          <w:szCs w:val="28"/>
        </w:rPr>
        <w:t>ципального района «Дмитриевский район», главными администраторами источников финансирования дефицита бюджета мун</w:t>
      </w:r>
      <w:r w:rsidR="00587F10" w:rsidRPr="00587F10">
        <w:rPr>
          <w:sz w:val="28"/>
          <w:szCs w:val="28"/>
        </w:rPr>
        <w:t>и</w:t>
      </w:r>
      <w:r w:rsidR="00587F10" w:rsidRPr="00587F10">
        <w:rPr>
          <w:sz w:val="28"/>
          <w:szCs w:val="28"/>
        </w:rPr>
        <w:t>ципального района «Дмитриевский район» внутреннего финансового контроля и вну</w:t>
      </w:r>
      <w:r w:rsidR="00587F10" w:rsidRPr="00587F10">
        <w:rPr>
          <w:sz w:val="28"/>
          <w:szCs w:val="28"/>
        </w:rPr>
        <w:t>т</w:t>
      </w:r>
      <w:r w:rsidR="00587F10" w:rsidRPr="00587F10">
        <w:rPr>
          <w:sz w:val="28"/>
          <w:szCs w:val="28"/>
        </w:rPr>
        <w:t>реннего финансового аудита</w:t>
      </w:r>
    </w:p>
    <w:p w:rsidR="00036D7A" w:rsidRPr="00C1158C" w:rsidRDefault="00036D7A" w:rsidP="00CC1D9C">
      <w:pPr>
        <w:ind w:right="2975"/>
        <w:jc w:val="both"/>
        <w:rPr>
          <w:sz w:val="28"/>
          <w:szCs w:val="28"/>
        </w:rPr>
      </w:pPr>
    </w:p>
    <w:p w:rsidR="00C70383" w:rsidRDefault="00C52771" w:rsidP="00246440">
      <w:pPr>
        <w:ind w:firstLine="709"/>
        <w:jc w:val="both"/>
        <w:rPr>
          <w:sz w:val="28"/>
          <w:szCs w:val="28"/>
        </w:rPr>
      </w:pPr>
      <w:r w:rsidRPr="00C52771">
        <w:rPr>
          <w:sz w:val="28"/>
          <w:szCs w:val="28"/>
        </w:rPr>
        <w:t xml:space="preserve">В соответствии с </w:t>
      </w:r>
      <w:r w:rsidR="00AA409E" w:rsidRPr="00AA409E">
        <w:rPr>
          <w:sz w:val="28"/>
          <w:szCs w:val="28"/>
        </w:rPr>
        <w:t>частью 5 статьи 160.2-1 Бюджетного кодекса Ро</w:t>
      </w:r>
      <w:r w:rsidR="00AA409E" w:rsidRPr="00AA409E">
        <w:rPr>
          <w:sz w:val="28"/>
          <w:szCs w:val="28"/>
        </w:rPr>
        <w:t>с</w:t>
      </w:r>
      <w:r w:rsidR="00AA409E" w:rsidRPr="00AA409E">
        <w:rPr>
          <w:sz w:val="28"/>
          <w:szCs w:val="28"/>
        </w:rPr>
        <w:t xml:space="preserve">сийской Федерации </w:t>
      </w:r>
      <w:r w:rsidR="00C70383">
        <w:rPr>
          <w:sz w:val="28"/>
          <w:szCs w:val="28"/>
        </w:rPr>
        <w:t>Администрация Дмитриевского района Курской о</w:t>
      </w:r>
      <w:r w:rsidR="00C70383">
        <w:rPr>
          <w:sz w:val="28"/>
          <w:szCs w:val="28"/>
        </w:rPr>
        <w:t>б</w:t>
      </w:r>
      <w:r w:rsidR="00C70383">
        <w:rPr>
          <w:sz w:val="28"/>
          <w:szCs w:val="28"/>
        </w:rPr>
        <w:t>ласти ПОСТАНОВЛЯЕТ:</w:t>
      </w:r>
    </w:p>
    <w:p w:rsidR="00A96BC1" w:rsidRDefault="0027216B" w:rsidP="00BD0630">
      <w:pPr>
        <w:ind w:firstLine="708"/>
        <w:jc w:val="both"/>
        <w:rPr>
          <w:sz w:val="28"/>
          <w:szCs w:val="28"/>
        </w:rPr>
      </w:pPr>
      <w:r>
        <w:rPr>
          <w:sz w:val="28"/>
          <w:szCs w:val="28"/>
        </w:rPr>
        <w:t xml:space="preserve">1. </w:t>
      </w:r>
      <w:r w:rsidR="00A96BC1">
        <w:rPr>
          <w:sz w:val="28"/>
          <w:szCs w:val="28"/>
        </w:rPr>
        <w:t xml:space="preserve">Утвердить прилагаемые Правила </w:t>
      </w:r>
      <w:r w:rsidR="00A96BC1" w:rsidRPr="00A96BC1">
        <w:rPr>
          <w:sz w:val="28"/>
          <w:szCs w:val="28"/>
        </w:rPr>
        <w:t>осуществления главными расп</w:t>
      </w:r>
      <w:r w:rsidR="00A96BC1" w:rsidRPr="00A96BC1">
        <w:rPr>
          <w:sz w:val="28"/>
          <w:szCs w:val="28"/>
        </w:rPr>
        <w:t>о</w:t>
      </w:r>
      <w:r w:rsidR="00A96BC1" w:rsidRPr="00A96BC1">
        <w:rPr>
          <w:sz w:val="28"/>
          <w:szCs w:val="28"/>
        </w:rPr>
        <w:t>рядителями средств бюджета муниципального района «Дмитр</w:t>
      </w:r>
      <w:r w:rsidR="00A96BC1">
        <w:rPr>
          <w:sz w:val="28"/>
          <w:szCs w:val="28"/>
        </w:rPr>
        <w:t>иевский ра</w:t>
      </w:r>
      <w:r w:rsidR="00A96BC1">
        <w:rPr>
          <w:sz w:val="28"/>
          <w:szCs w:val="28"/>
        </w:rPr>
        <w:t>й</w:t>
      </w:r>
      <w:r w:rsidR="00A96BC1">
        <w:rPr>
          <w:sz w:val="28"/>
          <w:szCs w:val="28"/>
        </w:rPr>
        <w:t>он», главными админи</w:t>
      </w:r>
      <w:r w:rsidR="00A96BC1" w:rsidRPr="00A96BC1">
        <w:rPr>
          <w:sz w:val="28"/>
          <w:szCs w:val="28"/>
        </w:rPr>
        <w:t xml:space="preserve">страторами (администраторами) доходов бюджета </w:t>
      </w:r>
      <w:r w:rsidR="00A96BC1">
        <w:rPr>
          <w:sz w:val="28"/>
          <w:szCs w:val="28"/>
        </w:rPr>
        <w:t>муниципального района «Дмитриев</w:t>
      </w:r>
      <w:r w:rsidR="00A96BC1" w:rsidRPr="00A96BC1">
        <w:rPr>
          <w:sz w:val="28"/>
          <w:szCs w:val="28"/>
        </w:rPr>
        <w:t>ский район», главными администрат</w:t>
      </w:r>
      <w:r w:rsidR="00A96BC1" w:rsidRPr="00A96BC1">
        <w:rPr>
          <w:sz w:val="28"/>
          <w:szCs w:val="28"/>
        </w:rPr>
        <w:t>о</w:t>
      </w:r>
      <w:r w:rsidR="00A96BC1" w:rsidRPr="00A96BC1">
        <w:rPr>
          <w:sz w:val="28"/>
          <w:szCs w:val="28"/>
        </w:rPr>
        <w:t>рами источников финансирования дефицита бюджета муниципального района «Дмитриевский район» внутреннего финансового контроля и вну</w:t>
      </w:r>
      <w:r w:rsidR="00A96BC1" w:rsidRPr="00A96BC1">
        <w:rPr>
          <w:sz w:val="28"/>
          <w:szCs w:val="28"/>
        </w:rPr>
        <w:t>т</w:t>
      </w:r>
      <w:r w:rsidR="00A96BC1" w:rsidRPr="00A96BC1">
        <w:rPr>
          <w:sz w:val="28"/>
          <w:szCs w:val="28"/>
        </w:rPr>
        <w:t>реннего финансового аудита</w:t>
      </w:r>
      <w:r w:rsidR="00A96BC1">
        <w:rPr>
          <w:sz w:val="28"/>
          <w:szCs w:val="28"/>
        </w:rPr>
        <w:t>.</w:t>
      </w:r>
    </w:p>
    <w:p w:rsidR="00604BD8" w:rsidRDefault="00E7437A" w:rsidP="002C4CAD">
      <w:pPr>
        <w:widowControl w:val="0"/>
        <w:ind w:firstLine="708"/>
        <w:jc w:val="both"/>
        <w:rPr>
          <w:sz w:val="28"/>
          <w:szCs w:val="28"/>
        </w:rPr>
      </w:pPr>
      <w:r>
        <w:rPr>
          <w:sz w:val="28"/>
          <w:szCs w:val="28"/>
        </w:rPr>
        <w:t xml:space="preserve">2. </w:t>
      </w:r>
      <w:r w:rsidR="00604BD8">
        <w:rPr>
          <w:sz w:val="28"/>
          <w:szCs w:val="28"/>
        </w:rPr>
        <w:t>Настоящее постановление вступает в силу со дня его подписания.</w:t>
      </w:r>
    </w:p>
    <w:p w:rsidR="00557DFD" w:rsidRDefault="00557DFD" w:rsidP="00246440">
      <w:pPr>
        <w:ind w:firstLine="709"/>
        <w:jc w:val="both"/>
        <w:rPr>
          <w:sz w:val="28"/>
          <w:szCs w:val="28"/>
        </w:rPr>
      </w:pPr>
    </w:p>
    <w:p w:rsidR="00557DFD" w:rsidRDefault="00557DFD" w:rsidP="00246440">
      <w:pPr>
        <w:ind w:firstLine="709"/>
        <w:jc w:val="both"/>
        <w:rPr>
          <w:sz w:val="28"/>
          <w:szCs w:val="28"/>
        </w:rPr>
      </w:pPr>
    </w:p>
    <w:p w:rsidR="00C364B8" w:rsidRDefault="00C364B8" w:rsidP="00C364B8">
      <w:pPr>
        <w:ind w:firstLine="709"/>
        <w:jc w:val="both"/>
        <w:rPr>
          <w:sz w:val="28"/>
          <w:szCs w:val="28"/>
        </w:rPr>
      </w:pPr>
    </w:p>
    <w:p w:rsidR="002C4CAD" w:rsidRPr="00BE63A7" w:rsidRDefault="002C4CAD" w:rsidP="00C364B8">
      <w:pPr>
        <w:ind w:firstLine="709"/>
        <w:jc w:val="both"/>
        <w:rPr>
          <w:sz w:val="28"/>
          <w:szCs w:val="28"/>
        </w:rPr>
      </w:pPr>
    </w:p>
    <w:p w:rsidR="00F337C1" w:rsidRDefault="00F337C1" w:rsidP="006A70B1">
      <w:pPr>
        <w:spacing w:line="276" w:lineRule="auto"/>
        <w:jc w:val="both"/>
      </w:pPr>
    </w:p>
    <w:p w:rsidR="00784747" w:rsidRDefault="00C364B8" w:rsidP="00E60F38">
      <w:pPr>
        <w:pStyle w:val="a3"/>
        <w:widowControl w:val="0"/>
      </w:pPr>
      <w:r w:rsidRPr="00AB4855">
        <w:t>Глав</w:t>
      </w:r>
      <w:r w:rsidR="00922F90">
        <w:t>а</w:t>
      </w:r>
      <w:r w:rsidRPr="00AB4855">
        <w:t xml:space="preserve"> Дмитриевского района                         </w:t>
      </w:r>
      <w:r w:rsidR="0005355F">
        <w:t xml:space="preserve">            </w:t>
      </w:r>
      <w:r w:rsidR="00F00E3E">
        <w:t xml:space="preserve">       </w:t>
      </w:r>
      <w:r w:rsidR="00922F90">
        <w:t xml:space="preserve">              </w:t>
      </w:r>
      <w:r w:rsidR="00F00E3E">
        <w:t xml:space="preserve"> </w:t>
      </w:r>
      <w:r w:rsidR="00922F90">
        <w:t>В.Г. Петров</w:t>
      </w:r>
    </w:p>
    <w:p w:rsidR="00B221D7" w:rsidRDefault="00B221D7" w:rsidP="00E60F38">
      <w:pPr>
        <w:pStyle w:val="a3"/>
        <w:widowControl w:val="0"/>
        <w:rPr>
          <w:sz w:val="20"/>
          <w:szCs w:val="20"/>
        </w:rPr>
      </w:pPr>
    </w:p>
    <w:p w:rsidR="00C70383" w:rsidRDefault="00C70383" w:rsidP="00E60F38">
      <w:pPr>
        <w:pStyle w:val="a3"/>
        <w:widowControl w:val="0"/>
        <w:rPr>
          <w:sz w:val="20"/>
          <w:szCs w:val="20"/>
        </w:rPr>
      </w:pPr>
    </w:p>
    <w:p w:rsidR="002C4CAD" w:rsidRDefault="002C4CAD" w:rsidP="00E60F38">
      <w:pPr>
        <w:pStyle w:val="a3"/>
        <w:widowControl w:val="0"/>
        <w:rPr>
          <w:sz w:val="20"/>
          <w:szCs w:val="20"/>
        </w:rPr>
      </w:pPr>
    </w:p>
    <w:p w:rsidR="002C4CAD" w:rsidRDefault="002C4CAD" w:rsidP="00E60F38">
      <w:pPr>
        <w:pStyle w:val="a3"/>
        <w:widowControl w:val="0"/>
        <w:rPr>
          <w:sz w:val="20"/>
          <w:szCs w:val="20"/>
        </w:rPr>
      </w:pPr>
    </w:p>
    <w:p w:rsidR="002C4CAD" w:rsidRDefault="002C4CAD" w:rsidP="00E60F38">
      <w:pPr>
        <w:pStyle w:val="a3"/>
        <w:widowControl w:val="0"/>
        <w:rPr>
          <w:sz w:val="20"/>
          <w:szCs w:val="20"/>
        </w:rPr>
      </w:pPr>
    </w:p>
    <w:p w:rsidR="002C4CAD" w:rsidRDefault="002C4CAD" w:rsidP="00E60F38">
      <w:pPr>
        <w:pStyle w:val="a3"/>
        <w:widowControl w:val="0"/>
        <w:rPr>
          <w:sz w:val="20"/>
          <w:szCs w:val="20"/>
        </w:rPr>
      </w:pPr>
    </w:p>
    <w:p w:rsidR="004C3B1E" w:rsidRPr="00BE7ACC" w:rsidRDefault="004C3B1E" w:rsidP="00E60F38">
      <w:pPr>
        <w:pStyle w:val="a3"/>
        <w:widowControl w:val="0"/>
        <w:rPr>
          <w:sz w:val="24"/>
          <w:szCs w:val="24"/>
        </w:rPr>
      </w:pPr>
      <w:r w:rsidRPr="00BE7ACC">
        <w:rPr>
          <w:sz w:val="24"/>
          <w:szCs w:val="24"/>
        </w:rPr>
        <w:t>Исполнитель</w:t>
      </w:r>
      <w:r w:rsidR="00BE7ACC" w:rsidRPr="00BE7ACC">
        <w:rPr>
          <w:sz w:val="24"/>
          <w:szCs w:val="24"/>
        </w:rPr>
        <w:t>:</w:t>
      </w:r>
      <w:r w:rsidRPr="00BE7ACC">
        <w:rPr>
          <w:sz w:val="24"/>
          <w:szCs w:val="24"/>
        </w:rPr>
        <w:t xml:space="preserve"> </w:t>
      </w:r>
    </w:p>
    <w:p w:rsidR="006E16C9" w:rsidRDefault="004C3B1E" w:rsidP="00E60F38">
      <w:pPr>
        <w:pStyle w:val="a3"/>
        <w:widowControl w:val="0"/>
        <w:rPr>
          <w:sz w:val="24"/>
          <w:szCs w:val="24"/>
        </w:rPr>
      </w:pPr>
      <w:r w:rsidRPr="00BE7ACC">
        <w:rPr>
          <w:sz w:val="24"/>
          <w:szCs w:val="24"/>
        </w:rPr>
        <w:t>М.В.</w:t>
      </w:r>
      <w:r w:rsidR="00CF5F0E">
        <w:rPr>
          <w:sz w:val="24"/>
          <w:szCs w:val="24"/>
        </w:rPr>
        <w:t xml:space="preserve"> </w:t>
      </w:r>
      <w:r w:rsidRPr="00BE7ACC">
        <w:rPr>
          <w:sz w:val="24"/>
          <w:szCs w:val="24"/>
        </w:rPr>
        <w:t>Майорова</w:t>
      </w:r>
    </w:p>
    <w:p w:rsidR="006E16C9" w:rsidRDefault="006E16C9">
      <w:pPr>
        <w:spacing w:after="200" w:line="276" w:lineRule="auto"/>
        <w:rPr>
          <w:rFonts w:eastAsiaTheme="minorHAnsi" w:cstheme="minorBidi"/>
          <w:lang w:eastAsia="en-US"/>
        </w:rPr>
      </w:pPr>
      <w:r>
        <w:br w:type="page"/>
      </w:r>
    </w:p>
    <w:p w:rsidR="006E16C9" w:rsidRPr="006E16C9" w:rsidRDefault="006E16C9" w:rsidP="006E16C9">
      <w:pPr>
        <w:widowControl w:val="0"/>
        <w:autoSpaceDE w:val="0"/>
        <w:autoSpaceDN w:val="0"/>
        <w:ind w:left="4253"/>
        <w:jc w:val="center"/>
        <w:rPr>
          <w:sz w:val="28"/>
          <w:szCs w:val="20"/>
        </w:rPr>
      </w:pPr>
      <w:r w:rsidRPr="006E16C9">
        <w:rPr>
          <w:sz w:val="28"/>
          <w:szCs w:val="20"/>
        </w:rPr>
        <w:lastRenderedPageBreak/>
        <w:t>Утверждены</w:t>
      </w:r>
    </w:p>
    <w:p w:rsidR="006E16C9" w:rsidRPr="006E16C9" w:rsidRDefault="006E16C9" w:rsidP="006E16C9">
      <w:pPr>
        <w:widowControl w:val="0"/>
        <w:autoSpaceDE w:val="0"/>
        <w:autoSpaceDN w:val="0"/>
        <w:ind w:left="4253"/>
        <w:jc w:val="center"/>
        <w:rPr>
          <w:sz w:val="28"/>
          <w:szCs w:val="20"/>
        </w:rPr>
      </w:pPr>
      <w:r w:rsidRPr="006E16C9">
        <w:rPr>
          <w:sz w:val="28"/>
          <w:szCs w:val="20"/>
        </w:rPr>
        <w:t>постановлением Администрации Дми</w:t>
      </w:r>
      <w:r w:rsidRPr="006E16C9">
        <w:rPr>
          <w:sz w:val="28"/>
          <w:szCs w:val="20"/>
        </w:rPr>
        <w:t>т</w:t>
      </w:r>
      <w:r w:rsidRPr="006E16C9">
        <w:rPr>
          <w:sz w:val="28"/>
          <w:szCs w:val="20"/>
        </w:rPr>
        <w:t>риевского района Курской области</w:t>
      </w:r>
    </w:p>
    <w:p w:rsidR="006E16C9" w:rsidRPr="006E16C9" w:rsidRDefault="006E16C9" w:rsidP="006E16C9">
      <w:pPr>
        <w:widowControl w:val="0"/>
        <w:autoSpaceDE w:val="0"/>
        <w:autoSpaceDN w:val="0"/>
        <w:ind w:left="4253"/>
        <w:jc w:val="center"/>
        <w:rPr>
          <w:sz w:val="28"/>
          <w:szCs w:val="20"/>
        </w:rPr>
      </w:pPr>
      <w:r w:rsidRPr="006E16C9">
        <w:rPr>
          <w:sz w:val="28"/>
          <w:szCs w:val="20"/>
        </w:rPr>
        <w:t>от «_</w:t>
      </w:r>
      <w:r w:rsidR="000817EF" w:rsidRPr="000817EF">
        <w:rPr>
          <w:sz w:val="28"/>
          <w:szCs w:val="20"/>
          <w:u w:val="single"/>
        </w:rPr>
        <w:t>04</w:t>
      </w:r>
      <w:r w:rsidRPr="006E16C9">
        <w:rPr>
          <w:sz w:val="28"/>
          <w:szCs w:val="20"/>
        </w:rPr>
        <w:t>_» ___</w:t>
      </w:r>
      <w:r w:rsidR="000817EF" w:rsidRPr="000817EF">
        <w:rPr>
          <w:sz w:val="28"/>
          <w:szCs w:val="20"/>
          <w:u w:val="single"/>
        </w:rPr>
        <w:t>04</w:t>
      </w:r>
      <w:r w:rsidRPr="006E16C9">
        <w:rPr>
          <w:sz w:val="28"/>
          <w:szCs w:val="20"/>
        </w:rPr>
        <w:t xml:space="preserve">__ 2016 г. № </w:t>
      </w:r>
      <w:r w:rsidR="000817EF" w:rsidRPr="000817EF">
        <w:rPr>
          <w:sz w:val="28"/>
          <w:szCs w:val="20"/>
          <w:u w:val="single"/>
        </w:rPr>
        <w:t>10</w:t>
      </w:r>
      <w:r w:rsidR="000817EF">
        <w:rPr>
          <w:sz w:val="28"/>
          <w:szCs w:val="20"/>
          <w:u w:val="single"/>
        </w:rPr>
        <w:t>7</w:t>
      </w:r>
    </w:p>
    <w:p w:rsidR="006E16C9" w:rsidRPr="006E16C9" w:rsidRDefault="006E16C9" w:rsidP="006E16C9">
      <w:pPr>
        <w:widowControl w:val="0"/>
        <w:autoSpaceDE w:val="0"/>
        <w:autoSpaceDN w:val="0"/>
        <w:jc w:val="center"/>
        <w:rPr>
          <w:sz w:val="28"/>
          <w:szCs w:val="20"/>
        </w:rPr>
      </w:pPr>
    </w:p>
    <w:p w:rsidR="006E16C9" w:rsidRPr="006E16C9" w:rsidRDefault="006E16C9" w:rsidP="006E16C9">
      <w:pPr>
        <w:widowControl w:val="0"/>
        <w:autoSpaceDE w:val="0"/>
        <w:autoSpaceDN w:val="0"/>
        <w:jc w:val="center"/>
        <w:rPr>
          <w:b/>
          <w:sz w:val="28"/>
          <w:szCs w:val="20"/>
        </w:rPr>
      </w:pPr>
      <w:r w:rsidRPr="006E16C9">
        <w:rPr>
          <w:b/>
          <w:sz w:val="28"/>
          <w:szCs w:val="20"/>
        </w:rPr>
        <w:t>Правила</w:t>
      </w:r>
    </w:p>
    <w:p w:rsidR="006E16C9" w:rsidRPr="006E16C9" w:rsidRDefault="006E16C9" w:rsidP="006E16C9">
      <w:pPr>
        <w:widowControl w:val="0"/>
        <w:autoSpaceDE w:val="0"/>
        <w:autoSpaceDN w:val="0"/>
        <w:jc w:val="center"/>
        <w:rPr>
          <w:b/>
          <w:sz w:val="28"/>
          <w:szCs w:val="20"/>
        </w:rPr>
      </w:pPr>
      <w:r w:rsidRPr="006E16C9">
        <w:rPr>
          <w:b/>
          <w:sz w:val="28"/>
          <w:szCs w:val="20"/>
        </w:rPr>
        <w:t xml:space="preserve">осуществления главными распорядителями средств бюджета </w:t>
      </w:r>
    </w:p>
    <w:p w:rsidR="006E16C9" w:rsidRPr="006E16C9" w:rsidRDefault="006E16C9" w:rsidP="006E16C9">
      <w:pPr>
        <w:widowControl w:val="0"/>
        <w:autoSpaceDE w:val="0"/>
        <w:autoSpaceDN w:val="0"/>
        <w:jc w:val="center"/>
        <w:rPr>
          <w:b/>
          <w:sz w:val="28"/>
          <w:szCs w:val="20"/>
        </w:rPr>
      </w:pPr>
      <w:r w:rsidRPr="006E16C9">
        <w:rPr>
          <w:b/>
          <w:sz w:val="28"/>
          <w:szCs w:val="20"/>
        </w:rPr>
        <w:t xml:space="preserve">муниципального района «Дмитриевский район», главными </w:t>
      </w:r>
    </w:p>
    <w:p w:rsidR="006E16C9" w:rsidRPr="006E16C9" w:rsidRDefault="006E16C9" w:rsidP="006E16C9">
      <w:pPr>
        <w:widowControl w:val="0"/>
        <w:autoSpaceDE w:val="0"/>
        <w:autoSpaceDN w:val="0"/>
        <w:jc w:val="center"/>
        <w:rPr>
          <w:b/>
          <w:sz w:val="28"/>
          <w:szCs w:val="20"/>
        </w:rPr>
      </w:pPr>
      <w:r w:rsidRPr="006E16C9">
        <w:rPr>
          <w:b/>
          <w:sz w:val="28"/>
          <w:szCs w:val="20"/>
        </w:rPr>
        <w:t xml:space="preserve">администраторами (администраторами) доходов бюджета </w:t>
      </w:r>
    </w:p>
    <w:p w:rsidR="006E16C9" w:rsidRPr="006E16C9" w:rsidRDefault="006E16C9" w:rsidP="006E16C9">
      <w:pPr>
        <w:widowControl w:val="0"/>
        <w:autoSpaceDE w:val="0"/>
        <w:autoSpaceDN w:val="0"/>
        <w:jc w:val="center"/>
        <w:rPr>
          <w:b/>
          <w:sz w:val="28"/>
          <w:szCs w:val="20"/>
        </w:rPr>
      </w:pPr>
      <w:r w:rsidRPr="006E16C9">
        <w:rPr>
          <w:b/>
          <w:sz w:val="28"/>
          <w:szCs w:val="20"/>
        </w:rPr>
        <w:t xml:space="preserve">муниципального района «Дмитриевский район», главными </w:t>
      </w:r>
    </w:p>
    <w:p w:rsidR="006E16C9" w:rsidRPr="006E16C9" w:rsidRDefault="006E16C9" w:rsidP="006E16C9">
      <w:pPr>
        <w:widowControl w:val="0"/>
        <w:autoSpaceDE w:val="0"/>
        <w:autoSpaceDN w:val="0"/>
        <w:jc w:val="center"/>
        <w:rPr>
          <w:b/>
          <w:sz w:val="28"/>
          <w:szCs w:val="20"/>
        </w:rPr>
      </w:pPr>
      <w:r w:rsidRPr="006E16C9">
        <w:rPr>
          <w:b/>
          <w:sz w:val="28"/>
          <w:szCs w:val="20"/>
        </w:rPr>
        <w:t xml:space="preserve">администраторами источников финансирования дефицита бюджета муниципального района «Дмитриевский район» внутреннего </w:t>
      </w:r>
    </w:p>
    <w:p w:rsidR="006E16C9" w:rsidRPr="006E16C9" w:rsidRDefault="006E16C9" w:rsidP="006E16C9">
      <w:pPr>
        <w:widowControl w:val="0"/>
        <w:autoSpaceDE w:val="0"/>
        <w:autoSpaceDN w:val="0"/>
        <w:jc w:val="center"/>
        <w:rPr>
          <w:b/>
          <w:sz w:val="28"/>
          <w:szCs w:val="20"/>
        </w:rPr>
      </w:pPr>
      <w:r w:rsidRPr="006E16C9">
        <w:rPr>
          <w:b/>
          <w:sz w:val="28"/>
          <w:szCs w:val="20"/>
        </w:rPr>
        <w:t>финансового контроля и внутреннего финансового аудита</w:t>
      </w:r>
    </w:p>
    <w:p w:rsidR="006E16C9" w:rsidRPr="006E16C9" w:rsidRDefault="006E16C9" w:rsidP="006E16C9">
      <w:pPr>
        <w:widowControl w:val="0"/>
        <w:autoSpaceDE w:val="0"/>
        <w:autoSpaceDN w:val="0"/>
        <w:jc w:val="center"/>
        <w:rPr>
          <w:szCs w:val="20"/>
        </w:rPr>
      </w:pPr>
    </w:p>
    <w:p w:rsidR="006E16C9" w:rsidRPr="006E16C9" w:rsidRDefault="006E16C9" w:rsidP="006E16C9">
      <w:pPr>
        <w:widowControl w:val="0"/>
        <w:autoSpaceDE w:val="0"/>
        <w:autoSpaceDN w:val="0"/>
        <w:jc w:val="center"/>
        <w:rPr>
          <w:b/>
          <w:sz w:val="28"/>
          <w:szCs w:val="20"/>
        </w:rPr>
      </w:pPr>
      <w:r w:rsidRPr="006E16C9">
        <w:rPr>
          <w:b/>
          <w:sz w:val="28"/>
          <w:szCs w:val="20"/>
        </w:rPr>
        <w:t>1. Общие положения</w:t>
      </w:r>
    </w:p>
    <w:p w:rsidR="006E16C9" w:rsidRPr="006E16C9" w:rsidRDefault="006E16C9" w:rsidP="006E16C9">
      <w:pPr>
        <w:widowControl w:val="0"/>
        <w:autoSpaceDE w:val="0"/>
        <w:autoSpaceDN w:val="0"/>
        <w:ind w:firstLine="540"/>
        <w:jc w:val="both"/>
        <w:rPr>
          <w:sz w:val="28"/>
          <w:szCs w:val="20"/>
        </w:rPr>
      </w:pPr>
      <w:r w:rsidRPr="006E16C9">
        <w:rPr>
          <w:sz w:val="28"/>
          <w:szCs w:val="20"/>
        </w:rPr>
        <w:t>1. Настоящие Правила устанавливают порядок осуществления гла</w:t>
      </w:r>
      <w:r w:rsidRPr="006E16C9">
        <w:rPr>
          <w:sz w:val="28"/>
          <w:szCs w:val="20"/>
        </w:rPr>
        <w:t>в</w:t>
      </w:r>
      <w:r w:rsidRPr="006E16C9">
        <w:rPr>
          <w:sz w:val="28"/>
          <w:szCs w:val="20"/>
        </w:rPr>
        <w:t>ными распорядителями средств бюджета муниципального района «Дми</w:t>
      </w:r>
      <w:r w:rsidRPr="006E16C9">
        <w:rPr>
          <w:sz w:val="28"/>
          <w:szCs w:val="20"/>
        </w:rPr>
        <w:t>т</w:t>
      </w:r>
      <w:r w:rsidRPr="006E16C9">
        <w:rPr>
          <w:sz w:val="28"/>
          <w:szCs w:val="20"/>
        </w:rPr>
        <w:t>риевский район», главными администраторами доходов бюджета муниц</w:t>
      </w:r>
      <w:r w:rsidRPr="006E16C9">
        <w:rPr>
          <w:sz w:val="28"/>
          <w:szCs w:val="20"/>
        </w:rPr>
        <w:t>и</w:t>
      </w:r>
      <w:r w:rsidRPr="006E16C9">
        <w:rPr>
          <w:sz w:val="28"/>
          <w:szCs w:val="20"/>
        </w:rPr>
        <w:t>пального района «Дмитриевский район», главными администраторами и</w:t>
      </w:r>
      <w:r w:rsidRPr="006E16C9">
        <w:rPr>
          <w:sz w:val="28"/>
          <w:szCs w:val="20"/>
        </w:rPr>
        <w:t>с</w:t>
      </w:r>
      <w:r w:rsidRPr="006E16C9">
        <w:rPr>
          <w:sz w:val="28"/>
          <w:szCs w:val="20"/>
        </w:rPr>
        <w:t>точников финансирования дефицита бюджета муниципального района «Дмитриевский район» (далее - главный администратор средств бюджета муниципального района «Дмитриевский район») внутреннего финансового контроля и на основе функциональной независимости внутреннего фина</w:t>
      </w:r>
      <w:r w:rsidRPr="006E16C9">
        <w:rPr>
          <w:sz w:val="28"/>
          <w:szCs w:val="20"/>
        </w:rPr>
        <w:t>н</w:t>
      </w:r>
      <w:r w:rsidRPr="006E16C9">
        <w:rPr>
          <w:sz w:val="28"/>
          <w:szCs w:val="20"/>
        </w:rPr>
        <w:t>сового аудита.</w:t>
      </w:r>
    </w:p>
    <w:p w:rsidR="006E16C9" w:rsidRPr="006E16C9" w:rsidRDefault="006E16C9" w:rsidP="006E16C9">
      <w:pPr>
        <w:widowControl w:val="0"/>
        <w:autoSpaceDE w:val="0"/>
        <w:autoSpaceDN w:val="0"/>
        <w:ind w:firstLine="540"/>
        <w:jc w:val="both"/>
        <w:rPr>
          <w:szCs w:val="20"/>
        </w:rPr>
      </w:pPr>
    </w:p>
    <w:p w:rsidR="006E16C9" w:rsidRPr="006E16C9" w:rsidRDefault="006E16C9" w:rsidP="006E16C9">
      <w:pPr>
        <w:widowControl w:val="0"/>
        <w:autoSpaceDE w:val="0"/>
        <w:autoSpaceDN w:val="0"/>
        <w:jc w:val="center"/>
        <w:rPr>
          <w:b/>
          <w:sz w:val="28"/>
          <w:szCs w:val="20"/>
        </w:rPr>
      </w:pPr>
      <w:r w:rsidRPr="006E16C9">
        <w:rPr>
          <w:b/>
          <w:sz w:val="28"/>
          <w:szCs w:val="20"/>
        </w:rPr>
        <w:t>2. Осуществление внутреннего финансового контроля</w:t>
      </w:r>
    </w:p>
    <w:p w:rsidR="006E16C9" w:rsidRPr="006E16C9" w:rsidRDefault="006E16C9" w:rsidP="006E16C9">
      <w:pPr>
        <w:widowControl w:val="0"/>
        <w:autoSpaceDE w:val="0"/>
        <w:autoSpaceDN w:val="0"/>
        <w:ind w:firstLine="540"/>
        <w:jc w:val="both"/>
        <w:rPr>
          <w:sz w:val="28"/>
          <w:szCs w:val="20"/>
        </w:rPr>
      </w:pPr>
      <w:r w:rsidRPr="006E16C9">
        <w:rPr>
          <w:sz w:val="28"/>
          <w:szCs w:val="20"/>
        </w:rPr>
        <w:t>2.1.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средств бюджета муниципального ра</w:t>
      </w:r>
      <w:r w:rsidRPr="006E16C9">
        <w:rPr>
          <w:sz w:val="28"/>
          <w:szCs w:val="20"/>
        </w:rPr>
        <w:t>й</w:t>
      </w:r>
      <w:r w:rsidRPr="006E16C9">
        <w:rPr>
          <w:sz w:val="28"/>
          <w:szCs w:val="20"/>
        </w:rPr>
        <w:t>она «Дмитриевский район», организующими и выполняющими внутренние процедуры составления и исполнения бюджета муниципального района «Дмитриевский район», ведения бюджетного учета и составления бюдже</w:t>
      </w:r>
      <w:r w:rsidRPr="006E16C9">
        <w:rPr>
          <w:sz w:val="28"/>
          <w:szCs w:val="20"/>
        </w:rPr>
        <w:t>т</w:t>
      </w:r>
      <w:r w:rsidRPr="006E16C9">
        <w:rPr>
          <w:sz w:val="28"/>
          <w:szCs w:val="20"/>
        </w:rPr>
        <w:t xml:space="preserve">ной отчетности (далее - внутренние бюджетные процедуры). </w:t>
      </w:r>
    </w:p>
    <w:p w:rsidR="006E16C9" w:rsidRPr="006E16C9" w:rsidRDefault="006E16C9" w:rsidP="006E16C9">
      <w:pPr>
        <w:widowControl w:val="0"/>
        <w:autoSpaceDE w:val="0"/>
        <w:autoSpaceDN w:val="0"/>
        <w:ind w:firstLine="540"/>
        <w:jc w:val="both"/>
        <w:rPr>
          <w:sz w:val="28"/>
          <w:szCs w:val="20"/>
        </w:rPr>
      </w:pPr>
      <w:r w:rsidRPr="006E16C9">
        <w:rPr>
          <w:sz w:val="28"/>
          <w:szCs w:val="20"/>
        </w:rPr>
        <w:t>Внутренний финансовый контроль направлен:</w:t>
      </w:r>
    </w:p>
    <w:p w:rsidR="006E16C9" w:rsidRPr="006E16C9" w:rsidRDefault="006E16C9" w:rsidP="006E16C9">
      <w:pPr>
        <w:widowControl w:val="0"/>
        <w:autoSpaceDE w:val="0"/>
        <w:autoSpaceDN w:val="0"/>
        <w:ind w:firstLine="540"/>
        <w:jc w:val="both"/>
        <w:rPr>
          <w:sz w:val="28"/>
          <w:szCs w:val="20"/>
        </w:rPr>
      </w:pPr>
      <w:r w:rsidRPr="006E16C9">
        <w:rPr>
          <w:sz w:val="28"/>
          <w:szCs w:val="20"/>
        </w:rPr>
        <w:t>а) на соблюдение установленных в соответствии с бюджетным зак</w:t>
      </w:r>
      <w:r w:rsidRPr="006E16C9">
        <w:rPr>
          <w:sz w:val="28"/>
          <w:szCs w:val="20"/>
        </w:rPr>
        <w:t>о</w:t>
      </w:r>
      <w:r w:rsidRPr="006E16C9">
        <w:rPr>
          <w:sz w:val="28"/>
          <w:szCs w:val="20"/>
        </w:rPr>
        <w:t>нодательством Российской Федерации и иными нормативными правовыми актами, регулирующими бюджетные правоотношения, внутренних ста</w:t>
      </w:r>
      <w:r w:rsidRPr="006E16C9">
        <w:rPr>
          <w:sz w:val="28"/>
          <w:szCs w:val="20"/>
        </w:rPr>
        <w:t>н</w:t>
      </w:r>
      <w:r w:rsidRPr="006E16C9">
        <w:rPr>
          <w:sz w:val="28"/>
          <w:szCs w:val="20"/>
        </w:rPr>
        <w:t>дартов и процедур составления и исполнения бюджета, составления бю</w:t>
      </w:r>
      <w:r w:rsidRPr="006E16C9">
        <w:rPr>
          <w:sz w:val="28"/>
          <w:szCs w:val="20"/>
        </w:rPr>
        <w:t>д</w:t>
      </w:r>
      <w:r w:rsidRPr="006E16C9">
        <w:rPr>
          <w:sz w:val="28"/>
          <w:szCs w:val="20"/>
        </w:rPr>
        <w:t>жетной отчетности и ведения бюджетного учета этим главным админис</w:t>
      </w:r>
      <w:r w:rsidRPr="006E16C9">
        <w:rPr>
          <w:sz w:val="28"/>
          <w:szCs w:val="20"/>
        </w:rPr>
        <w:t>т</w:t>
      </w:r>
      <w:r w:rsidRPr="006E16C9">
        <w:rPr>
          <w:sz w:val="28"/>
          <w:szCs w:val="20"/>
        </w:rPr>
        <w:t>ратором средств бюджета муниципального района «Дмитриевский район», подведомственными ему администраторами доходов областного бюджета, получателями бюджетных средств;</w:t>
      </w:r>
    </w:p>
    <w:p w:rsidR="006E16C9" w:rsidRPr="006E16C9" w:rsidRDefault="006E16C9" w:rsidP="006E16C9">
      <w:pPr>
        <w:widowControl w:val="0"/>
        <w:autoSpaceDE w:val="0"/>
        <w:autoSpaceDN w:val="0"/>
        <w:ind w:firstLine="540"/>
        <w:jc w:val="both"/>
        <w:rPr>
          <w:sz w:val="28"/>
          <w:szCs w:val="20"/>
        </w:rPr>
      </w:pPr>
      <w:r w:rsidRPr="006E16C9">
        <w:rPr>
          <w:sz w:val="28"/>
          <w:szCs w:val="20"/>
        </w:rPr>
        <w:t>б) на подготовку и организацию мер по повышению экономности и результативности использования бюджетных средств.</w:t>
      </w:r>
    </w:p>
    <w:p w:rsidR="006E16C9" w:rsidRPr="006E16C9" w:rsidRDefault="006E16C9" w:rsidP="006E16C9">
      <w:pPr>
        <w:widowControl w:val="0"/>
        <w:autoSpaceDE w:val="0"/>
        <w:autoSpaceDN w:val="0"/>
        <w:ind w:firstLine="540"/>
        <w:jc w:val="both"/>
        <w:rPr>
          <w:sz w:val="28"/>
          <w:szCs w:val="20"/>
        </w:rPr>
      </w:pPr>
      <w:r w:rsidRPr="006E16C9">
        <w:rPr>
          <w:sz w:val="28"/>
          <w:szCs w:val="20"/>
        </w:rPr>
        <w:t>2.2 Внутренний финансовый контроль осуществляется в структурных подразделениях главного администратора средств бюджета муниципал</w:t>
      </w:r>
      <w:r w:rsidRPr="006E16C9">
        <w:rPr>
          <w:sz w:val="28"/>
          <w:szCs w:val="20"/>
        </w:rPr>
        <w:t>ь</w:t>
      </w:r>
      <w:r w:rsidRPr="006E16C9">
        <w:rPr>
          <w:sz w:val="28"/>
          <w:szCs w:val="20"/>
        </w:rPr>
        <w:t xml:space="preserve">ного района «Дмитриевский район», администратора доходов бюджета </w:t>
      </w:r>
      <w:r w:rsidRPr="006E16C9">
        <w:rPr>
          <w:sz w:val="28"/>
          <w:szCs w:val="20"/>
        </w:rPr>
        <w:lastRenderedPageBreak/>
        <w:t>муниципального района «Дмитриевский район» и получателя средств бюджета муниципального района «Дмитриевский район», исполняющих бюджетные полномочия.</w:t>
      </w:r>
    </w:p>
    <w:p w:rsidR="006E16C9" w:rsidRPr="006E16C9" w:rsidRDefault="006E16C9" w:rsidP="006E16C9">
      <w:pPr>
        <w:widowControl w:val="0"/>
        <w:autoSpaceDE w:val="0"/>
        <w:autoSpaceDN w:val="0"/>
        <w:ind w:firstLine="540"/>
        <w:jc w:val="both"/>
        <w:rPr>
          <w:sz w:val="28"/>
          <w:szCs w:val="20"/>
        </w:rPr>
      </w:pPr>
      <w:r w:rsidRPr="006E16C9">
        <w:rPr>
          <w:sz w:val="28"/>
          <w:szCs w:val="20"/>
        </w:rPr>
        <w:t>2.3. Должностные лица подразделений главного администратора средств бюджета муниципального района «Дмитриевский район», админ</w:t>
      </w:r>
      <w:r w:rsidRPr="006E16C9">
        <w:rPr>
          <w:sz w:val="28"/>
          <w:szCs w:val="20"/>
        </w:rPr>
        <w:t>и</w:t>
      </w:r>
      <w:r w:rsidRPr="006E16C9">
        <w:rPr>
          <w:sz w:val="28"/>
          <w:szCs w:val="20"/>
        </w:rPr>
        <w:t>стратора доходов бюджета муниципального района «Дмитриевский район» осуществляют внутренний финансовый контроль в соответствии с их должностными регламентами (инструкциями) в отношении следующих внутренних бюджетных процедур:</w:t>
      </w:r>
    </w:p>
    <w:p w:rsidR="006E16C9" w:rsidRPr="006E16C9" w:rsidRDefault="006E16C9" w:rsidP="006E16C9">
      <w:pPr>
        <w:widowControl w:val="0"/>
        <w:autoSpaceDE w:val="0"/>
        <w:autoSpaceDN w:val="0"/>
        <w:ind w:firstLine="540"/>
        <w:jc w:val="both"/>
        <w:rPr>
          <w:sz w:val="28"/>
          <w:szCs w:val="20"/>
        </w:rPr>
      </w:pPr>
      <w:r w:rsidRPr="006E16C9">
        <w:rPr>
          <w:sz w:val="28"/>
          <w:szCs w:val="20"/>
        </w:rPr>
        <w:t>а) составление и представление документов в финансовое управление Администрации Дмитриевского района Курской области, необходимых для составления и рассмотрения проекта бюджета муниципального района «Дмитриевский район», в том числе реестров расходных обязательств и обоснований бюджетных ассигнований.</w:t>
      </w:r>
    </w:p>
    <w:p w:rsidR="006E16C9" w:rsidRPr="006E16C9" w:rsidRDefault="006E16C9" w:rsidP="006E16C9">
      <w:pPr>
        <w:widowControl w:val="0"/>
        <w:autoSpaceDE w:val="0"/>
        <w:autoSpaceDN w:val="0"/>
        <w:ind w:firstLine="540"/>
        <w:jc w:val="both"/>
        <w:rPr>
          <w:sz w:val="28"/>
          <w:szCs w:val="20"/>
        </w:rPr>
      </w:pPr>
      <w:r w:rsidRPr="006E16C9">
        <w:rPr>
          <w:sz w:val="28"/>
          <w:szCs w:val="20"/>
        </w:rPr>
        <w:t>б) составление и представление документов главному администратору средств бюджета муниципального района «Дмитриевский район», необх</w:t>
      </w:r>
      <w:r w:rsidRPr="006E16C9">
        <w:rPr>
          <w:sz w:val="28"/>
          <w:szCs w:val="20"/>
        </w:rPr>
        <w:t>о</w:t>
      </w:r>
      <w:r w:rsidRPr="006E16C9">
        <w:rPr>
          <w:sz w:val="28"/>
          <w:szCs w:val="20"/>
        </w:rPr>
        <w:t>димых для составления и рассмотрения проекта бюджета муниципального района «Дмитриевский район»;</w:t>
      </w:r>
    </w:p>
    <w:p w:rsidR="006E16C9" w:rsidRPr="006E16C9" w:rsidRDefault="006E16C9" w:rsidP="006E16C9">
      <w:pPr>
        <w:widowControl w:val="0"/>
        <w:autoSpaceDE w:val="0"/>
        <w:autoSpaceDN w:val="0"/>
        <w:ind w:firstLine="540"/>
        <w:jc w:val="both"/>
        <w:rPr>
          <w:sz w:val="28"/>
          <w:szCs w:val="20"/>
        </w:rPr>
      </w:pPr>
      <w:r w:rsidRPr="006E16C9">
        <w:rPr>
          <w:sz w:val="28"/>
          <w:szCs w:val="20"/>
        </w:rPr>
        <w:t>в) составление и представление документов в финансовое управление Администрации Дмитриевского района Курской области, необходимых для составления и ведения кассового плана по доходам бюджета муниц</w:t>
      </w:r>
      <w:r w:rsidRPr="006E16C9">
        <w:rPr>
          <w:sz w:val="28"/>
          <w:szCs w:val="20"/>
        </w:rPr>
        <w:t>и</w:t>
      </w:r>
      <w:r w:rsidRPr="006E16C9">
        <w:rPr>
          <w:sz w:val="28"/>
          <w:szCs w:val="20"/>
        </w:rPr>
        <w:t>пального района «Дмитриевский район», расходам бюджета муниципал</w:t>
      </w:r>
      <w:r w:rsidRPr="006E16C9">
        <w:rPr>
          <w:sz w:val="28"/>
          <w:szCs w:val="20"/>
        </w:rPr>
        <w:t>ь</w:t>
      </w:r>
      <w:r w:rsidRPr="006E16C9">
        <w:rPr>
          <w:sz w:val="28"/>
          <w:szCs w:val="20"/>
        </w:rPr>
        <w:t>ного района «Дмитриевский район» и источникам финансирования деф</w:t>
      </w:r>
      <w:r w:rsidRPr="006E16C9">
        <w:rPr>
          <w:sz w:val="28"/>
          <w:szCs w:val="20"/>
        </w:rPr>
        <w:t>и</w:t>
      </w:r>
      <w:r w:rsidRPr="006E16C9">
        <w:rPr>
          <w:sz w:val="28"/>
          <w:szCs w:val="20"/>
        </w:rPr>
        <w:t>цита бюджета муниципального района «Дмитриевский район»;</w:t>
      </w:r>
    </w:p>
    <w:p w:rsidR="006E16C9" w:rsidRPr="006E16C9" w:rsidRDefault="006E16C9" w:rsidP="006E16C9">
      <w:pPr>
        <w:widowControl w:val="0"/>
        <w:autoSpaceDE w:val="0"/>
        <w:autoSpaceDN w:val="0"/>
        <w:ind w:firstLine="540"/>
        <w:jc w:val="both"/>
        <w:rPr>
          <w:sz w:val="28"/>
          <w:szCs w:val="20"/>
        </w:rPr>
      </w:pPr>
      <w:r w:rsidRPr="006E16C9">
        <w:rPr>
          <w:sz w:val="28"/>
          <w:szCs w:val="20"/>
        </w:rPr>
        <w:t>г) составление, утверждение и ведение бюджетной росписи главного распорядителя средств бюджета муниципального района «Дмитриевский район»;</w:t>
      </w:r>
    </w:p>
    <w:p w:rsidR="006E16C9" w:rsidRPr="006E16C9" w:rsidRDefault="006E16C9" w:rsidP="006E16C9">
      <w:pPr>
        <w:widowControl w:val="0"/>
        <w:autoSpaceDE w:val="0"/>
        <w:autoSpaceDN w:val="0"/>
        <w:ind w:firstLine="540"/>
        <w:jc w:val="both"/>
        <w:rPr>
          <w:sz w:val="28"/>
          <w:szCs w:val="20"/>
        </w:rPr>
      </w:pPr>
      <w:r w:rsidRPr="006E16C9">
        <w:rPr>
          <w:sz w:val="28"/>
          <w:szCs w:val="20"/>
        </w:rPr>
        <w:t>д) составление и направление документов в финансовое управление Администрации Дмитриевского района Курской области, необходимых для формирования и ведения сводной бюджетной росписи бюджета мун</w:t>
      </w:r>
      <w:r w:rsidRPr="006E16C9">
        <w:rPr>
          <w:sz w:val="28"/>
          <w:szCs w:val="20"/>
        </w:rPr>
        <w:t>и</w:t>
      </w:r>
      <w:r w:rsidRPr="006E16C9">
        <w:rPr>
          <w:sz w:val="28"/>
          <w:szCs w:val="20"/>
        </w:rPr>
        <w:t>ципального района «Дмитриевский район», а также для доведения (ра</w:t>
      </w:r>
      <w:r w:rsidRPr="006E16C9">
        <w:rPr>
          <w:sz w:val="28"/>
          <w:szCs w:val="20"/>
        </w:rPr>
        <w:t>с</w:t>
      </w:r>
      <w:r w:rsidRPr="006E16C9">
        <w:rPr>
          <w:sz w:val="28"/>
          <w:szCs w:val="20"/>
        </w:rPr>
        <w:t>пределения) бюджетных ассигнований и лимитов бюджетных обязательств до главных распорядителей средств бюджета муниципального района «Дмитриевский район»;</w:t>
      </w:r>
    </w:p>
    <w:p w:rsidR="006E16C9" w:rsidRPr="006E16C9" w:rsidRDefault="006E16C9" w:rsidP="006E16C9">
      <w:pPr>
        <w:widowControl w:val="0"/>
        <w:autoSpaceDE w:val="0"/>
        <w:autoSpaceDN w:val="0"/>
        <w:ind w:firstLine="540"/>
        <w:jc w:val="both"/>
        <w:rPr>
          <w:sz w:val="28"/>
          <w:szCs w:val="20"/>
        </w:rPr>
      </w:pPr>
      <w:r w:rsidRPr="006E16C9">
        <w:rPr>
          <w:sz w:val="28"/>
          <w:szCs w:val="20"/>
        </w:rPr>
        <w:t>е) составление, утверждение и ведение бюджетных смет;</w:t>
      </w:r>
    </w:p>
    <w:p w:rsidR="006E16C9" w:rsidRPr="006E16C9" w:rsidRDefault="006E16C9" w:rsidP="006E16C9">
      <w:pPr>
        <w:widowControl w:val="0"/>
        <w:autoSpaceDE w:val="0"/>
        <w:autoSpaceDN w:val="0"/>
        <w:ind w:firstLine="540"/>
        <w:jc w:val="both"/>
        <w:rPr>
          <w:sz w:val="28"/>
          <w:szCs w:val="20"/>
        </w:rPr>
      </w:pPr>
      <w:r w:rsidRPr="006E16C9">
        <w:rPr>
          <w:sz w:val="28"/>
          <w:szCs w:val="20"/>
        </w:rPr>
        <w:t>ж) формирование и утверждение муниципальных заданий в отнош</w:t>
      </w:r>
      <w:r w:rsidRPr="006E16C9">
        <w:rPr>
          <w:sz w:val="28"/>
          <w:szCs w:val="20"/>
        </w:rPr>
        <w:t>е</w:t>
      </w:r>
      <w:r w:rsidRPr="006E16C9">
        <w:rPr>
          <w:sz w:val="28"/>
          <w:szCs w:val="20"/>
        </w:rPr>
        <w:t>нии подведомственных учреждений;</w:t>
      </w:r>
    </w:p>
    <w:p w:rsidR="006E16C9" w:rsidRPr="006E16C9" w:rsidRDefault="006E16C9" w:rsidP="006E16C9">
      <w:pPr>
        <w:widowControl w:val="0"/>
        <w:autoSpaceDE w:val="0"/>
        <w:autoSpaceDN w:val="0"/>
        <w:ind w:firstLine="540"/>
        <w:jc w:val="both"/>
        <w:rPr>
          <w:sz w:val="28"/>
          <w:szCs w:val="20"/>
        </w:rPr>
      </w:pPr>
      <w:r w:rsidRPr="006E16C9">
        <w:rPr>
          <w:sz w:val="28"/>
          <w:szCs w:val="20"/>
        </w:rPr>
        <w:t>з) исполнение бюджетной сметы;</w:t>
      </w:r>
    </w:p>
    <w:p w:rsidR="006E16C9" w:rsidRPr="006E16C9" w:rsidRDefault="006E16C9" w:rsidP="006E16C9">
      <w:pPr>
        <w:widowControl w:val="0"/>
        <w:autoSpaceDE w:val="0"/>
        <w:autoSpaceDN w:val="0"/>
        <w:ind w:firstLine="540"/>
        <w:jc w:val="both"/>
        <w:rPr>
          <w:sz w:val="28"/>
          <w:szCs w:val="20"/>
        </w:rPr>
      </w:pPr>
      <w:r w:rsidRPr="006E16C9">
        <w:rPr>
          <w:sz w:val="28"/>
          <w:szCs w:val="20"/>
        </w:rPr>
        <w:t>и) принятие в пределах доведенных лимитов бюджетных обязательств и (или) бюджетных ассигнований бюджетных обязательств;</w:t>
      </w:r>
    </w:p>
    <w:p w:rsidR="006E16C9" w:rsidRPr="006E16C9" w:rsidRDefault="006E16C9" w:rsidP="006E16C9">
      <w:pPr>
        <w:widowControl w:val="0"/>
        <w:autoSpaceDE w:val="0"/>
        <w:autoSpaceDN w:val="0"/>
        <w:ind w:firstLine="540"/>
        <w:jc w:val="both"/>
        <w:rPr>
          <w:sz w:val="28"/>
          <w:szCs w:val="20"/>
        </w:rPr>
      </w:pPr>
      <w:r w:rsidRPr="006E16C9">
        <w:rPr>
          <w:sz w:val="28"/>
          <w:szCs w:val="20"/>
        </w:rPr>
        <w:t>к) осуществление начисления, учета и контроля за правильностью и</w:t>
      </w:r>
      <w:r w:rsidRPr="006E16C9">
        <w:rPr>
          <w:sz w:val="28"/>
          <w:szCs w:val="20"/>
        </w:rPr>
        <w:t>с</w:t>
      </w:r>
      <w:r w:rsidRPr="006E16C9">
        <w:rPr>
          <w:sz w:val="28"/>
          <w:szCs w:val="20"/>
        </w:rPr>
        <w:t>числения, полнотой и своевременностью осуществления платежей (пост</w:t>
      </w:r>
      <w:r w:rsidRPr="006E16C9">
        <w:rPr>
          <w:sz w:val="28"/>
          <w:szCs w:val="20"/>
        </w:rPr>
        <w:t>у</w:t>
      </w:r>
      <w:r w:rsidRPr="006E16C9">
        <w:rPr>
          <w:sz w:val="28"/>
          <w:szCs w:val="20"/>
        </w:rPr>
        <w:t>пления источников финансирования дефицита бюджета) в бюджет мун</w:t>
      </w:r>
      <w:r w:rsidRPr="006E16C9">
        <w:rPr>
          <w:sz w:val="28"/>
          <w:szCs w:val="20"/>
        </w:rPr>
        <w:t>и</w:t>
      </w:r>
      <w:r w:rsidRPr="006E16C9">
        <w:rPr>
          <w:sz w:val="28"/>
          <w:szCs w:val="20"/>
        </w:rPr>
        <w:t>ципального района «Дмитриевский район»;</w:t>
      </w:r>
    </w:p>
    <w:p w:rsidR="006E16C9" w:rsidRPr="006E16C9" w:rsidRDefault="006E16C9" w:rsidP="006E16C9">
      <w:pPr>
        <w:widowControl w:val="0"/>
        <w:autoSpaceDE w:val="0"/>
        <w:autoSpaceDN w:val="0"/>
        <w:ind w:firstLine="540"/>
        <w:jc w:val="both"/>
        <w:rPr>
          <w:sz w:val="28"/>
          <w:szCs w:val="20"/>
        </w:rPr>
      </w:pPr>
      <w:r w:rsidRPr="006E16C9">
        <w:rPr>
          <w:sz w:val="28"/>
          <w:szCs w:val="20"/>
        </w:rPr>
        <w:t>л) процедура ведения бюджетного учета, в том числе принятия к учету первичных учетных документов (составления сводных учетных докуме</w:t>
      </w:r>
      <w:r w:rsidRPr="006E16C9">
        <w:rPr>
          <w:sz w:val="28"/>
          <w:szCs w:val="20"/>
        </w:rPr>
        <w:t>н</w:t>
      </w:r>
      <w:r w:rsidRPr="006E16C9">
        <w:rPr>
          <w:sz w:val="28"/>
          <w:szCs w:val="20"/>
        </w:rPr>
        <w:t xml:space="preserve">тов), отражения информации, указанной в первичных учетных документах </w:t>
      </w:r>
      <w:r w:rsidRPr="006E16C9">
        <w:rPr>
          <w:sz w:val="28"/>
          <w:szCs w:val="20"/>
        </w:rPr>
        <w:lastRenderedPageBreak/>
        <w:t>и регистрах бюджетного учета, проведения оценки имущества и обяз</w:t>
      </w:r>
      <w:r w:rsidRPr="006E16C9">
        <w:rPr>
          <w:sz w:val="28"/>
          <w:szCs w:val="20"/>
        </w:rPr>
        <w:t>а</w:t>
      </w:r>
      <w:r w:rsidRPr="006E16C9">
        <w:rPr>
          <w:sz w:val="28"/>
          <w:szCs w:val="20"/>
        </w:rPr>
        <w:t>тельств, а также инвентаризаций;</w:t>
      </w:r>
    </w:p>
    <w:p w:rsidR="006E16C9" w:rsidRPr="006E16C9" w:rsidRDefault="006E16C9" w:rsidP="006E16C9">
      <w:pPr>
        <w:widowControl w:val="0"/>
        <w:autoSpaceDE w:val="0"/>
        <w:autoSpaceDN w:val="0"/>
        <w:ind w:firstLine="540"/>
        <w:jc w:val="both"/>
        <w:rPr>
          <w:sz w:val="28"/>
          <w:szCs w:val="20"/>
        </w:rPr>
      </w:pPr>
      <w:r w:rsidRPr="006E16C9">
        <w:rPr>
          <w:sz w:val="28"/>
          <w:szCs w:val="20"/>
        </w:rPr>
        <w:t>м) составление и представление бюджетной отчетности и сводной бюджетной отчетности;</w:t>
      </w:r>
    </w:p>
    <w:p w:rsidR="006E16C9" w:rsidRPr="006E16C9" w:rsidRDefault="006E16C9" w:rsidP="006E16C9">
      <w:pPr>
        <w:widowControl w:val="0"/>
        <w:autoSpaceDE w:val="0"/>
        <w:autoSpaceDN w:val="0"/>
        <w:ind w:firstLine="540"/>
        <w:jc w:val="both"/>
        <w:rPr>
          <w:sz w:val="28"/>
          <w:szCs w:val="20"/>
        </w:rPr>
      </w:pPr>
      <w:r w:rsidRPr="006E16C9">
        <w:rPr>
          <w:sz w:val="28"/>
          <w:szCs w:val="20"/>
        </w:rPr>
        <w:t>н) распределение лимитов бюджетных обязательств по подведомс</w:t>
      </w:r>
      <w:r w:rsidRPr="006E16C9">
        <w:rPr>
          <w:sz w:val="28"/>
          <w:szCs w:val="20"/>
        </w:rPr>
        <w:t>т</w:t>
      </w:r>
      <w:r w:rsidRPr="006E16C9">
        <w:rPr>
          <w:sz w:val="28"/>
          <w:szCs w:val="20"/>
        </w:rPr>
        <w:t>венным получателям бюджетных средств;</w:t>
      </w:r>
    </w:p>
    <w:p w:rsidR="006E16C9" w:rsidRPr="006E16C9" w:rsidRDefault="006E16C9" w:rsidP="006E16C9">
      <w:pPr>
        <w:widowControl w:val="0"/>
        <w:autoSpaceDE w:val="0"/>
        <w:autoSpaceDN w:val="0"/>
        <w:ind w:firstLine="540"/>
        <w:jc w:val="both"/>
        <w:rPr>
          <w:sz w:val="28"/>
          <w:szCs w:val="20"/>
        </w:rPr>
      </w:pPr>
      <w:r w:rsidRPr="006E16C9">
        <w:rPr>
          <w:sz w:val="28"/>
          <w:szCs w:val="20"/>
        </w:rPr>
        <w:t>о) иные внутренние бюджетные процедуры.</w:t>
      </w:r>
    </w:p>
    <w:p w:rsidR="006E16C9" w:rsidRPr="006E16C9" w:rsidRDefault="006E16C9" w:rsidP="006E16C9">
      <w:pPr>
        <w:widowControl w:val="0"/>
        <w:autoSpaceDE w:val="0"/>
        <w:autoSpaceDN w:val="0"/>
        <w:ind w:firstLine="540"/>
        <w:jc w:val="both"/>
        <w:rPr>
          <w:sz w:val="28"/>
          <w:szCs w:val="20"/>
        </w:rPr>
      </w:pPr>
      <w:bookmarkStart w:id="1" w:name="P65"/>
      <w:bookmarkEnd w:id="1"/>
      <w:r w:rsidRPr="006E16C9">
        <w:rPr>
          <w:sz w:val="28"/>
          <w:szCs w:val="20"/>
        </w:rPr>
        <w:t>2.4. При осуществлении внутреннего финансового контроля произв</w:t>
      </w:r>
      <w:r w:rsidRPr="006E16C9">
        <w:rPr>
          <w:sz w:val="28"/>
          <w:szCs w:val="20"/>
        </w:rPr>
        <w:t>о</w:t>
      </w:r>
      <w:r w:rsidRPr="006E16C9">
        <w:rPr>
          <w:sz w:val="28"/>
          <w:szCs w:val="20"/>
        </w:rPr>
        <w:t>дятся следующие контрольные действия:</w:t>
      </w:r>
    </w:p>
    <w:p w:rsidR="006E16C9" w:rsidRPr="006E16C9" w:rsidRDefault="006E16C9" w:rsidP="006E16C9">
      <w:pPr>
        <w:widowControl w:val="0"/>
        <w:autoSpaceDE w:val="0"/>
        <w:autoSpaceDN w:val="0"/>
        <w:ind w:firstLine="540"/>
        <w:jc w:val="both"/>
        <w:rPr>
          <w:sz w:val="28"/>
          <w:szCs w:val="20"/>
        </w:rPr>
      </w:pPr>
      <w:r w:rsidRPr="006E16C9">
        <w:rPr>
          <w:sz w:val="28"/>
          <w:szCs w:val="20"/>
        </w:rPr>
        <w:t>а) проверка оформления документов на соответствие требованиям нормативных правовых актов РФ, Курской области, регулирующих бю</w:t>
      </w:r>
      <w:r w:rsidRPr="006E16C9">
        <w:rPr>
          <w:sz w:val="28"/>
          <w:szCs w:val="20"/>
        </w:rPr>
        <w:t>д</w:t>
      </w:r>
      <w:r w:rsidRPr="006E16C9">
        <w:rPr>
          <w:sz w:val="28"/>
          <w:szCs w:val="20"/>
        </w:rPr>
        <w:t>жетные правоотношения, и внутренних стандартов и процедур;</w:t>
      </w:r>
    </w:p>
    <w:p w:rsidR="006E16C9" w:rsidRPr="006E16C9" w:rsidRDefault="006E16C9" w:rsidP="006E16C9">
      <w:pPr>
        <w:widowControl w:val="0"/>
        <w:autoSpaceDE w:val="0"/>
        <w:autoSpaceDN w:val="0"/>
        <w:ind w:firstLine="540"/>
        <w:jc w:val="both"/>
        <w:rPr>
          <w:sz w:val="28"/>
          <w:szCs w:val="20"/>
        </w:rPr>
      </w:pPr>
      <w:r w:rsidRPr="006E16C9">
        <w:rPr>
          <w:sz w:val="28"/>
          <w:szCs w:val="20"/>
        </w:rPr>
        <w:t>б) авторизация операций (действий по формированию документов, н</w:t>
      </w:r>
      <w:r w:rsidRPr="006E16C9">
        <w:rPr>
          <w:sz w:val="28"/>
          <w:szCs w:val="20"/>
        </w:rPr>
        <w:t>е</w:t>
      </w:r>
      <w:r w:rsidRPr="006E16C9">
        <w:rPr>
          <w:sz w:val="28"/>
          <w:szCs w:val="20"/>
        </w:rPr>
        <w:t>обходимых для выполнения внутренних бюджетных процедур);</w:t>
      </w:r>
    </w:p>
    <w:p w:rsidR="006E16C9" w:rsidRPr="006E16C9" w:rsidRDefault="006E16C9" w:rsidP="006E16C9">
      <w:pPr>
        <w:widowControl w:val="0"/>
        <w:autoSpaceDE w:val="0"/>
        <w:autoSpaceDN w:val="0"/>
        <w:ind w:firstLine="540"/>
        <w:jc w:val="both"/>
        <w:rPr>
          <w:sz w:val="28"/>
          <w:szCs w:val="20"/>
        </w:rPr>
      </w:pPr>
      <w:r w:rsidRPr="006E16C9">
        <w:rPr>
          <w:sz w:val="28"/>
          <w:szCs w:val="20"/>
        </w:rPr>
        <w:t>в) сверка данных;</w:t>
      </w:r>
    </w:p>
    <w:p w:rsidR="006E16C9" w:rsidRPr="006E16C9" w:rsidRDefault="006E16C9" w:rsidP="006E16C9">
      <w:pPr>
        <w:widowControl w:val="0"/>
        <w:autoSpaceDE w:val="0"/>
        <w:autoSpaceDN w:val="0"/>
        <w:ind w:firstLine="540"/>
        <w:jc w:val="both"/>
        <w:rPr>
          <w:sz w:val="28"/>
          <w:szCs w:val="20"/>
        </w:rPr>
      </w:pPr>
      <w:r w:rsidRPr="006E16C9">
        <w:rPr>
          <w:sz w:val="28"/>
          <w:szCs w:val="20"/>
        </w:rPr>
        <w:t>г) сбор и анализ информации о результатах выполнения внутренних бюджетных процедур.</w:t>
      </w:r>
    </w:p>
    <w:p w:rsidR="006E16C9" w:rsidRPr="006E16C9" w:rsidRDefault="006E16C9" w:rsidP="006E16C9">
      <w:pPr>
        <w:widowControl w:val="0"/>
        <w:autoSpaceDE w:val="0"/>
        <w:autoSpaceDN w:val="0"/>
        <w:ind w:firstLine="540"/>
        <w:jc w:val="both"/>
        <w:rPr>
          <w:sz w:val="28"/>
          <w:szCs w:val="20"/>
        </w:rPr>
      </w:pPr>
      <w:r w:rsidRPr="006E16C9">
        <w:rPr>
          <w:sz w:val="28"/>
          <w:szCs w:val="20"/>
        </w:rPr>
        <w:t>2.5. Формами проведения внутреннего финансового контроля являю</w:t>
      </w:r>
      <w:r w:rsidRPr="006E16C9">
        <w:rPr>
          <w:sz w:val="28"/>
          <w:szCs w:val="20"/>
        </w:rPr>
        <w:t>т</w:t>
      </w:r>
      <w:r w:rsidRPr="006E16C9">
        <w:rPr>
          <w:sz w:val="28"/>
          <w:szCs w:val="20"/>
        </w:rPr>
        <w:t xml:space="preserve">ся контрольные действия, указанные в </w:t>
      </w:r>
      <w:hyperlink w:anchor="P65" w:history="1">
        <w:r w:rsidRPr="006E16C9">
          <w:rPr>
            <w:sz w:val="28"/>
            <w:szCs w:val="20"/>
          </w:rPr>
          <w:t>пункте 5</w:t>
        </w:r>
      </w:hyperlink>
      <w:r w:rsidRPr="006E16C9">
        <w:rPr>
          <w:sz w:val="28"/>
          <w:szCs w:val="20"/>
        </w:rPr>
        <w:t xml:space="preserve"> настоящих Правил (далее - контрольные действия), применяемые в ходе самоконтроля и (или) ко</w:t>
      </w:r>
      <w:r w:rsidRPr="006E16C9">
        <w:rPr>
          <w:sz w:val="28"/>
          <w:szCs w:val="20"/>
        </w:rPr>
        <w:t>н</w:t>
      </w:r>
      <w:r w:rsidRPr="006E16C9">
        <w:rPr>
          <w:sz w:val="28"/>
          <w:szCs w:val="20"/>
        </w:rPr>
        <w:t>троля по уровню подчиненности (подведомственности) (далее - методы контроля).</w:t>
      </w:r>
    </w:p>
    <w:p w:rsidR="006E16C9" w:rsidRPr="006E16C9" w:rsidRDefault="006E16C9" w:rsidP="006E16C9">
      <w:pPr>
        <w:widowControl w:val="0"/>
        <w:autoSpaceDE w:val="0"/>
        <w:autoSpaceDN w:val="0"/>
        <w:ind w:firstLine="540"/>
        <w:jc w:val="both"/>
        <w:rPr>
          <w:sz w:val="28"/>
          <w:szCs w:val="20"/>
        </w:rPr>
      </w:pPr>
      <w:r w:rsidRPr="006E16C9">
        <w:rPr>
          <w:sz w:val="28"/>
          <w:szCs w:val="20"/>
        </w:rPr>
        <w:t>2.6. Контрольные действия подразделяются на визуальные, автомат</w:t>
      </w:r>
      <w:r w:rsidRPr="006E16C9">
        <w:rPr>
          <w:sz w:val="28"/>
          <w:szCs w:val="20"/>
        </w:rPr>
        <w:t>и</w:t>
      </w:r>
      <w:r w:rsidRPr="006E16C9">
        <w:rPr>
          <w:sz w:val="28"/>
          <w:szCs w:val="20"/>
        </w:rPr>
        <w:t xml:space="preserve">ческие и смешанные. </w:t>
      </w:r>
    </w:p>
    <w:p w:rsidR="006E16C9" w:rsidRPr="006E16C9" w:rsidRDefault="006E16C9" w:rsidP="006E16C9">
      <w:pPr>
        <w:widowControl w:val="0"/>
        <w:autoSpaceDE w:val="0"/>
        <w:autoSpaceDN w:val="0"/>
        <w:ind w:firstLine="540"/>
        <w:jc w:val="both"/>
        <w:rPr>
          <w:sz w:val="28"/>
          <w:szCs w:val="20"/>
        </w:rPr>
      </w:pPr>
      <w:r w:rsidRPr="006E16C9">
        <w:rPr>
          <w:sz w:val="28"/>
          <w:szCs w:val="20"/>
        </w:rPr>
        <w:t>Визуальные контрольные действия осуществляются без использов</w:t>
      </w:r>
      <w:r w:rsidRPr="006E16C9">
        <w:rPr>
          <w:sz w:val="28"/>
          <w:szCs w:val="20"/>
        </w:rPr>
        <w:t>а</w:t>
      </w:r>
      <w:r w:rsidRPr="006E16C9">
        <w:rPr>
          <w:sz w:val="28"/>
          <w:szCs w:val="20"/>
        </w:rPr>
        <w:t xml:space="preserve">ния прикладных программных средств автоматизации. </w:t>
      </w:r>
    </w:p>
    <w:p w:rsidR="006E16C9" w:rsidRPr="006E16C9" w:rsidRDefault="006E16C9" w:rsidP="006E16C9">
      <w:pPr>
        <w:widowControl w:val="0"/>
        <w:autoSpaceDE w:val="0"/>
        <w:autoSpaceDN w:val="0"/>
        <w:ind w:firstLine="540"/>
        <w:jc w:val="both"/>
        <w:rPr>
          <w:sz w:val="28"/>
          <w:szCs w:val="20"/>
        </w:rPr>
      </w:pPr>
      <w:r w:rsidRPr="006E16C9">
        <w:rPr>
          <w:sz w:val="28"/>
          <w:szCs w:val="20"/>
        </w:rPr>
        <w:t>Автоматические контрольные действия осуществляются с использ</w:t>
      </w:r>
      <w:r w:rsidRPr="006E16C9">
        <w:rPr>
          <w:sz w:val="28"/>
          <w:szCs w:val="20"/>
        </w:rPr>
        <w:t>о</w:t>
      </w:r>
      <w:r w:rsidRPr="006E16C9">
        <w:rPr>
          <w:sz w:val="28"/>
          <w:szCs w:val="20"/>
        </w:rPr>
        <w:t xml:space="preserve">ванием прикладных программных средств автоматизации без участия должностных лиц. </w:t>
      </w:r>
    </w:p>
    <w:p w:rsidR="006E16C9" w:rsidRPr="006E16C9" w:rsidRDefault="006E16C9" w:rsidP="006E16C9">
      <w:pPr>
        <w:widowControl w:val="0"/>
        <w:autoSpaceDE w:val="0"/>
        <w:autoSpaceDN w:val="0"/>
        <w:ind w:firstLine="540"/>
        <w:jc w:val="both"/>
        <w:rPr>
          <w:sz w:val="28"/>
          <w:szCs w:val="20"/>
        </w:rPr>
      </w:pPr>
      <w:r w:rsidRPr="006E16C9">
        <w:rPr>
          <w:sz w:val="28"/>
          <w:szCs w:val="20"/>
        </w:rPr>
        <w:t>Смешанные контрольные действия выполняются с использованием прикладных программных средств автоматизации с участием должностных лиц.</w:t>
      </w:r>
    </w:p>
    <w:p w:rsidR="006E16C9" w:rsidRPr="006E16C9" w:rsidRDefault="006E16C9" w:rsidP="006E16C9">
      <w:pPr>
        <w:widowControl w:val="0"/>
        <w:autoSpaceDE w:val="0"/>
        <w:autoSpaceDN w:val="0"/>
        <w:ind w:firstLine="540"/>
        <w:jc w:val="both"/>
        <w:rPr>
          <w:sz w:val="28"/>
          <w:szCs w:val="20"/>
        </w:rPr>
      </w:pPr>
      <w:r w:rsidRPr="006E16C9">
        <w:rPr>
          <w:sz w:val="28"/>
          <w:szCs w:val="20"/>
        </w:rPr>
        <w:t>2.7. К способам проведения контрольных действий относятся спло</w:t>
      </w:r>
      <w:r w:rsidRPr="006E16C9">
        <w:rPr>
          <w:sz w:val="28"/>
          <w:szCs w:val="20"/>
        </w:rPr>
        <w:t>ш</w:t>
      </w:r>
      <w:r w:rsidRPr="006E16C9">
        <w:rPr>
          <w:sz w:val="28"/>
          <w:szCs w:val="20"/>
        </w:rPr>
        <w:t>ной способ и выборочный способ.</w:t>
      </w:r>
    </w:p>
    <w:p w:rsidR="006E16C9" w:rsidRPr="006E16C9" w:rsidRDefault="006E16C9" w:rsidP="006E16C9">
      <w:pPr>
        <w:widowControl w:val="0"/>
        <w:autoSpaceDE w:val="0"/>
        <w:autoSpaceDN w:val="0"/>
        <w:ind w:firstLine="540"/>
        <w:jc w:val="both"/>
        <w:rPr>
          <w:sz w:val="28"/>
          <w:szCs w:val="20"/>
        </w:rPr>
      </w:pPr>
      <w:r w:rsidRPr="006E16C9">
        <w:rPr>
          <w:sz w:val="28"/>
          <w:szCs w:val="20"/>
        </w:rPr>
        <w:t>2.8. Внутренний финансовый контроль осуществляется в соответствии с утвержденной картой (картами) внутреннего финансового контроля (д</w:t>
      </w:r>
      <w:r w:rsidRPr="006E16C9">
        <w:rPr>
          <w:sz w:val="28"/>
          <w:szCs w:val="20"/>
        </w:rPr>
        <w:t>а</w:t>
      </w:r>
      <w:r w:rsidRPr="006E16C9">
        <w:rPr>
          <w:sz w:val="28"/>
          <w:szCs w:val="20"/>
        </w:rPr>
        <w:t>лее – карта внутреннего финансового контроля) по форме согласно прил</w:t>
      </w:r>
      <w:r w:rsidRPr="006E16C9">
        <w:rPr>
          <w:sz w:val="28"/>
          <w:szCs w:val="20"/>
        </w:rPr>
        <w:t>о</w:t>
      </w:r>
      <w:r w:rsidRPr="006E16C9">
        <w:rPr>
          <w:sz w:val="28"/>
          <w:szCs w:val="20"/>
        </w:rPr>
        <w:t>жению №1 к настоящим Правилам.</w:t>
      </w:r>
    </w:p>
    <w:p w:rsidR="006E16C9" w:rsidRPr="006E16C9" w:rsidRDefault="006E16C9" w:rsidP="006E16C9">
      <w:pPr>
        <w:widowControl w:val="0"/>
        <w:autoSpaceDE w:val="0"/>
        <w:autoSpaceDN w:val="0"/>
        <w:ind w:firstLine="540"/>
        <w:jc w:val="both"/>
        <w:rPr>
          <w:sz w:val="28"/>
          <w:szCs w:val="20"/>
        </w:rPr>
      </w:pPr>
      <w:r w:rsidRPr="006E16C9">
        <w:rPr>
          <w:sz w:val="28"/>
          <w:szCs w:val="20"/>
        </w:rPr>
        <w:t>2.9. Процесс формирования (внесения изменений) в карту внутреннего финансового контроля включает следующие этапы:</w:t>
      </w:r>
    </w:p>
    <w:p w:rsidR="006E16C9" w:rsidRPr="006E16C9" w:rsidRDefault="006E16C9" w:rsidP="006E16C9">
      <w:pPr>
        <w:widowControl w:val="0"/>
        <w:autoSpaceDE w:val="0"/>
        <w:autoSpaceDN w:val="0"/>
        <w:ind w:firstLine="540"/>
        <w:jc w:val="both"/>
        <w:rPr>
          <w:sz w:val="28"/>
          <w:szCs w:val="20"/>
        </w:rPr>
      </w:pPr>
      <w:r w:rsidRPr="006E16C9">
        <w:rPr>
          <w:sz w:val="28"/>
          <w:szCs w:val="20"/>
        </w:rPr>
        <w:t>а) анализ предмета внутреннего финансового контроля в целях опр</w:t>
      </w:r>
      <w:r w:rsidRPr="006E16C9">
        <w:rPr>
          <w:sz w:val="28"/>
          <w:szCs w:val="20"/>
        </w:rPr>
        <w:t>е</w:t>
      </w:r>
      <w:r w:rsidRPr="006E16C9">
        <w:rPr>
          <w:sz w:val="28"/>
          <w:szCs w:val="20"/>
        </w:rPr>
        <w:t>деления применяемых к нему методов контроля и контрольных действий (далее - процедуры внутреннего финансового контроля);</w:t>
      </w:r>
    </w:p>
    <w:p w:rsidR="006E16C9" w:rsidRPr="006E16C9" w:rsidRDefault="006E16C9" w:rsidP="006E16C9">
      <w:pPr>
        <w:widowControl w:val="0"/>
        <w:autoSpaceDE w:val="0"/>
        <w:autoSpaceDN w:val="0"/>
        <w:ind w:firstLine="540"/>
        <w:jc w:val="both"/>
        <w:rPr>
          <w:sz w:val="28"/>
          <w:szCs w:val="20"/>
        </w:rPr>
      </w:pPr>
      <w:r w:rsidRPr="006E16C9">
        <w:rPr>
          <w:sz w:val="28"/>
          <w:szCs w:val="20"/>
        </w:rPr>
        <w:t>б) формирование перечня операций (действий по формированию д</w:t>
      </w:r>
      <w:r w:rsidRPr="006E16C9">
        <w:rPr>
          <w:sz w:val="28"/>
          <w:szCs w:val="20"/>
        </w:rPr>
        <w:t>о</w:t>
      </w:r>
      <w:r w:rsidRPr="006E16C9">
        <w:rPr>
          <w:sz w:val="28"/>
          <w:szCs w:val="20"/>
        </w:rPr>
        <w:t>кументов, необходимых для выполнения внутренней бюджетной процед</w:t>
      </w:r>
      <w:r w:rsidRPr="006E16C9">
        <w:rPr>
          <w:sz w:val="28"/>
          <w:szCs w:val="20"/>
        </w:rPr>
        <w:t>у</w:t>
      </w:r>
      <w:r w:rsidRPr="006E16C9">
        <w:rPr>
          <w:sz w:val="28"/>
          <w:szCs w:val="20"/>
        </w:rPr>
        <w:t xml:space="preserve">ры) с указанием необходимости или отсутствия необходимости включения в карту внутреннего финансового контроля отдельных операций по форме </w:t>
      </w:r>
      <w:r w:rsidRPr="006E16C9">
        <w:rPr>
          <w:sz w:val="28"/>
          <w:szCs w:val="20"/>
        </w:rPr>
        <w:lastRenderedPageBreak/>
        <w:t>согласно приложению №2 к настоящему порядку.</w:t>
      </w:r>
    </w:p>
    <w:p w:rsidR="006E16C9" w:rsidRPr="006E16C9" w:rsidRDefault="006E16C9" w:rsidP="006E16C9">
      <w:pPr>
        <w:widowControl w:val="0"/>
        <w:autoSpaceDE w:val="0"/>
        <w:autoSpaceDN w:val="0"/>
        <w:ind w:firstLine="540"/>
        <w:jc w:val="both"/>
        <w:rPr>
          <w:sz w:val="28"/>
          <w:szCs w:val="20"/>
        </w:rPr>
      </w:pPr>
      <w:r w:rsidRPr="006E16C9">
        <w:rPr>
          <w:sz w:val="28"/>
          <w:szCs w:val="20"/>
        </w:rPr>
        <w:t>2.10. Утверждение карты внутреннего финансового контроля осущ</w:t>
      </w:r>
      <w:r w:rsidRPr="006E16C9">
        <w:rPr>
          <w:sz w:val="28"/>
          <w:szCs w:val="20"/>
        </w:rPr>
        <w:t>е</w:t>
      </w:r>
      <w:r w:rsidRPr="006E16C9">
        <w:rPr>
          <w:sz w:val="28"/>
          <w:szCs w:val="20"/>
        </w:rPr>
        <w:t>ствляется руководителем (заместителем руководителя) главного админ</w:t>
      </w:r>
      <w:r w:rsidRPr="006E16C9">
        <w:rPr>
          <w:sz w:val="28"/>
          <w:szCs w:val="20"/>
        </w:rPr>
        <w:t>и</w:t>
      </w:r>
      <w:r w:rsidRPr="006E16C9">
        <w:rPr>
          <w:sz w:val="28"/>
          <w:szCs w:val="20"/>
        </w:rPr>
        <w:t>стратора средств бюджета муниципального района «Дмитриевский район», администратора доходов бюджета муниципального района «Дмитриевский район».</w:t>
      </w:r>
    </w:p>
    <w:p w:rsidR="006E16C9" w:rsidRPr="006E16C9" w:rsidRDefault="006E16C9" w:rsidP="006E16C9">
      <w:pPr>
        <w:widowControl w:val="0"/>
        <w:autoSpaceDE w:val="0"/>
        <w:autoSpaceDN w:val="0"/>
        <w:ind w:firstLine="540"/>
        <w:jc w:val="both"/>
        <w:rPr>
          <w:sz w:val="28"/>
          <w:szCs w:val="20"/>
        </w:rPr>
      </w:pPr>
      <w:r w:rsidRPr="006E16C9">
        <w:rPr>
          <w:sz w:val="28"/>
          <w:szCs w:val="20"/>
        </w:rPr>
        <w:t>2.11. Внесение изменений в карту внутреннего финансового контроля проводится:</w:t>
      </w:r>
    </w:p>
    <w:p w:rsidR="006E16C9" w:rsidRPr="006E16C9" w:rsidRDefault="006E16C9" w:rsidP="006E16C9">
      <w:pPr>
        <w:widowControl w:val="0"/>
        <w:autoSpaceDE w:val="0"/>
        <w:autoSpaceDN w:val="0"/>
        <w:ind w:firstLine="540"/>
        <w:jc w:val="both"/>
        <w:rPr>
          <w:sz w:val="28"/>
          <w:szCs w:val="20"/>
        </w:rPr>
      </w:pPr>
      <w:r w:rsidRPr="006E16C9">
        <w:rPr>
          <w:sz w:val="28"/>
          <w:szCs w:val="20"/>
        </w:rPr>
        <w:t>а) при принятии решения руководителем (заместителем руководителя) главного администратора средств бюджета муниципального района «Дмитриевский район», администратора доходов бюджета муниципальн</w:t>
      </w:r>
      <w:r w:rsidRPr="006E16C9">
        <w:rPr>
          <w:sz w:val="28"/>
          <w:szCs w:val="20"/>
        </w:rPr>
        <w:t>о</w:t>
      </w:r>
      <w:r w:rsidRPr="006E16C9">
        <w:rPr>
          <w:sz w:val="28"/>
          <w:szCs w:val="20"/>
        </w:rPr>
        <w:t>го района «Дмитриевский район» о внесении изменений в карту внутре</w:t>
      </w:r>
      <w:r w:rsidRPr="006E16C9">
        <w:rPr>
          <w:sz w:val="28"/>
          <w:szCs w:val="20"/>
        </w:rPr>
        <w:t>н</w:t>
      </w:r>
      <w:r w:rsidRPr="006E16C9">
        <w:rPr>
          <w:sz w:val="28"/>
          <w:szCs w:val="20"/>
        </w:rPr>
        <w:t>него финансового контроля;</w:t>
      </w:r>
    </w:p>
    <w:p w:rsidR="006E16C9" w:rsidRPr="006E16C9" w:rsidRDefault="006E16C9" w:rsidP="006E16C9">
      <w:pPr>
        <w:widowControl w:val="0"/>
        <w:autoSpaceDE w:val="0"/>
        <w:autoSpaceDN w:val="0"/>
        <w:ind w:firstLine="540"/>
        <w:jc w:val="both"/>
        <w:rPr>
          <w:sz w:val="28"/>
          <w:szCs w:val="20"/>
        </w:rPr>
      </w:pPr>
      <w:r w:rsidRPr="006E16C9">
        <w:rPr>
          <w:sz w:val="28"/>
          <w:szCs w:val="20"/>
        </w:rPr>
        <w:t>б) в случае внесения в нормативные правовые акты, регулирующие бюджетные правоотношения, изменений, определяющих необходимость изменения внутренних бюджетных процедур.</w:t>
      </w:r>
    </w:p>
    <w:p w:rsidR="006E16C9" w:rsidRPr="006E16C9" w:rsidRDefault="006E16C9" w:rsidP="006E16C9">
      <w:pPr>
        <w:widowControl w:val="0"/>
        <w:autoSpaceDE w:val="0"/>
        <w:autoSpaceDN w:val="0"/>
        <w:ind w:firstLine="540"/>
        <w:jc w:val="both"/>
        <w:rPr>
          <w:sz w:val="28"/>
          <w:szCs w:val="20"/>
        </w:rPr>
      </w:pPr>
      <w:r w:rsidRPr="006E16C9">
        <w:rPr>
          <w:sz w:val="28"/>
          <w:szCs w:val="20"/>
        </w:rPr>
        <w:t>2.12. Ответственность за организацию внутреннего финансового ко</w:t>
      </w:r>
      <w:r w:rsidRPr="006E16C9">
        <w:rPr>
          <w:sz w:val="28"/>
          <w:szCs w:val="20"/>
        </w:rPr>
        <w:t>н</w:t>
      </w:r>
      <w:r w:rsidRPr="006E16C9">
        <w:rPr>
          <w:sz w:val="28"/>
          <w:szCs w:val="20"/>
        </w:rPr>
        <w:t>троля несет руководитель или заместитель руководителя главного админ</w:t>
      </w:r>
      <w:r w:rsidRPr="006E16C9">
        <w:rPr>
          <w:sz w:val="28"/>
          <w:szCs w:val="20"/>
        </w:rPr>
        <w:t>и</w:t>
      </w:r>
      <w:r w:rsidRPr="006E16C9">
        <w:rPr>
          <w:sz w:val="28"/>
          <w:szCs w:val="20"/>
        </w:rPr>
        <w:t>стратора средств бюджета муниципального района «Дмитриевский район», администратора доходов бюджета муниципального района «Дмитриевский район», администратора доходов бюджета муниципального района «Дми</w:t>
      </w:r>
      <w:r w:rsidRPr="006E16C9">
        <w:rPr>
          <w:sz w:val="28"/>
          <w:szCs w:val="20"/>
        </w:rPr>
        <w:t>т</w:t>
      </w:r>
      <w:r w:rsidRPr="006E16C9">
        <w:rPr>
          <w:sz w:val="28"/>
          <w:szCs w:val="20"/>
        </w:rPr>
        <w:t>риевский район», выполняющие внутренние бюджетные процедуры, в с</w:t>
      </w:r>
      <w:r w:rsidRPr="006E16C9">
        <w:rPr>
          <w:sz w:val="28"/>
          <w:szCs w:val="20"/>
        </w:rPr>
        <w:t>о</w:t>
      </w:r>
      <w:r w:rsidRPr="006E16C9">
        <w:rPr>
          <w:sz w:val="28"/>
          <w:szCs w:val="20"/>
        </w:rPr>
        <w:t>ответствии с распределением обязанностей.</w:t>
      </w:r>
    </w:p>
    <w:p w:rsidR="006E16C9" w:rsidRPr="006E16C9" w:rsidRDefault="006E16C9" w:rsidP="006E16C9">
      <w:pPr>
        <w:widowControl w:val="0"/>
        <w:autoSpaceDE w:val="0"/>
        <w:autoSpaceDN w:val="0"/>
        <w:ind w:firstLine="540"/>
        <w:jc w:val="both"/>
        <w:rPr>
          <w:sz w:val="28"/>
          <w:szCs w:val="20"/>
        </w:rPr>
      </w:pPr>
      <w:r w:rsidRPr="006E16C9">
        <w:rPr>
          <w:sz w:val="28"/>
          <w:szCs w:val="20"/>
        </w:rPr>
        <w:t>2.13. Внутренний финансовый контроль в подразделениях главного администратора средств бюджета муниципального района «Дмитриевский район» осуществляется с соблюдением периодичности, методов контроля и способов контроля, указанных в картах внутреннего финансового ко</w:t>
      </w:r>
      <w:r w:rsidRPr="006E16C9">
        <w:rPr>
          <w:sz w:val="28"/>
          <w:szCs w:val="20"/>
        </w:rPr>
        <w:t>н</w:t>
      </w:r>
      <w:r w:rsidRPr="006E16C9">
        <w:rPr>
          <w:sz w:val="28"/>
          <w:szCs w:val="20"/>
        </w:rPr>
        <w:t>троля.</w:t>
      </w:r>
    </w:p>
    <w:p w:rsidR="006E16C9" w:rsidRPr="006E16C9" w:rsidRDefault="006E16C9" w:rsidP="006E16C9">
      <w:pPr>
        <w:widowControl w:val="0"/>
        <w:autoSpaceDE w:val="0"/>
        <w:autoSpaceDN w:val="0"/>
        <w:ind w:firstLine="540"/>
        <w:jc w:val="both"/>
        <w:rPr>
          <w:sz w:val="28"/>
          <w:szCs w:val="20"/>
        </w:rPr>
      </w:pPr>
      <w:r w:rsidRPr="006E16C9">
        <w:rPr>
          <w:sz w:val="28"/>
          <w:szCs w:val="20"/>
        </w:rPr>
        <w:t>2.14. Самоконтроль осуществляется сплошным способом должнос</w:t>
      </w:r>
      <w:r w:rsidRPr="006E16C9">
        <w:rPr>
          <w:sz w:val="28"/>
          <w:szCs w:val="20"/>
        </w:rPr>
        <w:t>т</w:t>
      </w:r>
      <w:r w:rsidRPr="006E16C9">
        <w:rPr>
          <w:sz w:val="28"/>
          <w:szCs w:val="20"/>
        </w:rPr>
        <w:t>ным лицом каждого подразделения главного администратора средств бюджета муниципального района «Дмитриевский район», администратора доходов бюджета муниципального района «Дмитриевский район» путем проведения проверки каждой выполняемой им операции на соответствие нормативным правовым актам РФ, Курской области, регулирующим бю</w:t>
      </w:r>
      <w:r w:rsidRPr="006E16C9">
        <w:rPr>
          <w:sz w:val="28"/>
          <w:szCs w:val="20"/>
        </w:rPr>
        <w:t>д</w:t>
      </w:r>
      <w:r w:rsidRPr="006E16C9">
        <w:rPr>
          <w:sz w:val="28"/>
          <w:szCs w:val="20"/>
        </w:rPr>
        <w:t>жетные правоотношения, внутренним стандартам и процедурам, должн</w:t>
      </w:r>
      <w:r w:rsidRPr="006E16C9">
        <w:rPr>
          <w:sz w:val="28"/>
          <w:szCs w:val="20"/>
        </w:rPr>
        <w:t>о</w:t>
      </w:r>
      <w:r w:rsidRPr="006E16C9">
        <w:rPr>
          <w:sz w:val="28"/>
          <w:szCs w:val="20"/>
        </w:rPr>
        <w:t>стным регламентам, а также путем оценки причин и обстоятельств, нег</w:t>
      </w:r>
      <w:r w:rsidRPr="006E16C9">
        <w:rPr>
          <w:sz w:val="28"/>
          <w:szCs w:val="20"/>
        </w:rPr>
        <w:t>а</w:t>
      </w:r>
      <w:r w:rsidRPr="006E16C9">
        <w:rPr>
          <w:sz w:val="28"/>
          <w:szCs w:val="20"/>
        </w:rPr>
        <w:t>тивно влияющих на совершение операции независимо от наличия либо о</w:t>
      </w:r>
      <w:r w:rsidRPr="006E16C9">
        <w:rPr>
          <w:sz w:val="28"/>
          <w:szCs w:val="20"/>
        </w:rPr>
        <w:t>т</w:t>
      </w:r>
      <w:r w:rsidRPr="006E16C9">
        <w:rPr>
          <w:sz w:val="28"/>
          <w:szCs w:val="20"/>
        </w:rPr>
        <w:t>сутствия данной операции в карте внутреннего финансового контроля.</w:t>
      </w:r>
    </w:p>
    <w:p w:rsidR="006E16C9" w:rsidRPr="006E16C9" w:rsidRDefault="006E16C9" w:rsidP="006E16C9">
      <w:pPr>
        <w:widowControl w:val="0"/>
        <w:autoSpaceDE w:val="0"/>
        <w:autoSpaceDN w:val="0"/>
        <w:ind w:firstLine="540"/>
        <w:jc w:val="both"/>
        <w:rPr>
          <w:sz w:val="28"/>
          <w:szCs w:val="20"/>
        </w:rPr>
      </w:pPr>
      <w:r w:rsidRPr="006E16C9">
        <w:rPr>
          <w:sz w:val="28"/>
          <w:szCs w:val="20"/>
        </w:rPr>
        <w:t>2.15. Контроль по уровню подчиненности осуществляется сплошным способом руководителем (заместителем руководителя) и (или) руковод</w:t>
      </w:r>
      <w:r w:rsidRPr="006E16C9">
        <w:rPr>
          <w:sz w:val="28"/>
          <w:szCs w:val="20"/>
        </w:rPr>
        <w:t>и</w:t>
      </w:r>
      <w:r w:rsidRPr="006E16C9">
        <w:rPr>
          <w:sz w:val="28"/>
          <w:szCs w:val="20"/>
        </w:rPr>
        <w:t>телем подразделения главного администратора средств бюджета муниц</w:t>
      </w:r>
      <w:r w:rsidRPr="006E16C9">
        <w:rPr>
          <w:sz w:val="28"/>
          <w:szCs w:val="20"/>
        </w:rPr>
        <w:t>и</w:t>
      </w:r>
      <w:r w:rsidRPr="006E16C9">
        <w:rPr>
          <w:sz w:val="28"/>
          <w:szCs w:val="20"/>
        </w:rPr>
        <w:t>пального района «Дмитриевский район» администратора доходов бюджета муниципального района «Дмитриевский район» (иным уполномоченным лицом) путем авторизации операций, осуществляемых подчиненными должностными лицами.</w:t>
      </w:r>
    </w:p>
    <w:p w:rsidR="006E16C9" w:rsidRPr="006E16C9" w:rsidRDefault="006E16C9" w:rsidP="006E16C9">
      <w:pPr>
        <w:widowControl w:val="0"/>
        <w:autoSpaceDE w:val="0"/>
        <w:autoSpaceDN w:val="0"/>
        <w:ind w:firstLine="540"/>
        <w:jc w:val="both"/>
        <w:rPr>
          <w:sz w:val="28"/>
          <w:szCs w:val="20"/>
        </w:rPr>
      </w:pPr>
      <w:r w:rsidRPr="006E16C9">
        <w:rPr>
          <w:sz w:val="28"/>
          <w:szCs w:val="20"/>
        </w:rPr>
        <w:t xml:space="preserve">2.16. Контроль по уровню подведомственности осуществляется сплошным или выборочным способом в отношении процедур и операций, </w:t>
      </w:r>
      <w:r w:rsidRPr="006E16C9">
        <w:rPr>
          <w:sz w:val="28"/>
          <w:szCs w:val="20"/>
        </w:rPr>
        <w:lastRenderedPageBreak/>
        <w:t>совершенных подведомственными распорядителями и получателями средств бюджета муниципального района «Дмитриевский район», админ</w:t>
      </w:r>
      <w:r w:rsidRPr="006E16C9">
        <w:rPr>
          <w:sz w:val="28"/>
          <w:szCs w:val="20"/>
        </w:rPr>
        <w:t>и</w:t>
      </w:r>
      <w:r w:rsidRPr="006E16C9">
        <w:rPr>
          <w:sz w:val="28"/>
          <w:szCs w:val="20"/>
        </w:rPr>
        <w:t>страторами доходов бюджета муниципального района «Дмитриевский район» и администраторами источников финансирования дефицита бю</w:t>
      </w:r>
      <w:r w:rsidRPr="006E16C9">
        <w:rPr>
          <w:sz w:val="28"/>
          <w:szCs w:val="20"/>
        </w:rPr>
        <w:t>д</w:t>
      </w:r>
      <w:r w:rsidRPr="006E16C9">
        <w:rPr>
          <w:sz w:val="28"/>
          <w:szCs w:val="20"/>
        </w:rPr>
        <w:t>жета муниципального района «Дмитриевский район», путем проведения проверок, направленных на установление соответствия представленных документов требованиям нормативных правовых актов РФ, Курской о</w:t>
      </w:r>
      <w:r w:rsidRPr="006E16C9">
        <w:rPr>
          <w:sz w:val="28"/>
          <w:szCs w:val="20"/>
        </w:rPr>
        <w:t>б</w:t>
      </w:r>
      <w:r w:rsidRPr="006E16C9">
        <w:rPr>
          <w:sz w:val="28"/>
          <w:szCs w:val="20"/>
        </w:rPr>
        <w:t>ласти, регулирующих бюджетные правоотношения, и внутренним станда</w:t>
      </w:r>
      <w:r w:rsidRPr="006E16C9">
        <w:rPr>
          <w:sz w:val="28"/>
          <w:szCs w:val="20"/>
        </w:rPr>
        <w:t>р</w:t>
      </w:r>
      <w:r w:rsidRPr="006E16C9">
        <w:rPr>
          <w:sz w:val="28"/>
          <w:szCs w:val="20"/>
        </w:rPr>
        <w:t>там, и (или) путем сбора и анализа информации о своевременности соста</w:t>
      </w:r>
      <w:r w:rsidRPr="006E16C9">
        <w:rPr>
          <w:sz w:val="28"/>
          <w:szCs w:val="20"/>
        </w:rPr>
        <w:t>в</w:t>
      </w:r>
      <w:r w:rsidRPr="006E16C9">
        <w:rPr>
          <w:sz w:val="28"/>
          <w:szCs w:val="20"/>
        </w:rPr>
        <w:t>ления и представления документов, необходимых для выполнения вну</w:t>
      </w:r>
      <w:r w:rsidRPr="006E16C9">
        <w:rPr>
          <w:sz w:val="28"/>
          <w:szCs w:val="20"/>
        </w:rPr>
        <w:t>т</w:t>
      </w:r>
      <w:r w:rsidRPr="006E16C9">
        <w:rPr>
          <w:sz w:val="28"/>
          <w:szCs w:val="20"/>
        </w:rPr>
        <w:t>ренних бюджетных процедур, точности и обоснованности информации, отраженной в указанных документах, а также законности совершения о</w:t>
      </w:r>
      <w:r w:rsidRPr="006E16C9">
        <w:rPr>
          <w:sz w:val="28"/>
          <w:szCs w:val="20"/>
        </w:rPr>
        <w:t>т</w:t>
      </w:r>
      <w:r w:rsidRPr="006E16C9">
        <w:rPr>
          <w:sz w:val="28"/>
          <w:szCs w:val="20"/>
        </w:rPr>
        <w:t>дельных операций. Результаты таких проверок оформляются заключением с указанием необходимости внесения исправлений и (или) устранения н</w:t>
      </w:r>
      <w:r w:rsidRPr="006E16C9">
        <w:rPr>
          <w:sz w:val="28"/>
          <w:szCs w:val="20"/>
        </w:rPr>
        <w:t>е</w:t>
      </w:r>
      <w:r w:rsidRPr="006E16C9">
        <w:rPr>
          <w:sz w:val="28"/>
          <w:szCs w:val="20"/>
        </w:rPr>
        <w:t>достатков (нарушений) при их наличии в установленный в заключении срок либо разрешительной надписью на представленном документе.</w:t>
      </w:r>
    </w:p>
    <w:p w:rsidR="006E16C9" w:rsidRPr="006E16C9" w:rsidRDefault="006E16C9" w:rsidP="006E16C9">
      <w:pPr>
        <w:widowControl w:val="0"/>
        <w:autoSpaceDE w:val="0"/>
        <w:autoSpaceDN w:val="0"/>
        <w:ind w:firstLine="540"/>
        <w:jc w:val="both"/>
        <w:rPr>
          <w:sz w:val="28"/>
          <w:szCs w:val="20"/>
        </w:rPr>
      </w:pPr>
      <w:r w:rsidRPr="006E16C9">
        <w:rPr>
          <w:sz w:val="28"/>
          <w:szCs w:val="20"/>
        </w:rPr>
        <w:t>2.17. В регистрах (журналах) внутреннего финансового контроля (приложение №3) отражаются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w:t>
      </w:r>
    </w:p>
    <w:p w:rsidR="006E16C9" w:rsidRPr="006E16C9" w:rsidRDefault="006E16C9" w:rsidP="006E16C9">
      <w:pPr>
        <w:widowControl w:val="0"/>
        <w:autoSpaceDE w:val="0"/>
        <w:autoSpaceDN w:val="0"/>
        <w:ind w:firstLine="540"/>
        <w:jc w:val="both"/>
        <w:rPr>
          <w:sz w:val="28"/>
          <w:szCs w:val="20"/>
        </w:rPr>
      </w:pPr>
      <w:r w:rsidRPr="006E16C9">
        <w:rPr>
          <w:sz w:val="28"/>
          <w:szCs w:val="20"/>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6E16C9" w:rsidRPr="006E16C9" w:rsidRDefault="006E16C9" w:rsidP="006E16C9">
      <w:pPr>
        <w:widowControl w:val="0"/>
        <w:autoSpaceDE w:val="0"/>
        <w:autoSpaceDN w:val="0"/>
        <w:ind w:firstLine="540"/>
        <w:jc w:val="both"/>
        <w:rPr>
          <w:sz w:val="28"/>
          <w:szCs w:val="20"/>
        </w:rPr>
      </w:pPr>
      <w:r w:rsidRPr="006E16C9">
        <w:rPr>
          <w:sz w:val="28"/>
          <w:szCs w:val="20"/>
        </w:rPr>
        <w:t>2.18. Регистры (журналы) внутреннего финансового контроля подл</w:t>
      </w:r>
      <w:r w:rsidRPr="006E16C9">
        <w:rPr>
          <w:sz w:val="28"/>
          <w:szCs w:val="20"/>
        </w:rPr>
        <w:t>е</w:t>
      </w:r>
      <w:r w:rsidRPr="006E16C9">
        <w:rPr>
          <w:sz w:val="28"/>
          <w:szCs w:val="20"/>
        </w:rPr>
        <w:t>жат учету и хранению в установленном главным администратором средств бюджета муниципального района «Дмитриевский район» порядке, в том числе с применением автоматизированных информационных систем.</w:t>
      </w:r>
    </w:p>
    <w:p w:rsidR="006E16C9" w:rsidRPr="006E16C9" w:rsidRDefault="006E16C9" w:rsidP="006E16C9">
      <w:pPr>
        <w:widowControl w:val="0"/>
        <w:autoSpaceDE w:val="0"/>
        <w:autoSpaceDN w:val="0"/>
        <w:ind w:firstLine="540"/>
        <w:jc w:val="both"/>
        <w:rPr>
          <w:sz w:val="28"/>
          <w:szCs w:val="20"/>
        </w:rPr>
      </w:pPr>
      <w:r w:rsidRPr="006E16C9">
        <w:rPr>
          <w:sz w:val="28"/>
          <w:szCs w:val="20"/>
        </w:rPr>
        <w:t>2.19. На основе данных регистров (журналов) внутреннего финансов</w:t>
      </w:r>
      <w:r w:rsidRPr="006E16C9">
        <w:rPr>
          <w:sz w:val="28"/>
          <w:szCs w:val="20"/>
        </w:rPr>
        <w:t>о</w:t>
      </w:r>
      <w:r w:rsidRPr="006E16C9">
        <w:rPr>
          <w:sz w:val="28"/>
          <w:szCs w:val="20"/>
        </w:rPr>
        <w:t>го контроля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средств бюджета муниципального района «Дмитриевский район», админ</w:t>
      </w:r>
      <w:r w:rsidRPr="006E16C9">
        <w:rPr>
          <w:sz w:val="28"/>
          <w:szCs w:val="20"/>
        </w:rPr>
        <w:t>и</w:t>
      </w:r>
      <w:r w:rsidRPr="006E16C9">
        <w:rPr>
          <w:sz w:val="28"/>
          <w:szCs w:val="20"/>
        </w:rPr>
        <w:t>стратора доходов бюджета муниципального района «Дмитриевский район» в течении месяца по окончании финансового года направляется отчетность о результатах внутреннего финансового контроля по форме, установле</w:t>
      </w:r>
      <w:r w:rsidRPr="006E16C9">
        <w:rPr>
          <w:sz w:val="28"/>
          <w:szCs w:val="20"/>
        </w:rPr>
        <w:t>н</w:t>
      </w:r>
      <w:r w:rsidRPr="006E16C9">
        <w:rPr>
          <w:sz w:val="28"/>
          <w:szCs w:val="20"/>
        </w:rPr>
        <w:t>ной руководителем главного администратора средств бюджета муниц</w:t>
      </w:r>
      <w:r w:rsidRPr="006E16C9">
        <w:rPr>
          <w:sz w:val="28"/>
          <w:szCs w:val="20"/>
        </w:rPr>
        <w:t>и</w:t>
      </w:r>
      <w:r w:rsidRPr="006E16C9">
        <w:rPr>
          <w:sz w:val="28"/>
          <w:szCs w:val="20"/>
        </w:rPr>
        <w:t>пального района «Дмитриевский район», администратора доходов бюдж</w:t>
      </w:r>
      <w:r w:rsidRPr="006E16C9">
        <w:rPr>
          <w:sz w:val="28"/>
          <w:szCs w:val="20"/>
        </w:rPr>
        <w:t>е</w:t>
      </w:r>
      <w:r w:rsidRPr="006E16C9">
        <w:rPr>
          <w:sz w:val="28"/>
          <w:szCs w:val="20"/>
        </w:rPr>
        <w:t>та муниципального района «Дмитриевский район».</w:t>
      </w:r>
    </w:p>
    <w:p w:rsidR="006E16C9" w:rsidRPr="006E16C9" w:rsidRDefault="006E16C9" w:rsidP="006E16C9">
      <w:pPr>
        <w:widowControl w:val="0"/>
        <w:autoSpaceDE w:val="0"/>
        <w:autoSpaceDN w:val="0"/>
        <w:ind w:firstLine="540"/>
        <w:jc w:val="both"/>
        <w:rPr>
          <w:sz w:val="28"/>
          <w:szCs w:val="20"/>
        </w:rPr>
      </w:pPr>
      <w:r w:rsidRPr="006E16C9">
        <w:rPr>
          <w:sz w:val="28"/>
          <w:szCs w:val="20"/>
        </w:rPr>
        <w:t>2.20. По итогам рассмотрения результатов (журналов, отчетов) вну</w:t>
      </w:r>
      <w:r w:rsidRPr="006E16C9">
        <w:rPr>
          <w:sz w:val="28"/>
          <w:szCs w:val="20"/>
        </w:rPr>
        <w:t>т</w:t>
      </w:r>
      <w:r w:rsidRPr="006E16C9">
        <w:rPr>
          <w:sz w:val="28"/>
          <w:szCs w:val="20"/>
        </w:rPr>
        <w:t>реннего финансового контроля при необходимости принимаются решения с указанием сроков их выполнения, направленные:</w:t>
      </w:r>
    </w:p>
    <w:p w:rsidR="006E16C9" w:rsidRPr="006E16C9" w:rsidRDefault="006E16C9" w:rsidP="006E16C9">
      <w:pPr>
        <w:widowControl w:val="0"/>
        <w:autoSpaceDE w:val="0"/>
        <w:autoSpaceDN w:val="0"/>
        <w:ind w:firstLine="540"/>
        <w:jc w:val="both"/>
        <w:rPr>
          <w:sz w:val="28"/>
          <w:szCs w:val="20"/>
        </w:rPr>
      </w:pPr>
      <w:r w:rsidRPr="006E16C9">
        <w:rPr>
          <w:sz w:val="28"/>
          <w:szCs w:val="20"/>
        </w:rPr>
        <w:t>а) на обеспечение применения эффективных автоматических ко</w:t>
      </w:r>
      <w:r w:rsidRPr="006E16C9">
        <w:rPr>
          <w:sz w:val="28"/>
          <w:szCs w:val="20"/>
        </w:rPr>
        <w:t>н</w:t>
      </w:r>
      <w:r w:rsidRPr="006E16C9">
        <w:rPr>
          <w:sz w:val="28"/>
          <w:szCs w:val="20"/>
        </w:rPr>
        <w:t>трольных действий в отношении отдельных операций (действий по фо</w:t>
      </w:r>
      <w:r w:rsidRPr="006E16C9">
        <w:rPr>
          <w:sz w:val="28"/>
          <w:szCs w:val="20"/>
        </w:rPr>
        <w:t>р</w:t>
      </w:r>
      <w:r w:rsidRPr="006E16C9">
        <w:rPr>
          <w:sz w:val="28"/>
          <w:szCs w:val="20"/>
        </w:rPr>
        <w:t>мированию документа, необходимого для выполнения внутренней бю</w:t>
      </w:r>
      <w:r w:rsidRPr="006E16C9">
        <w:rPr>
          <w:sz w:val="28"/>
          <w:szCs w:val="20"/>
        </w:rPr>
        <w:t>д</w:t>
      </w:r>
      <w:r w:rsidRPr="006E16C9">
        <w:rPr>
          <w:sz w:val="28"/>
          <w:szCs w:val="20"/>
        </w:rPr>
        <w:t>жетной процедуры) и (или) устранение недостатков, используемых пр</w:t>
      </w:r>
      <w:r w:rsidRPr="006E16C9">
        <w:rPr>
          <w:sz w:val="28"/>
          <w:szCs w:val="20"/>
        </w:rPr>
        <w:t>и</w:t>
      </w:r>
      <w:r w:rsidRPr="006E16C9">
        <w:rPr>
          <w:sz w:val="28"/>
          <w:szCs w:val="20"/>
        </w:rPr>
        <w:lastRenderedPageBreak/>
        <w:t>кладных программных средств автоматизации контрольных действий, а также на исключение неэффективных автоматических контрольных дейс</w:t>
      </w:r>
      <w:r w:rsidRPr="006E16C9">
        <w:rPr>
          <w:sz w:val="28"/>
          <w:szCs w:val="20"/>
        </w:rPr>
        <w:t>т</w:t>
      </w:r>
      <w:r w:rsidRPr="006E16C9">
        <w:rPr>
          <w:sz w:val="28"/>
          <w:szCs w:val="20"/>
        </w:rPr>
        <w:t>вий;</w:t>
      </w:r>
    </w:p>
    <w:p w:rsidR="006E16C9" w:rsidRPr="006E16C9" w:rsidRDefault="006E16C9" w:rsidP="006E16C9">
      <w:pPr>
        <w:widowControl w:val="0"/>
        <w:autoSpaceDE w:val="0"/>
        <w:autoSpaceDN w:val="0"/>
        <w:ind w:firstLine="540"/>
        <w:jc w:val="both"/>
        <w:rPr>
          <w:sz w:val="28"/>
          <w:szCs w:val="20"/>
        </w:rPr>
      </w:pPr>
      <w:r w:rsidRPr="006E16C9">
        <w:rPr>
          <w:sz w:val="28"/>
          <w:szCs w:val="20"/>
        </w:rPr>
        <w:t>б) на изменение карт внутреннего финансового контроля в целях ув</w:t>
      </w:r>
      <w:r w:rsidRPr="006E16C9">
        <w:rPr>
          <w:sz w:val="28"/>
          <w:szCs w:val="20"/>
        </w:rPr>
        <w:t>е</w:t>
      </w:r>
      <w:r w:rsidRPr="006E16C9">
        <w:rPr>
          <w:sz w:val="28"/>
          <w:szCs w:val="20"/>
        </w:rPr>
        <w:t>личения способности процедур внутреннего финансового контроля сн</w:t>
      </w:r>
      <w:r w:rsidRPr="006E16C9">
        <w:rPr>
          <w:sz w:val="28"/>
          <w:szCs w:val="20"/>
        </w:rPr>
        <w:t>и</w:t>
      </w:r>
      <w:r w:rsidRPr="006E16C9">
        <w:rPr>
          <w:sz w:val="28"/>
          <w:szCs w:val="20"/>
        </w:rPr>
        <w:t>жать вероятность возникновения событий, негативно влияющих на выпо</w:t>
      </w:r>
      <w:r w:rsidRPr="006E16C9">
        <w:rPr>
          <w:sz w:val="28"/>
          <w:szCs w:val="20"/>
        </w:rPr>
        <w:t>л</w:t>
      </w:r>
      <w:r w:rsidRPr="006E16C9">
        <w:rPr>
          <w:sz w:val="28"/>
          <w:szCs w:val="20"/>
        </w:rPr>
        <w:t>нение внутренних бюджетных процедур (далее - бюджетные риски);</w:t>
      </w:r>
    </w:p>
    <w:p w:rsidR="006E16C9" w:rsidRPr="006E16C9" w:rsidRDefault="006E16C9" w:rsidP="006E16C9">
      <w:pPr>
        <w:widowControl w:val="0"/>
        <w:autoSpaceDE w:val="0"/>
        <w:autoSpaceDN w:val="0"/>
        <w:ind w:firstLine="540"/>
        <w:jc w:val="both"/>
        <w:rPr>
          <w:sz w:val="28"/>
          <w:szCs w:val="20"/>
        </w:rPr>
      </w:pPr>
      <w:r w:rsidRPr="006E16C9">
        <w:rPr>
          <w:sz w:val="28"/>
          <w:szCs w:val="20"/>
        </w:rPr>
        <w:t>в) на актуализацию системы формуляров, реестров и классификаторов как совокупности структурированных электронных документов, позв</w:t>
      </w:r>
      <w:r w:rsidRPr="006E16C9">
        <w:rPr>
          <w:sz w:val="28"/>
          <w:szCs w:val="20"/>
        </w:rPr>
        <w:t>о</w:t>
      </w:r>
      <w:r w:rsidRPr="006E16C9">
        <w:rPr>
          <w:sz w:val="28"/>
          <w:szCs w:val="20"/>
        </w:rPr>
        <w:t>ляющих отразить унифицированные операции в процессе осуществления бюджетных полномочий главного администратора средств бюджета мун</w:t>
      </w:r>
      <w:r w:rsidRPr="006E16C9">
        <w:rPr>
          <w:sz w:val="28"/>
          <w:szCs w:val="20"/>
        </w:rPr>
        <w:t>и</w:t>
      </w:r>
      <w:r w:rsidRPr="006E16C9">
        <w:rPr>
          <w:sz w:val="28"/>
          <w:szCs w:val="20"/>
        </w:rPr>
        <w:t>ципального района «Дмитриевский район»;</w:t>
      </w:r>
    </w:p>
    <w:p w:rsidR="006E16C9" w:rsidRPr="006E16C9" w:rsidRDefault="006E16C9" w:rsidP="006E16C9">
      <w:pPr>
        <w:widowControl w:val="0"/>
        <w:autoSpaceDE w:val="0"/>
        <w:autoSpaceDN w:val="0"/>
        <w:ind w:firstLine="540"/>
        <w:jc w:val="both"/>
        <w:rPr>
          <w:sz w:val="28"/>
          <w:szCs w:val="20"/>
        </w:rPr>
      </w:pPr>
      <w:r w:rsidRPr="006E16C9">
        <w:rPr>
          <w:sz w:val="28"/>
          <w:szCs w:val="20"/>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w:t>
      </w:r>
      <w:r w:rsidRPr="006E16C9">
        <w:rPr>
          <w:sz w:val="28"/>
          <w:szCs w:val="20"/>
        </w:rPr>
        <w:t>а</w:t>
      </w:r>
      <w:r w:rsidRPr="006E16C9">
        <w:rPr>
          <w:sz w:val="28"/>
          <w:szCs w:val="20"/>
        </w:rPr>
        <w:t>мента взаимодействия пользователей с информационными ресурсами;</w:t>
      </w:r>
    </w:p>
    <w:p w:rsidR="006E16C9" w:rsidRPr="006E16C9" w:rsidRDefault="006E16C9" w:rsidP="006E16C9">
      <w:pPr>
        <w:widowControl w:val="0"/>
        <w:autoSpaceDE w:val="0"/>
        <w:autoSpaceDN w:val="0"/>
        <w:ind w:firstLine="540"/>
        <w:jc w:val="both"/>
        <w:rPr>
          <w:sz w:val="28"/>
          <w:szCs w:val="20"/>
        </w:rPr>
      </w:pPr>
      <w:r w:rsidRPr="006E16C9">
        <w:rPr>
          <w:sz w:val="28"/>
          <w:szCs w:val="20"/>
        </w:rPr>
        <w:t>д) на изменение внутренних стандартов, в том числе учетной полит</w:t>
      </w:r>
      <w:r w:rsidRPr="006E16C9">
        <w:rPr>
          <w:sz w:val="28"/>
          <w:szCs w:val="20"/>
        </w:rPr>
        <w:t>и</w:t>
      </w:r>
      <w:r w:rsidRPr="006E16C9">
        <w:rPr>
          <w:sz w:val="28"/>
          <w:szCs w:val="20"/>
        </w:rPr>
        <w:t>ки главного администратора средств бюджета муниципального района «Дмитриевский район», администратора доходов бюджета муниципальн</w:t>
      </w:r>
      <w:r w:rsidRPr="006E16C9">
        <w:rPr>
          <w:sz w:val="28"/>
          <w:szCs w:val="20"/>
        </w:rPr>
        <w:t>о</w:t>
      </w:r>
      <w:r w:rsidRPr="006E16C9">
        <w:rPr>
          <w:sz w:val="28"/>
          <w:szCs w:val="20"/>
        </w:rPr>
        <w:t>го района «Дмитриевский район»;</w:t>
      </w:r>
    </w:p>
    <w:p w:rsidR="006E16C9" w:rsidRPr="006E16C9" w:rsidRDefault="006E16C9" w:rsidP="006E16C9">
      <w:pPr>
        <w:widowControl w:val="0"/>
        <w:autoSpaceDE w:val="0"/>
        <w:autoSpaceDN w:val="0"/>
        <w:ind w:firstLine="540"/>
        <w:jc w:val="both"/>
        <w:rPr>
          <w:sz w:val="28"/>
          <w:szCs w:val="20"/>
        </w:rPr>
      </w:pPr>
      <w:r w:rsidRPr="006E16C9">
        <w:rPr>
          <w:sz w:val="28"/>
          <w:szCs w:val="20"/>
        </w:rPr>
        <w:t>е) на уточнение прав по формированию финансовых и первичных учетных документов, а также прав доступа к записям в регистры бюдже</w:t>
      </w:r>
      <w:r w:rsidRPr="006E16C9">
        <w:rPr>
          <w:sz w:val="28"/>
          <w:szCs w:val="20"/>
        </w:rPr>
        <w:t>т</w:t>
      </w:r>
      <w:r w:rsidRPr="006E16C9">
        <w:rPr>
          <w:sz w:val="28"/>
          <w:szCs w:val="20"/>
        </w:rPr>
        <w:t>ного учета;</w:t>
      </w:r>
    </w:p>
    <w:p w:rsidR="006E16C9" w:rsidRPr="006E16C9" w:rsidRDefault="006E16C9" w:rsidP="006E16C9">
      <w:pPr>
        <w:widowControl w:val="0"/>
        <w:autoSpaceDE w:val="0"/>
        <w:autoSpaceDN w:val="0"/>
        <w:ind w:firstLine="540"/>
        <w:jc w:val="both"/>
        <w:rPr>
          <w:sz w:val="28"/>
          <w:szCs w:val="20"/>
        </w:rPr>
      </w:pPr>
      <w:r w:rsidRPr="006E16C9">
        <w:rPr>
          <w:sz w:val="28"/>
          <w:szCs w:val="20"/>
        </w:rPr>
        <w:t>ж) на устранение конфликта интересов у должностных лиц, осущест</w:t>
      </w:r>
      <w:r w:rsidRPr="006E16C9">
        <w:rPr>
          <w:sz w:val="28"/>
          <w:szCs w:val="20"/>
        </w:rPr>
        <w:t>в</w:t>
      </w:r>
      <w:r w:rsidRPr="006E16C9">
        <w:rPr>
          <w:sz w:val="28"/>
          <w:szCs w:val="20"/>
        </w:rPr>
        <w:t>ляющих внутренние бюджетные процедуры;</w:t>
      </w:r>
    </w:p>
    <w:p w:rsidR="006E16C9" w:rsidRPr="006E16C9" w:rsidRDefault="006E16C9" w:rsidP="006E16C9">
      <w:pPr>
        <w:widowControl w:val="0"/>
        <w:autoSpaceDE w:val="0"/>
        <w:autoSpaceDN w:val="0"/>
        <w:ind w:firstLine="540"/>
        <w:jc w:val="both"/>
        <w:rPr>
          <w:sz w:val="28"/>
          <w:szCs w:val="20"/>
        </w:rPr>
      </w:pPr>
      <w:r w:rsidRPr="006E16C9">
        <w:rPr>
          <w:sz w:val="28"/>
          <w:szCs w:val="20"/>
        </w:rPr>
        <w:t>з) на проведение служебных проверок и применение материальной и (или) дисциплинарной ответственности к виновным должностным лицам;</w:t>
      </w:r>
    </w:p>
    <w:p w:rsidR="006E16C9" w:rsidRPr="006E16C9" w:rsidRDefault="006E16C9" w:rsidP="006E16C9">
      <w:pPr>
        <w:widowControl w:val="0"/>
        <w:autoSpaceDE w:val="0"/>
        <w:autoSpaceDN w:val="0"/>
        <w:ind w:firstLine="540"/>
        <w:jc w:val="both"/>
        <w:rPr>
          <w:sz w:val="28"/>
          <w:szCs w:val="20"/>
        </w:rPr>
      </w:pPr>
      <w:r w:rsidRPr="006E16C9">
        <w:rPr>
          <w:sz w:val="28"/>
          <w:szCs w:val="20"/>
        </w:rPr>
        <w:t>и) на ведение эффективной кадровой политики в отношении стру</w:t>
      </w:r>
      <w:r w:rsidRPr="006E16C9">
        <w:rPr>
          <w:sz w:val="28"/>
          <w:szCs w:val="20"/>
        </w:rPr>
        <w:t>к</w:t>
      </w:r>
      <w:r w:rsidRPr="006E16C9">
        <w:rPr>
          <w:sz w:val="28"/>
          <w:szCs w:val="20"/>
        </w:rPr>
        <w:t>турных подразделений главного администратора средств бюджета мун</w:t>
      </w:r>
      <w:r w:rsidRPr="006E16C9">
        <w:rPr>
          <w:sz w:val="28"/>
          <w:szCs w:val="20"/>
        </w:rPr>
        <w:t>и</w:t>
      </w:r>
      <w:r w:rsidRPr="006E16C9">
        <w:rPr>
          <w:sz w:val="28"/>
          <w:szCs w:val="20"/>
        </w:rPr>
        <w:t>ципального района «Дмитриевский район», администратора доходов бю</w:t>
      </w:r>
      <w:r w:rsidRPr="006E16C9">
        <w:rPr>
          <w:sz w:val="28"/>
          <w:szCs w:val="20"/>
        </w:rPr>
        <w:t>д</w:t>
      </w:r>
      <w:r w:rsidRPr="006E16C9">
        <w:rPr>
          <w:sz w:val="28"/>
          <w:szCs w:val="20"/>
        </w:rPr>
        <w:t>жета муниципального района «Дмитриевский район».</w:t>
      </w:r>
    </w:p>
    <w:p w:rsidR="006E16C9" w:rsidRPr="006E16C9" w:rsidRDefault="006E16C9" w:rsidP="006E16C9">
      <w:pPr>
        <w:widowControl w:val="0"/>
        <w:autoSpaceDE w:val="0"/>
        <w:autoSpaceDN w:val="0"/>
        <w:ind w:firstLine="540"/>
        <w:jc w:val="both"/>
        <w:rPr>
          <w:sz w:val="28"/>
          <w:szCs w:val="20"/>
        </w:rPr>
      </w:pPr>
      <w:r w:rsidRPr="006E16C9">
        <w:rPr>
          <w:sz w:val="28"/>
          <w:szCs w:val="20"/>
        </w:rPr>
        <w:t>2.21.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финансового контроля, и отчетах внутреннего финансового аудита, представленных р</w:t>
      </w:r>
      <w:r w:rsidRPr="006E16C9">
        <w:rPr>
          <w:sz w:val="28"/>
          <w:szCs w:val="20"/>
        </w:rPr>
        <w:t>у</w:t>
      </w:r>
      <w:r w:rsidRPr="006E16C9">
        <w:rPr>
          <w:sz w:val="28"/>
          <w:szCs w:val="20"/>
        </w:rPr>
        <w:t>ководителю (заместителю руководителя) главного администратора средств бюджета муниципального района «Дмитриевский район», администратора доходов бюджета муниципального района «Дмитриевский район».</w:t>
      </w:r>
    </w:p>
    <w:p w:rsidR="006E16C9" w:rsidRPr="006E16C9" w:rsidRDefault="006E16C9" w:rsidP="006E16C9">
      <w:pPr>
        <w:widowControl w:val="0"/>
        <w:autoSpaceDE w:val="0"/>
        <w:autoSpaceDN w:val="0"/>
        <w:ind w:firstLine="540"/>
        <w:jc w:val="both"/>
        <w:rPr>
          <w:szCs w:val="20"/>
        </w:rPr>
      </w:pPr>
    </w:p>
    <w:p w:rsidR="006E16C9" w:rsidRPr="006E16C9" w:rsidRDefault="006E16C9" w:rsidP="006E16C9">
      <w:pPr>
        <w:widowControl w:val="0"/>
        <w:autoSpaceDE w:val="0"/>
        <w:autoSpaceDN w:val="0"/>
        <w:jc w:val="center"/>
        <w:rPr>
          <w:b/>
          <w:sz w:val="28"/>
          <w:szCs w:val="20"/>
        </w:rPr>
      </w:pPr>
      <w:r w:rsidRPr="006E16C9">
        <w:rPr>
          <w:b/>
          <w:sz w:val="28"/>
          <w:szCs w:val="20"/>
        </w:rPr>
        <w:t>3. Осуществление внутреннего финансового аудита</w:t>
      </w:r>
    </w:p>
    <w:p w:rsidR="006E16C9" w:rsidRPr="006E16C9" w:rsidRDefault="006E16C9" w:rsidP="006E16C9">
      <w:pPr>
        <w:widowControl w:val="0"/>
        <w:autoSpaceDE w:val="0"/>
        <w:autoSpaceDN w:val="0"/>
        <w:ind w:firstLine="540"/>
        <w:jc w:val="both"/>
        <w:rPr>
          <w:sz w:val="28"/>
          <w:szCs w:val="20"/>
        </w:rPr>
      </w:pPr>
      <w:r w:rsidRPr="006E16C9">
        <w:rPr>
          <w:sz w:val="28"/>
          <w:szCs w:val="20"/>
        </w:rPr>
        <w:t>3.1. Внутренний финансовый аудит осуществляется структурными подразделениями и (или) уполномоченными должностными лицами, р</w:t>
      </w:r>
      <w:r w:rsidRPr="006E16C9">
        <w:rPr>
          <w:sz w:val="28"/>
          <w:szCs w:val="20"/>
        </w:rPr>
        <w:t>а</w:t>
      </w:r>
      <w:r w:rsidRPr="006E16C9">
        <w:rPr>
          <w:sz w:val="28"/>
          <w:szCs w:val="20"/>
        </w:rPr>
        <w:t>ботниками главного администратора средств бюджета муниципального района «Дмитриевский район» (далее - субъект внутреннего финансового аудита), наделенными полномочиями по осуществлению внутреннего ф</w:t>
      </w:r>
      <w:r w:rsidRPr="006E16C9">
        <w:rPr>
          <w:sz w:val="28"/>
          <w:szCs w:val="20"/>
        </w:rPr>
        <w:t>и</w:t>
      </w:r>
      <w:r w:rsidRPr="006E16C9">
        <w:rPr>
          <w:sz w:val="28"/>
          <w:szCs w:val="20"/>
        </w:rPr>
        <w:t>нансового аудита, на основе функциональной независимости.</w:t>
      </w:r>
    </w:p>
    <w:p w:rsidR="006E16C9" w:rsidRPr="006E16C9" w:rsidRDefault="006E16C9" w:rsidP="006E16C9">
      <w:pPr>
        <w:widowControl w:val="0"/>
        <w:autoSpaceDE w:val="0"/>
        <w:autoSpaceDN w:val="0"/>
        <w:ind w:firstLine="540"/>
        <w:jc w:val="both"/>
        <w:rPr>
          <w:sz w:val="28"/>
          <w:szCs w:val="20"/>
        </w:rPr>
      </w:pPr>
      <w:r w:rsidRPr="006E16C9">
        <w:rPr>
          <w:sz w:val="28"/>
          <w:szCs w:val="20"/>
        </w:rPr>
        <w:t xml:space="preserve">Деятельность субъекта внутреннего финансового аудита основывается </w:t>
      </w:r>
      <w:r w:rsidRPr="006E16C9">
        <w:rPr>
          <w:sz w:val="28"/>
          <w:szCs w:val="20"/>
        </w:rPr>
        <w:lastRenderedPageBreak/>
        <w:t>на принципах законности, объективности, эффективности, независимости и профессиональной компетентности, а также системности, ответственн</w:t>
      </w:r>
      <w:r w:rsidRPr="006E16C9">
        <w:rPr>
          <w:sz w:val="28"/>
          <w:szCs w:val="20"/>
        </w:rPr>
        <w:t>о</w:t>
      </w:r>
      <w:r w:rsidRPr="006E16C9">
        <w:rPr>
          <w:sz w:val="28"/>
          <w:szCs w:val="20"/>
        </w:rPr>
        <w:t>сти и стандартизации.</w:t>
      </w:r>
    </w:p>
    <w:p w:rsidR="006E16C9" w:rsidRPr="006E16C9" w:rsidRDefault="006E16C9" w:rsidP="006E16C9">
      <w:pPr>
        <w:widowControl w:val="0"/>
        <w:autoSpaceDE w:val="0"/>
        <w:autoSpaceDN w:val="0"/>
        <w:ind w:firstLine="540"/>
        <w:jc w:val="both"/>
        <w:rPr>
          <w:sz w:val="28"/>
          <w:szCs w:val="20"/>
        </w:rPr>
      </w:pPr>
      <w:r w:rsidRPr="006E16C9">
        <w:rPr>
          <w:sz w:val="28"/>
          <w:szCs w:val="20"/>
        </w:rPr>
        <w:t>3.2. Целями внутреннего финансового аудита являются:</w:t>
      </w:r>
    </w:p>
    <w:p w:rsidR="006E16C9" w:rsidRPr="006E16C9" w:rsidRDefault="006E16C9" w:rsidP="006E16C9">
      <w:pPr>
        <w:widowControl w:val="0"/>
        <w:autoSpaceDE w:val="0"/>
        <w:autoSpaceDN w:val="0"/>
        <w:ind w:firstLine="540"/>
        <w:jc w:val="both"/>
        <w:rPr>
          <w:sz w:val="28"/>
          <w:szCs w:val="20"/>
        </w:rPr>
      </w:pPr>
      <w:r w:rsidRPr="006E16C9">
        <w:rPr>
          <w:sz w:val="28"/>
          <w:szCs w:val="20"/>
        </w:rPr>
        <w:t>а) оценка надежности внутреннего финансового контроля и подгото</w:t>
      </w:r>
      <w:r w:rsidRPr="006E16C9">
        <w:rPr>
          <w:sz w:val="28"/>
          <w:szCs w:val="20"/>
        </w:rPr>
        <w:t>в</w:t>
      </w:r>
      <w:r w:rsidRPr="006E16C9">
        <w:rPr>
          <w:sz w:val="28"/>
          <w:szCs w:val="20"/>
        </w:rPr>
        <w:t>ка рекомендаций по повышению его эффективности;</w:t>
      </w:r>
    </w:p>
    <w:p w:rsidR="006E16C9" w:rsidRPr="006E16C9" w:rsidRDefault="006E16C9" w:rsidP="006E16C9">
      <w:pPr>
        <w:widowControl w:val="0"/>
        <w:autoSpaceDE w:val="0"/>
        <w:autoSpaceDN w:val="0"/>
        <w:ind w:firstLine="540"/>
        <w:jc w:val="both"/>
        <w:rPr>
          <w:sz w:val="28"/>
          <w:szCs w:val="20"/>
        </w:rPr>
      </w:pPr>
      <w:r w:rsidRPr="006E16C9">
        <w:rPr>
          <w:sz w:val="28"/>
          <w:szCs w:val="20"/>
        </w:rPr>
        <w:t>б) подтверждение достоверности бюджетной отчетности и соответс</w:t>
      </w:r>
      <w:r w:rsidRPr="006E16C9">
        <w:rPr>
          <w:sz w:val="28"/>
          <w:szCs w:val="20"/>
        </w:rPr>
        <w:t>т</w:t>
      </w:r>
      <w:r w:rsidRPr="006E16C9">
        <w:rPr>
          <w:sz w:val="28"/>
          <w:szCs w:val="20"/>
        </w:rPr>
        <w:t>вия порядка ведения бюджетного учета методологии и стандартам бю</w:t>
      </w:r>
      <w:r w:rsidRPr="006E16C9">
        <w:rPr>
          <w:sz w:val="28"/>
          <w:szCs w:val="20"/>
        </w:rPr>
        <w:t>д</w:t>
      </w:r>
      <w:r w:rsidRPr="006E16C9">
        <w:rPr>
          <w:sz w:val="28"/>
          <w:szCs w:val="20"/>
        </w:rPr>
        <w:t>жетного учета, установленным Министерством финансов Российской Ф</w:t>
      </w:r>
      <w:r w:rsidRPr="006E16C9">
        <w:rPr>
          <w:sz w:val="28"/>
          <w:szCs w:val="20"/>
        </w:rPr>
        <w:t>е</w:t>
      </w:r>
      <w:r w:rsidRPr="006E16C9">
        <w:rPr>
          <w:sz w:val="28"/>
          <w:szCs w:val="20"/>
        </w:rPr>
        <w:t>дерации;</w:t>
      </w:r>
    </w:p>
    <w:p w:rsidR="006E16C9" w:rsidRPr="006E16C9" w:rsidRDefault="006E16C9" w:rsidP="006E16C9">
      <w:pPr>
        <w:widowControl w:val="0"/>
        <w:autoSpaceDE w:val="0"/>
        <w:autoSpaceDN w:val="0"/>
        <w:ind w:firstLine="540"/>
        <w:jc w:val="both"/>
        <w:rPr>
          <w:sz w:val="28"/>
          <w:szCs w:val="20"/>
        </w:rPr>
      </w:pPr>
      <w:r w:rsidRPr="006E16C9">
        <w:rPr>
          <w:sz w:val="28"/>
          <w:szCs w:val="20"/>
        </w:rPr>
        <w:t>в) подготовка предложений о повышении экономности и результати</w:t>
      </w:r>
      <w:r w:rsidRPr="006E16C9">
        <w:rPr>
          <w:sz w:val="28"/>
          <w:szCs w:val="20"/>
        </w:rPr>
        <w:t>в</w:t>
      </w:r>
      <w:r w:rsidRPr="006E16C9">
        <w:rPr>
          <w:sz w:val="28"/>
          <w:szCs w:val="20"/>
        </w:rPr>
        <w:t>ности использования средств бюджета муниципального района «Дмитр</w:t>
      </w:r>
      <w:r w:rsidRPr="006E16C9">
        <w:rPr>
          <w:sz w:val="28"/>
          <w:szCs w:val="20"/>
        </w:rPr>
        <w:t>и</w:t>
      </w:r>
      <w:r w:rsidRPr="006E16C9">
        <w:rPr>
          <w:sz w:val="28"/>
          <w:szCs w:val="20"/>
        </w:rPr>
        <w:t>евский район».</w:t>
      </w:r>
    </w:p>
    <w:p w:rsidR="006E16C9" w:rsidRPr="006E16C9" w:rsidRDefault="006E16C9" w:rsidP="006E16C9">
      <w:pPr>
        <w:widowControl w:val="0"/>
        <w:autoSpaceDE w:val="0"/>
        <w:autoSpaceDN w:val="0"/>
        <w:ind w:firstLine="540"/>
        <w:jc w:val="both"/>
        <w:rPr>
          <w:sz w:val="28"/>
          <w:szCs w:val="20"/>
        </w:rPr>
      </w:pPr>
      <w:r w:rsidRPr="006E16C9">
        <w:rPr>
          <w:sz w:val="28"/>
          <w:szCs w:val="20"/>
        </w:rPr>
        <w:t>3.3. Объектами внутреннего финансового аудита являются структу</w:t>
      </w:r>
      <w:r w:rsidRPr="006E16C9">
        <w:rPr>
          <w:sz w:val="28"/>
          <w:szCs w:val="20"/>
        </w:rPr>
        <w:t>р</w:t>
      </w:r>
      <w:r w:rsidRPr="006E16C9">
        <w:rPr>
          <w:sz w:val="28"/>
          <w:szCs w:val="20"/>
        </w:rPr>
        <w:t>ные подразделения главного администратора средств бюджета муниц</w:t>
      </w:r>
      <w:r w:rsidRPr="006E16C9">
        <w:rPr>
          <w:sz w:val="28"/>
          <w:szCs w:val="20"/>
        </w:rPr>
        <w:t>и</w:t>
      </w:r>
      <w:r w:rsidRPr="006E16C9">
        <w:rPr>
          <w:sz w:val="28"/>
          <w:szCs w:val="20"/>
        </w:rPr>
        <w:t>пального района «Дмитриевский район», администратора доходов бюдж</w:t>
      </w:r>
      <w:r w:rsidRPr="006E16C9">
        <w:rPr>
          <w:sz w:val="28"/>
          <w:szCs w:val="20"/>
        </w:rPr>
        <w:t>е</w:t>
      </w:r>
      <w:r w:rsidRPr="006E16C9">
        <w:rPr>
          <w:sz w:val="28"/>
          <w:szCs w:val="20"/>
        </w:rPr>
        <w:t>та муниципального района «Дмитриевский район», подведомственные им получатели бюджетных средств (далее – объекты внутреннего финансов</w:t>
      </w:r>
      <w:r w:rsidRPr="006E16C9">
        <w:rPr>
          <w:sz w:val="28"/>
          <w:szCs w:val="20"/>
        </w:rPr>
        <w:t>о</w:t>
      </w:r>
      <w:r w:rsidRPr="006E16C9">
        <w:rPr>
          <w:sz w:val="28"/>
          <w:szCs w:val="20"/>
        </w:rPr>
        <w:t>го аудита).</w:t>
      </w:r>
    </w:p>
    <w:p w:rsidR="006E16C9" w:rsidRPr="006E16C9" w:rsidRDefault="006E16C9" w:rsidP="006E16C9">
      <w:pPr>
        <w:widowControl w:val="0"/>
        <w:autoSpaceDE w:val="0"/>
        <w:autoSpaceDN w:val="0"/>
        <w:ind w:firstLine="540"/>
        <w:jc w:val="both"/>
        <w:rPr>
          <w:sz w:val="28"/>
          <w:szCs w:val="20"/>
        </w:rPr>
      </w:pPr>
      <w:r w:rsidRPr="006E16C9">
        <w:rPr>
          <w:sz w:val="28"/>
          <w:szCs w:val="20"/>
        </w:rPr>
        <w:t>3.4. Внутренний финансовый аудит осуществляется посредством пр</w:t>
      </w:r>
      <w:r w:rsidRPr="006E16C9">
        <w:rPr>
          <w:sz w:val="28"/>
          <w:szCs w:val="20"/>
        </w:rPr>
        <w:t>о</w:t>
      </w:r>
      <w:r w:rsidRPr="006E16C9">
        <w:rPr>
          <w:sz w:val="28"/>
          <w:szCs w:val="20"/>
        </w:rPr>
        <w:t>ведения плановых и внеплановых аудиторских проверок.</w:t>
      </w:r>
    </w:p>
    <w:p w:rsidR="006E16C9" w:rsidRPr="006E16C9" w:rsidRDefault="006E16C9" w:rsidP="006E16C9">
      <w:pPr>
        <w:widowControl w:val="0"/>
        <w:autoSpaceDE w:val="0"/>
        <w:autoSpaceDN w:val="0"/>
        <w:ind w:firstLine="540"/>
        <w:jc w:val="both"/>
        <w:rPr>
          <w:sz w:val="28"/>
          <w:szCs w:val="20"/>
        </w:rPr>
      </w:pPr>
      <w:r w:rsidRPr="006E16C9">
        <w:rPr>
          <w:sz w:val="28"/>
          <w:szCs w:val="20"/>
        </w:rPr>
        <w:t>Плановые проверки осуществляются в соответствии с годовым пл</w:t>
      </w:r>
      <w:r w:rsidRPr="006E16C9">
        <w:rPr>
          <w:sz w:val="28"/>
          <w:szCs w:val="20"/>
        </w:rPr>
        <w:t>а</w:t>
      </w:r>
      <w:r w:rsidRPr="006E16C9">
        <w:rPr>
          <w:sz w:val="28"/>
          <w:szCs w:val="20"/>
        </w:rPr>
        <w:t>ном внутреннего финансового аудита, утверждаемым руководителем гла</w:t>
      </w:r>
      <w:r w:rsidRPr="006E16C9">
        <w:rPr>
          <w:sz w:val="28"/>
          <w:szCs w:val="20"/>
        </w:rPr>
        <w:t>в</w:t>
      </w:r>
      <w:r w:rsidRPr="006E16C9">
        <w:rPr>
          <w:sz w:val="28"/>
          <w:szCs w:val="20"/>
        </w:rPr>
        <w:t>ного администратора средств бюджета муниципального района «Дмитр</w:t>
      </w:r>
      <w:r w:rsidRPr="006E16C9">
        <w:rPr>
          <w:sz w:val="28"/>
          <w:szCs w:val="20"/>
        </w:rPr>
        <w:t>и</w:t>
      </w:r>
      <w:r w:rsidRPr="006E16C9">
        <w:rPr>
          <w:sz w:val="28"/>
          <w:szCs w:val="20"/>
        </w:rPr>
        <w:t xml:space="preserve">евский район», администратора доходов бюджета муниципального района «Дмитриевский район» до начала финансового года (далее - план). </w:t>
      </w:r>
    </w:p>
    <w:p w:rsidR="006E16C9" w:rsidRPr="006E16C9" w:rsidRDefault="006E16C9" w:rsidP="006E16C9">
      <w:pPr>
        <w:widowControl w:val="0"/>
        <w:autoSpaceDE w:val="0"/>
        <w:autoSpaceDN w:val="0"/>
        <w:ind w:firstLine="540"/>
        <w:jc w:val="both"/>
        <w:rPr>
          <w:sz w:val="28"/>
          <w:szCs w:val="20"/>
        </w:rPr>
      </w:pPr>
      <w:r w:rsidRPr="006E16C9">
        <w:rPr>
          <w:sz w:val="28"/>
          <w:szCs w:val="20"/>
        </w:rPr>
        <w:t>3.5. Аудиторские проверки подразделяются:</w:t>
      </w:r>
    </w:p>
    <w:p w:rsidR="006E16C9" w:rsidRPr="006E16C9" w:rsidRDefault="006E16C9" w:rsidP="006E16C9">
      <w:pPr>
        <w:widowControl w:val="0"/>
        <w:autoSpaceDE w:val="0"/>
        <w:autoSpaceDN w:val="0"/>
        <w:ind w:firstLine="540"/>
        <w:jc w:val="both"/>
        <w:rPr>
          <w:sz w:val="28"/>
          <w:szCs w:val="20"/>
        </w:rPr>
      </w:pPr>
      <w:r w:rsidRPr="006E16C9">
        <w:rPr>
          <w:sz w:val="28"/>
          <w:szCs w:val="20"/>
        </w:rPr>
        <w:t>а) на камеральные проверки, которые проводятся по месту нахожд</w:t>
      </w:r>
      <w:r w:rsidRPr="006E16C9">
        <w:rPr>
          <w:sz w:val="28"/>
          <w:szCs w:val="20"/>
        </w:rPr>
        <w:t>е</w:t>
      </w:r>
      <w:r w:rsidRPr="006E16C9">
        <w:rPr>
          <w:sz w:val="28"/>
          <w:szCs w:val="20"/>
        </w:rPr>
        <w:t>ния субъекта внутреннего финансового аудита на основании представле</w:t>
      </w:r>
      <w:r w:rsidRPr="006E16C9">
        <w:rPr>
          <w:sz w:val="28"/>
          <w:szCs w:val="20"/>
        </w:rPr>
        <w:t>н</w:t>
      </w:r>
      <w:r w:rsidRPr="006E16C9">
        <w:rPr>
          <w:sz w:val="28"/>
          <w:szCs w:val="20"/>
        </w:rPr>
        <w:t>ных по его запросу информации и материалов;</w:t>
      </w:r>
    </w:p>
    <w:p w:rsidR="006E16C9" w:rsidRPr="006E16C9" w:rsidRDefault="006E16C9" w:rsidP="006E16C9">
      <w:pPr>
        <w:widowControl w:val="0"/>
        <w:autoSpaceDE w:val="0"/>
        <w:autoSpaceDN w:val="0"/>
        <w:ind w:firstLine="540"/>
        <w:jc w:val="both"/>
        <w:rPr>
          <w:sz w:val="28"/>
          <w:szCs w:val="20"/>
        </w:rPr>
      </w:pPr>
      <w:r w:rsidRPr="006E16C9">
        <w:rPr>
          <w:sz w:val="28"/>
          <w:szCs w:val="20"/>
        </w:rPr>
        <w:t>б) на выездные проверки, которые проводятся по месту нахождения объектов аудита;</w:t>
      </w:r>
    </w:p>
    <w:p w:rsidR="006E16C9" w:rsidRPr="006E16C9" w:rsidRDefault="006E16C9" w:rsidP="006E16C9">
      <w:pPr>
        <w:widowControl w:val="0"/>
        <w:autoSpaceDE w:val="0"/>
        <w:autoSpaceDN w:val="0"/>
        <w:ind w:firstLine="540"/>
        <w:jc w:val="both"/>
        <w:rPr>
          <w:sz w:val="28"/>
          <w:szCs w:val="20"/>
        </w:rPr>
      </w:pPr>
      <w:r w:rsidRPr="006E16C9">
        <w:rPr>
          <w:sz w:val="28"/>
          <w:szCs w:val="20"/>
        </w:rPr>
        <w:t>в) на комбинированные проверки, которые проводятся как по месту нахождения субъекта внутреннего финансового аудита, так и по месту н</w:t>
      </w:r>
      <w:r w:rsidRPr="006E16C9">
        <w:rPr>
          <w:sz w:val="28"/>
          <w:szCs w:val="20"/>
        </w:rPr>
        <w:t>а</w:t>
      </w:r>
      <w:r w:rsidRPr="006E16C9">
        <w:rPr>
          <w:sz w:val="28"/>
          <w:szCs w:val="20"/>
        </w:rPr>
        <w:t>хождения объектов аудита.</w:t>
      </w:r>
    </w:p>
    <w:p w:rsidR="006E16C9" w:rsidRPr="006E16C9" w:rsidRDefault="006E16C9" w:rsidP="006E16C9">
      <w:pPr>
        <w:widowControl w:val="0"/>
        <w:autoSpaceDE w:val="0"/>
        <w:autoSpaceDN w:val="0"/>
        <w:ind w:firstLine="540"/>
        <w:jc w:val="both"/>
        <w:rPr>
          <w:sz w:val="28"/>
          <w:szCs w:val="20"/>
        </w:rPr>
      </w:pPr>
      <w:r w:rsidRPr="006E16C9">
        <w:rPr>
          <w:sz w:val="28"/>
          <w:szCs w:val="20"/>
        </w:rPr>
        <w:t>3.6. Должностные лица субъекта внутреннего финансового аудита при проведении аудиторских проверок имеют право:</w:t>
      </w:r>
    </w:p>
    <w:p w:rsidR="006E16C9" w:rsidRPr="006E16C9" w:rsidRDefault="006E16C9" w:rsidP="006E16C9">
      <w:pPr>
        <w:widowControl w:val="0"/>
        <w:autoSpaceDE w:val="0"/>
        <w:autoSpaceDN w:val="0"/>
        <w:ind w:firstLine="540"/>
        <w:jc w:val="both"/>
        <w:rPr>
          <w:sz w:val="28"/>
          <w:szCs w:val="20"/>
        </w:rPr>
      </w:pPr>
      <w:r w:rsidRPr="006E16C9">
        <w:rPr>
          <w:sz w:val="28"/>
          <w:szCs w:val="20"/>
        </w:rPr>
        <w:t>- запрашивать и получать на основании мотивированного запроса д</w:t>
      </w:r>
      <w:r w:rsidRPr="006E16C9">
        <w:rPr>
          <w:sz w:val="28"/>
          <w:szCs w:val="20"/>
        </w:rPr>
        <w:t>о</w:t>
      </w:r>
      <w:r w:rsidRPr="006E16C9">
        <w:rPr>
          <w:sz w:val="28"/>
          <w:szCs w:val="20"/>
        </w:rPr>
        <w:t>кументы, материалы и информацию, необходимые для проведения ауд</w:t>
      </w:r>
      <w:r w:rsidRPr="006E16C9">
        <w:rPr>
          <w:sz w:val="28"/>
          <w:szCs w:val="20"/>
        </w:rPr>
        <w:t>и</w:t>
      </w:r>
      <w:r w:rsidRPr="006E16C9">
        <w:rPr>
          <w:sz w:val="28"/>
          <w:szCs w:val="20"/>
        </w:rPr>
        <w:t>торских проверок, в том числе информацию об организации и о результ</w:t>
      </w:r>
      <w:r w:rsidRPr="006E16C9">
        <w:rPr>
          <w:sz w:val="28"/>
          <w:szCs w:val="20"/>
        </w:rPr>
        <w:t>а</w:t>
      </w:r>
      <w:r w:rsidRPr="006E16C9">
        <w:rPr>
          <w:sz w:val="28"/>
          <w:szCs w:val="20"/>
        </w:rPr>
        <w:t>тах проведения внутреннего финансового контроля;</w:t>
      </w:r>
    </w:p>
    <w:p w:rsidR="006E16C9" w:rsidRPr="006E16C9" w:rsidRDefault="006E16C9" w:rsidP="006E16C9">
      <w:pPr>
        <w:widowControl w:val="0"/>
        <w:autoSpaceDE w:val="0"/>
        <w:autoSpaceDN w:val="0"/>
        <w:ind w:firstLine="540"/>
        <w:jc w:val="both"/>
        <w:rPr>
          <w:sz w:val="28"/>
          <w:szCs w:val="20"/>
        </w:rPr>
      </w:pPr>
      <w:r w:rsidRPr="006E16C9">
        <w:rPr>
          <w:sz w:val="28"/>
          <w:szCs w:val="20"/>
        </w:rPr>
        <w:t>- посещать помещения и территории, которые занимают объекты а</w:t>
      </w:r>
      <w:r w:rsidRPr="006E16C9">
        <w:rPr>
          <w:sz w:val="28"/>
          <w:szCs w:val="20"/>
        </w:rPr>
        <w:t>у</w:t>
      </w:r>
      <w:r w:rsidRPr="006E16C9">
        <w:rPr>
          <w:sz w:val="28"/>
          <w:szCs w:val="20"/>
        </w:rPr>
        <w:t>дита, в отношении которых осуществляется аудиторская проверка;</w:t>
      </w:r>
    </w:p>
    <w:p w:rsidR="006E16C9" w:rsidRPr="006E16C9" w:rsidRDefault="006E16C9" w:rsidP="006E16C9">
      <w:pPr>
        <w:widowControl w:val="0"/>
        <w:autoSpaceDE w:val="0"/>
        <w:autoSpaceDN w:val="0"/>
        <w:ind w:firstLine="540"/>
        <w:jc w:val="both"/>
        <w:rPr>
          <w:sz w:val="28"/>
          <w:szCs w:val="20"/>
        </w:rPr>
      </w:pPr>
      <w:r w:rsidRPr="006E16C9">
        <w:rPr>
          <w:sz w:val="28"/>
          <w:szCs w:val="20"/>
        </w:rPr>
        <w:t>- привлекать независимых экспертов.</w:t>
      </w:r>
    </w:p>
    <w:p w:rsidR="006E16C9" w:rsidRPr="006E16C9" w:rsidRDefault="006E16C9" w:rsidP="006E16C9">
      <w:pPr>
        <w:widowControl w:val="0"/>
        <w:autoSpaceDE w:val="0"/>
        <w:autoSpaceDN w:val="0"/>
        <w:ind w:firstLine="540"/>
        <w:jc w:val="both"/>
        <w:rPr>
          <w:sz w:val="28"/>
          <w:szCs w:val="20"/>
        </w:rPr>
      </w:pPr>
      <w:r w:rsidRPr="006E16C9">
        <w:rPr>
          <w:sz w:val="28"/>
          <w:szCs w:val="20"/>
        </w:rPr>
        <w:t>3.7. Субъект внутреннего финансового аудита обязан:</w:t>
      </w:r>
    </w:p>
    <w:p w:rsidR="006E16C9" w:rsidRPr="006E16C9" w:rsidRDefault="006E16C9" w:rsidP="006E16C9">
      <w:pPr>
        <w:widowControl w:val="0"/>
        <w:autoSpaceDE w:val="0"/>
        <w:autoSpaceDN w:val="0"/>
        <w:ind w:firstLine="540"/>
        <w:jc w:val="both"/>
        <w:rPr>
          <w:sz w:val="28"/>
          <w:szCs w:val="20"/>
        </w:rPr>
      </w:pPr>
      <w:r w:rsidRPr="006E16C9">
        <w:rPr>
          <w:sz w:val="28"/>
          <w:szCs w:val="20"/>
        </w:rPr>
        <w:t>а) соблюдать требования нормативных правовых актов в установле</w:t>
      </w:r>
      <w:r w:rsidRPr="006E16C9">
        <w:rPr>
          <w:sz w:val="28"/>
          <w:szCs w:val="20"/>
        </w:rPr>
        <w:t>н</w:t>
      </w:r>
      <w:r w:rsidRPr="006E16C9">
        <w:rPr>
          <w:sz w:val="28"/>
          <w:szCs w:val="20"/>
        </w:rPr>
        <w:t>ной сфере деятельности;</w:t>
      </w:r>
    </w:p>
    <w:p w:rsidR="006E16C9" w:rsidRPr="006E16C9" w:rsidRDefault="006E16C9" w:rsidP="006E16C9">
      <w:pPr>
        <w:widowControl w:val="0"/>
        <w:autoSpaceDE w:val="0"/>
        <w:autoSpaceDN w:val="0"/>
        <w:ind w:firstLine="540"/>
        <w:jc w:val="both"/>
        <w:rPr>
          <w:sz w:val="28"/>
          <w:szCs w:val="20"/>
        </w:rPr>
      </w:pPr>
      <w:r w:rsidRPr="006E16C9">
        <w:rPr>
          <w:sz w:val="28"/>
          <w:szCs w:val="20"/>
        </w:rPr>
        <w:lastRenderedPageBreak/>
        <w:t>б) проводить аудиторские проверки в соответствии с программой а</w:t>
      </w:r>
      <w:r w:rsidRPr="006E16C9">
        <w:rPr>
          <w:sz w:val="28"/>
          <w:szCs w:val="20"/>
        </w:rPr>
        <w:t>у</w:t>
      </w:r>
      <w:r w:rsidRPr="006E16C9">
        <w:rPr>
          <w:sz w:val="28"/>
          <w:szCs w:val="20"/>
        </w:rPr>
        <w:t>диторской проверки;</w:t>
      </w:r>
    </w:p>
    <w:p w:rsidR="006E16C9" w:rsidRPr="006E16C9" w:rsidRDefault="006E16C9" w:rsidP="006E16C9">
      <w:pPr>
        <w:widowControl w:val="0"/>
        <w:autoSpaceDE w:val="0"/>
        <w:autoSpaceDN w:val="0"/>
        <w:ind w:firstLine="540"/>
        <w:jc w:val="both"/>
        <w:rPr>
          <w:sz w:val="28"/>
          <w:szCs w:val="20"/>
        </w:rPr>
      </w:pPr>
      <w:r w:rsidRPr="006E16C9">
        <w:rPr>
          <w:sz w:val="28"/>
          <w:szCs w:val="20"/>
        </w:rPr>
        <w:t>в) знакомить руководителя или уполномоченное должностное лицо объекта аудита с программой аудиторской проверки, а также с результат</w:t>
      </w:r>
      <w:r w:rsidRPr="006E16C9">
        <w:rPr>
          <w:sz w:val="28"/>
          <w:szCs w:val="20"/>
        </w:rPr>
        <w:t>а</w:t>
      </w:r>
      <w:r w:rsidRPr="006E16C9">
        <w:rPr>
          <w:sz w:val="28"/>
          <w:szCs w:val="20"/>
        </w:rPr>
        <w:t>ми аудиторских проверок (актами и заключениями).</w:t>
      </w:r>
    </w:p>
    <w:p w:rsidR="006E16C9" w:rsidRPr="006E16C9" w:rsidRDefault="006E16C9" w:rsidP="006E16C9">
      <w:pPr>
        <w:widowControl w:val="0"/>
        <w:autoSpaceDE w:val="0"/>
        <w:autoSpaceDN w:val="0"/>
        <w:ind w:firstLine="540"/>
        <w:jc w:val="both"/>
        <w:rPr>
          <w:sz w:val="28"/>
          <w:szCs w:val="20"/>
        </w:rPr>
      </w:pPr>
      <w:r w:rsidRPr="006E16C9">
        <w:rPr>
          <w:sz w:val="28"/>
          <w:szCs w:val="20"/>
        </w:rPr>
        <w:t>3.8. Ответственность за организацию внутреннего финансового аудита несет руководитель главного администратора средств бюджета муниц</w:t>
      </w:r>
      <w:r w:rsidRPr="006E16C9">
        <w:rPr>
          <w:sz w:val="28"/>
          <w:szCs w:val="20"/>
        </w:rPr>
        <w:t>и</w:t>
      </w:r>
      <w:r w:rsidRPr="006E16C9">
        <w:rPr>
          <w:sz w:val="28"/>
          <w:szCs w:val="20"/>
        </w:rPr>
        <w:t>пального района «Дмитриевский район», администратора доходов бюдж</w:t>
      </w:r>
      <w:r w:rsidRPr="006E16C9">
        <w:rPr>
          <w:sz w:val="28"/>
          <w:szCs w:val="20"/>
        </w:rPr>
        <w:t>е</w:t>
      </w:r>
      <w:r w:rsidRPr="006E16C9">
        <w:rPr>
          <w:sz w:val="28"/>
          <w:szCs w:val="20"/>
        </w:rPr>
        <w:t>та муниципального района «Дмитриевский район».</w:t>
      </w:r>
    </w:p>
    <w:p w:rsidR="006E16C9" w:rsidRPr="006E16C9" w:rsidRDefault="006E16C9" w:rsidP="006E16C9">
      <w:pPr>
        <w:widowControl w:val="0"/>
        <w:autoSpaceDE w:val="0"/>
        <w:autoSpaceDN w:val="0"/>
        <w:ind w:firstLine="540"/>
        <w:jc w:val="both"/>
        <w:rPr>
          <w:sz w:val="28"/>
          <w:szCs w:val="20"/>
        </w:rPr>
      </w:pPr>
      <w:r w:rsidRPr="006E16C9">
        <w:rPr>
          <w:sz w:val="28"/>
          <w:szCs w:val="20"/>
        </w:rPr>
        <w:t>3.9. План представляет собой перечень аудиторских проверок, кот</w:t>
      </w:r>
      <w:r w:rsidRPr="006E16C9">
        <w:rPr>
          <w:sz w:val="28"/>
          <w:szCs w:val="20"/>
        </w:rPr>
        <w:t>о</w:t>
      </w:r>
      <w:r w:rsidRPr="006E16C9">
        <w:rPr>
          <w:sz w:val="28"/>
          <w:szCs w:val="20"/>
        </w:rPr>
        <w:t>рые планируется провести в очередном финансовом году.</w:t>
      </w:r>
    </w:p>
    <w:p w:rsidR="006E16C9" w:rsidRPr="006E16C9" w:rsidRDefault="006E16C9" w:rsidP="006E16C9">
      <w:pPr>
        <w:widowControl w:val="0"/>
        <w:autoSpaceDE w:val="0"/>
        <w:autoSpaceDN w:val="0"/>
        <w:ind w:firstLine="540"/>
        <w:jc w:val="both"/>
        <w:rPr>
          <w:sz w:val="28"/>
          <w:szCs w:val="20"/>
        </w:rPr>
      </w:pPr>
      <w:r w:rsidRPr="006E16C9">
        <w:rPr>
          <w:sz w:val="28"/>
          <w:szCs w:val="20"/>
        </w:rPr>
        <w:t>По каждой аудиторской проверке в плане указываются проверяемая внутренняя бюджетная процедура, объекты аудита, срок проведения ауд</w:t>
      </w:r>
      <w:r w:rsidRPr="006E16C9">
        <w:rPr>
          <w:sz w:val="28"/>
          <w:szCs w:val="20"/>
        </w:rPr>
        <w:t>и</w:t>
      </w:r>
      <w:r w:rsidRPr="006E16C9">
        <w:rPr>
          <w:sz w:val="28"/>
          <w:szCs w:val="20"/>
        </w:rPr>
        <w:t>торской проверки и ответственные исполнители.</w:t>
      </w:r>
    </w:p>
    <w:p w:rsidR="006E16C9" w:rsidRPr="006E16C9" w:rsidRDefault="006E16C9" w:rsidP="006E16C9">
      <w:pPr>
        <w:widowControl w:val="0"/>
        <w:autoSpaceDE w:val="0"/>
        <w:autoSpaceDN w:val="0"/>
        <w:ind w:firstLine="540"/>
        <w:jc w:val="both"/>
        <w:rPr>
          <w:sz w:val="28"/>
          <w:szCs w:val="20"/>
        </w:rPr>
      </w:pPr>
      <w:r w:rsidRPr="006E16C9">
        <w:rPr>
          <w:sz w:val="28"/>
          <w:szCs w:val="20"/>
        </w:rPr>
        <w:t>3.10. При планировании аудиторских проверок (составление плана и программы аудиторской проверки) учитываются:</w:t>
      </w:r>
    </w:p>
    <w:p w:rsidR="006E16C9" w:rsidRPr="006E16C9" w:rsidRDefault="006E16C9" w:rsidP="006E16C9">
      <w:pPr>
        <w:widowControl w:val="0"/>
        <w:autoSpaceDE w:val="0"/>
        <w:autoSpaceDN w:val="0"/>
        <w:ind w:firstLine="540"/>
        <w:jc w:val="both"/>
        <w:rPr>
          <w:sz w:val="28"/>
          <w:szCs w:val="20"/>
        </w:rPr>
      </w:pPr>
      <w:r w:rsidRPr="006E16C9">
        <w:rPr>
          <w:sz w:val="28"/>
          <w:szCs w:val="20"/>
        </w:rPr>
        <w:t>а) значимость операций (действий по формированию документа, н</w:t>
      </w:r>
      <w:r w:rsidRPr="006E16C9">
        <w:rPr>
          <w:sz w:val="28"/>
          <w:szCs w:val="20"/>
        </w:rPr>
        <w:t>е</w:t>
      </w:r>
      <w:r w:rsidRPr="006E16C9">
        <w:rPr>
          <w:sz w:val="28"/>
          <w:szCs w:val="20"/>
        </w:rPr>
        <w:t>обходимого для выполнения внутренней бюджетной процедуры), групп однотипных операций объектов внутреннего финансового аудита, которые могут оказать значительное влияние на годовую и (или) квартальную бюджетную отчетность главного администратора средств бюджета мун</w:t>
      </w:r>
      <w:r w:rsidRPr="006E16C9">
        <w:rPr>
          <w:sz w:val="28"/>
          <w:szCs w:val="20"/>
        </w:rPr>
        <w:t>и</w:t>
      </w:r>
      <w:r w:rsidRPr="006E16C9">
        <w:rPr>
          <w:sz w:val="28"/>
          <w:szCs w:val="20"/>
        </w:rPr>
        <w:t>ципального района «Дмитриевский район», администратора доходов бю</w:t>
      </w:r>
      <w:r w:rsidRPr="006E16C9">
        <w:rPr>
          <w:sz w:val="28"/>
          <w:szCs w:val="20"/>
        </w:rPr>
        <w:t>д</w:t>
      </w:r>
      <w:r w:rsidRPr="006E16C9">
        <w:rPr>
          <w:sz w:val="28"/>
          <w:szCs w:val="20"/>
        </w:rPr>
        <w:t>жета муниципального района «Дмитриевский район» в случае неправ</w:t>
      </w:r>
      <w:r w:rsidRPr="006E16C9">
        <w:rPr>
          <w:sz w:val="28"/>
          <w:szCs w:val="20"/>
        </w:rPr>
        <w:t>о</w:t>
      </w:r>
      <w:r w:rsidRPr="006E16C9">
        <w:rPr>
          <w:sz w:val="28"/>
          <w:szCs w:val="20"/>
        </w:rPr>
        <w:t>мерного исполнения этих операций;</w:t>
      </w:r>
    </w:p>
    <w:p w:rsidR="006E16C9" w:rsidRPr="006E16C9" w:rsidRDefault="006E16C9" w:rsidP="006E16C9">
      <w:pPr>
        <w:widowControl w:val="0"/>
        <w:autoSpaceDE w:val="0"/>
        <w:autoSpaceDN w:val="0"/>
        <w:ind w:firstLine="540"/>
        <w:jc w:val="both"/>
        <w:rPr>
          <w:sz w:val="28"/>
          <w:szCs w:val="20"/>
        </w:rPr>
      </w:pPr>
      <w:r w:rsidRPr="006E16C9">
        <w:rPr>
          <w:sz w:val="28"/>
          <w:szCs w:val="20"/>
        </w:rPr>
        <w:t>б) факторы, влияющие на объем выборки проверяемых операций (де</w:t>
      </w:r>
      <w:r w:rsidRPr="006E16C9">
        <w:rPr>
          <w:sz w:val="28"/>
          <w:szCs w:val="20"/>
        </w:rPr>
        <w:t>й</w:t>
      </w:r>
      <w:r w:rsidRPr="006E16C9">
        <w:rPr>
          <w:sz w:val="28"/>
          <w:szCs w:val="20"/>
        </w:rPr>
        <w:t>ствий по формированию документа, необходимого для выполнения вну</w:t>
      </w:r>
      <w:r w:rsidRPr="006E16C9">
        <w:rPr>
          <w:sz w:val="28"/>
          <w:szCs w:val="20"/>
        </w:rPr>
        <w:t>т</w:t>
      </w:r>
      <w:r w:rsidRPr="006E16C9">
        <w:rPr>
          <w:sz w:val="28"/>
          <w:szCs w:val="20"/>
        </w:rPr>
        <w:t>ренней бюджетной процедуры) для тестирования эффективности (наде</w:t>
      </w:r>
      <w:r w:rsidRPr="006E16C9">
        <w:rPr>
          <w:sz w:val="28"/>
          <w:szCs w:val="20"/>
        </w:rPr>
        <w:t>ж</w:t>
      </w:r>
      <w:r w:rsidRPr="006E16C9">
        <w:rPr>
          <w:sz w:val="28"/>
          <w:szCs w:val="20"/>
        </w:rPr>
        <w:t>ности) внутреннего финансового контроля, к которым, в том числе, отн</w:t>
      </w:r>
      <w:r w:rsidRPr="006E16C9">
        <w:rPr>
          <w:sz w:val="28"/>
          <w:szCs w:val="20"/>
        </w:rPr>
        <w:t>о</w:t>
      </w:r>
      <w:r w:rsidRPr="006E16C9">
        <w:rPr>
          <w:sz w:val="28"/>
          <w:szCs w:val="20"/>
        </w:rPr>
        <w:t>сятся частота выполнения визуальных контрольных действий, существе</w:t>
      </w:r>
      <w:r w:rsidRPr="006E16C9">
        <w:rPr>
          <w:sz w:val="28"/>
          <w:szCs w:val="20"/>
        </w:rPr>
        <w:t>н</w:t>
      </w:r>
      <w:r w:rsidRPr="006E16C9">
        <w:rPr>
          <w:sz w:val="28"/>
          <w:szCs w:val="20"/>
        </w:rPr>
        <w:t>ность процедур внутреннего финансового контроля и уровень автоматиз</w:t>
      </w:r>
      <w:r w:rsidRPr="006E16C9">
        <w:rPr>
          <w:sz w:val="28"/>
          <w:szCs w:val="20"/>
        </w:rPr>
        <w:t>а</w:t>
      </w:r>
      <w:r w:rsidRPr="006E16C9">
        <w:rPr>
          <w:sz w:val="28"/>
          <w:szCs w:val="20"/>
        </w:rPr>
        <w:t>ции процедур внутреннего финансового контроля;</w:t>
      </w:r>
    </w:p>
    <w:p w:rsidR="006E16C9" w:rsidRPr="006E16C9" w:rsidRDefault="006E16C9" w:rsidP="006E16C9">
      <w:pPr>
        <w:widowControl w:val="0"/>
        <w:autoSpaceDE w:val="0"/>
        <w:autoSpaceDN w:val="0"/>
        <w:ind w:firstLine="540"/>
        <w:jc w:val="both"/>
        <w:rPr>
          <w:sz w:val="28"/>
          <w:szCs w:val="20"/>
        </w:rPr>
      </w:pPr>
      <w:r w:rsidRPr="006E16C9">
        <w:rPr>
          <w:sz w:val="28"/>
          <w:szCs w:val="20"/>
        </w:rPr>
        <w:t>в) наличие значимых бюджетных рисков после проведения процедур внутреннего финансового контроля;</w:t>
      </w:r>
    </w:p>
    <w:p w:rsidR="006E16C9" w:rsidRPr="006E16C9" w:rsidRDefault="006E16C9" w:rsidP="006E16C9">
      <w:pPr>
        <w:widowControl w:val="0"/>
        <w:autoSpaceDE w:val="0"/>
        <w:autoSpaceDN w:val="0"/>
        <w:ind w:firstLine="540"/>
        <w:jc w:val="both"/>
        <w:rPr>
          <w:sz w:val="28"/>
          <w:szCs w:val="20"/>
        </w:rPr>
      </w:pPr>
      <w:r w:rsidRPr="006E16C9">
        <w:rPr>
          <w:sz w:val="28"/>
          <w:szCs w:val="20"/>
        </w:rPr>
        <w:t>г) степень обеспеченности подразделения внутреннего финансового аудита ресурсами (трудовыми, материальными и финансовыми);</w:t>
      </w:r>
    </w:p>
    <w:p w:rsidR="006E16C9" w:rsidRPr="006E16C9" w:rsidRDefault="006E16C9" w:rsidP="006E16C9">
      <w:pPr>
        <w:widowControl w:val="0"/>
        <w:autoSpaceDE w:val="0"/>
        <w:autoSpaceDN w:val="0"/>
        <w:ind w:firstLine="540"/>
        <w:jc w:val="both"/>
        <w:rPr>
          <w:sz w:val="28"/>
          <w:szCs w:val="20"/>
        </w:rPr>
      </w:pPr>
      <w:r w:rsidRPr="006E16C9">
        <w:rPr>
          <w:sz w:val="28"/>
          <w:szCs w:val="20"/>
        </w:rPr>
        <w:t>д) возможность проведения аудиторских проверок в установленные сроки;</w:t>
      </w:r>
    </w:p>
    <w:p w:rsidR="006E16C9" w:rsidRPr="006E16C9" w:rsidRDefault="006E16C9" w:rsidP="006E16C9">
      <w:pPr>
        <w:widowControl w:val="0"/>
        <w:autoSpaceDE w:val="0"/>
        <w:autoSpaceDN w:val="0"/>
        <w:ind w:firstLine="540"/>
        <w:jc w:val="both"/>
        <w:rPr>
          <w:sz w:val="28"/>
          <w:szCs w:val="20"/>
        </w:rPr>
      </w:pPr>
      <w:r w:rsidRPr="006E16C9">
        <w:rPr>
          <w:sz w:val="28"/>
          <w:szCs w:val="20"/>
        </w:rPr>
        <w:t>е) наличие резерва времени для выполнения внеплановых аудиторских проверок.</w:t>
      </w:r>
    </w:p>
    <w:p w:rsidR="006E16C9" w:rsidRPr="006E16C9" w:rsidRDefault="006E16C9" w:rsidP="006E16C9">
      <w:pPr>
        <w:widowControl w:val="0"/>
        <w:autoSpaceDE w:val="0"/>
        <w:autoSpaceDN w:val="0"/>
        <w:ind w:firstLine="540"/>
        <w:jc w:val="both"/>
        <w:rPr>
          <w:sz w:val="28"/>
          <w:szCs w:val="20"/>
        </w:rPr>
      </w:pPr>
      <w:r w:rsidRPr="006E16C9">
        <w:rPr>
          <w:sz w:val="28"/>
          <w:szCs w:val="20"/>
        </w:rPr>
        <w:t>3.11.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6E16C9" w:rsidRPr="006E16C9" w:rsidRDefault="006E16C9" w:rsidP="006E16C9">
      <w:pPr>
        <w:widowControl w:val="0"/>
        <w:autoSpaceDE w:val="0"/>
        <w:autoSpaceDN w:val="0"/>
        <w:ind w:firstLine="540"/>
        <w:jc w:val="both"/>
        <w:rPr>
          <w:sz w:val="28"/>
          <w:szCs w:val="20"/>
        </w:rPr>
      </w:pPr>
      <w:r w:rsidRPr="006E16C9">
        <w:rPr>
          <w:sz w:val="28"/>
          <w:szCs w:val="20"/>
        </w:rPr>
        <w:t>а) осуществления внутреннего финансового контроля за период, по</w:t>
      </w:r>
      <w:r w:rsidRPr="006E16C9">
        <w:rPr>
          <w:sz w:val="28"/>
          <w:szCs w:val="20"/>
        </w:rPr>
        <w:t>д</w:t>
      </w:r>
      <w:r w:rsidRPr="006E16C9">
        <w:rPr>
          <w:sz w:val="28"/>
          <w:szCs w:val="20"/>
        </w:rPr>
        <w:t>лежащий аудиторской проверке;</w:t>
      </w:r>
    </w:p>
    <w:p w:rsidR="006E16C9" w:rsidRPr="006E16C9" w:rsidRDefault="006E16C9" w:rsidP="006E16C9">
      <w:pPr>
        <w:widowControl w:val="0"/>
        <w:autoSpaceDE w:val="0"/>
        <w:autoSpaceDN w:val="0"/>
        <w:ind w:firstLine="540"/>
        <w:jc w:val="both"/>
        <w:rPr>
          <w:sz w:val="28"/>
          <w:szCs w:val="20"/>
        </w:rPr>
      </w:pPr>
      <w:r w:rsidRPr="006E16C9">
        <w:rPr>
          <w:sz w:val="28"/>
          <w:szCs w:val="20"/>
        </w:rPr>
        <w:t>б) проведения в текущем и (или) отчетном финансовом году ко</w:t>
      </w:r>
      <w:r w:rsidRPr="006E16C9">
        <w:rPr>
          <w:sz w:val="28"/>
          <w:szCs w:val="20"/>
        </w:rPr>
        <w:t>н</w:t>
      </w:r>
      <w:r w:rsidRPr="006E16C9">
        <w:rPr>
          <w:sz w:val="28"/>
          <w:szCs w:val="20"/>
        </w:rPr>
        <w:t>трольных мероприятий Контрольно-счетной палатой Курской области, д</w:t>
      </w:r>
      <w:r w:rsidRPr="006E16C9">
        <w:rPr>
          <w:sz w:val="28"/>
          <w:szCs w:val="20"/>
        </w:rPr>
        <w:t>е</w:t>
      </w:r>
      <w:r w:rsidRPr="006E16C9">
        <w:rPr>
          <w:sz w:val="28"/>
          <w:szCs w:val="20"/>
        </w:rPr>
        <w:t>партаментом финансово-бюджетного контроля Курской области, специ</w:t>
      </w:r>
      <w:r w:rsidRPr="006E16C9">
        <w:rPr>
          <w:sz w:val="28"/>
          <w:szCs w:val="20"/>
        </w:rPr>
        <w:t>а</w:t>
      </w:r>
      <w:r w:rsidRPr="006E16C9">
        <w:rPr>
          <w:sz w:val="28"/>
          <w:szCs w:val="20"/>
        </w:rPr>
        <w:lastRenderedPageBreak/>
        <w:t>листом по осуществлению внутреннего муниципального финансового ко</w:t>
      </w:r>
      <w:r w:rsidRPr="006E16C9">
        <w:rPr>
          <w:sz w:val="28"/>
          <w:szCs w:val="20"/>
        </w:rPr>
        <w:t>н</w:t>
      </w:r>
      <w:r w:rsidRPr="006E16C9">
        <w:rPr>
          <w:sz w:val="28"/>
          <w:szCs w:val="20"/>
        </w:rPr>
        <w:t>троля Администрации Дмитриевского района Курской области в отнош</w:t>
      </w:r>
      <w:r w:rsidRPr="006E16C9">
        <w:rPr>
          <w:sz w:val="28"/>
          <w:szCs w:val="20"/>
        </w:rPr>
        <w:t>е</w:t>
      </w:r>
      <w:r w:rsidRPr="006E16C9">
        <w:rPr>
          <w:sz w:val="28"/>
          <w:szCs w:val="20"/>
        </w:rPr>
        <w:t>нии финансово-хозяйственной деятельности объектов аудита.</w:t>
      </w:r>
    </w:p>
    <w:p w:rsidR="006E16C9" w:rsidRPr="006E16C9" w:rsidRDefault="006E16C9" w:rsidP="006E16C9">
      <w:pPr>
        <w:widowControl w:val="0"/>
        <w:autoSpaceDE w:val="0"/>
        <w:autoSpaceDN w:val="0"/>
        <w:ind w:firstLine="540"/>
        <w:jc w:val="both"/>
        <w:rPr>
          <w:sz w:val="28"/>
          <w:szCs w:val="20"/>
        </w:rPr>
      </w:pPr>
      <w:r w:rsidRPr="006E16C9">
        <w:rPr>
          <w:sz w:val="28"/>
          <w:szCs w:val="20"/>
        </w:rPr>
        <w:t>3.12. Аудиторская проверка назначается правовым актом руководит</w:t>
      </w:r>
      <w:r w:rsidRPr="006E16C9">
        <w:rPr>
          <w:sz w:val="28"/>
          <w:szCs w:val="20"/>
        </w:rPr>
        <w:t>е</w:t>
      </w:r>
      <w:r w:rsidRPr="006E16C9">
        <w:rPr>
          <w:sz w:val="28"/>
          <w:szCs w:val="20"/>
        </w:rPr>
        <w:t>ля главного администратора средств бюджета муниципального района «Дмитриевский район», администратора доходов бюджета муниципальн</w:t>
      </w:r>
      <w:r w:rsidRPr="006E16C9">
        <w:rPr>
          <w:sz w:val="28"/>
          <w:szCs w:val="20"/>
        </w:rPr>
        <w:t>о</w:t>
      </w:r>
      <w:r w:rsidRPr="006E16C9">
        <w:rPr>
          <w:sz w:val="28"/>
          <w:szCs w:val="20"/>
        </w:rPr>
        <w:t>го района «Дмитриевский район».</w:t>
      </w:r>
    </w:p>
    <w:p w:rsidR="006E16C9" w:rsidRPr="006E16C9" w:rsidRDefault="006E16C9" w:rsidP="006E16C9">
      <w:pPr>
        <w:widowControl w:val="0"/>
        <w:autoSpaceDE w:val="0"/>
        <w:autoSpaceDN w:val="0"/>
        <w:ind w:firstLine="540"/>
        <w:jc w:val="both"/>
        <w:rPr>
          <w:sz w:val="28"/>
          <w:szCs w:val="20"/>
        </w:rPr>
      </w:pPr>
      <w:r w:rsidRPr="006E16C9">
        <w:rPr>
          <w:sz w:val="28"/>
          <w:szCs w:val="20"/>
        </w:rPr>
        <w:t>3.13. Аудиторская проверка проводится на основании программы а</w:t>
      </w:r>
      <w:r w:rsidRPr="006E16C9">
        <w:rPr>
          <w:sz w:val="28"/>
          <w:szCs w:val="20"/>
        </w:rPr>
        <w:t>у</w:t>
      </w:r>
      <w:r w:rsidRPr="006E16C9">
        <w:rPr>
          <w:sz w:val="28"/>
          <w:szCs w:val="20"/>
        </w:rPr>
        <w:t>диторской проверки, утвержденной руководителем главного администр</w:t>
      </w:r>
      <w:r w:rsidRPr="006E16C9">
        <w:rPr>
          <w:sz w:val="28"/>
          <w:szCs w:val="20"/>
        </w:rPr>
        <w:t>а</w:t>
      </w:r>
      <w:r w:rsidRPr="006E16C9">
        <w:rPr>
          <w:sz w:val="28"/>
          <w:szCs w:val="20"/>
        </w:rPr>
        <w:t>тора средств бюджета муниципального района «Дмитриевский район», а</w:t>
      </w:r>
      <w:r w:rsidRPr="006E16C9">
        <w:rPr>
          <w:sz w:val="28"/>
          <w:szCs w:val="20"/>
        </w:rPr>
        <w:t>д</w:t>
      </w:r>
      <w:r w:rsidRPr="006E16C9">
        <w:rPr>
          <w:sz w:val="28"/>
          <w:szCs w:val="20"/>
        </w:rPr>
        <w:t>министратора доходов бюджета муниципального района «Дмитриевский район».</w:t>
      </w:r>
    </w:p>
    <w:p w:rsidR="006E16C9" w:rsidRPr="006E16C9" w:rsidRDefault="006E16C9" w:rsidP="006E16C9">
      <w:pPr>
        <w:widowControl w:val="0"/>
        <w:autoSpaceDE w:val="0"/>
        <w:autoSpaceDN w:val="0"/>
        <w:ind w:firstLine="540"/>
        <w:jc w:val="both"/>
        <w:rPr>
          <w:sz w:val="28"/>
          <w:szCs w:val="20"/>
        </w:rPr>
      </w:pPr>
      <w:r w:rsidRPr="006E16C9">
        <w:rPr>
          <w:sz w:val="28"/>
          <w:szCs w:val="20"/>
        </w:rPr>
        <w:t>3.14. При составлении программы аудиторской проверки при необх</w:t>
      </w:r>
      <w:r w:rsidRPr="006E16C9">
        <w:rPr>
          <w:sz w:val="28"/>
          <w:szCs w:val="20"/>
        </w:rPr>
        <w:t>о</w:t>
      </w:r>
      <w:r w:rsidRPr="006E16C9">
        <w:rPr>
          <w:sz w:val="28"/>
          <w:szCs w:val="20"/>
        </w:rPr>
        <w:t>димости формируется аудиторская группа, состоящая из работников, пр</w:t>
      </w:r>
      <w:r w:rsidRPr="006E16C9">
        <w:rPr>
          <w:sz w:val="28"/>
          <w:szCs w:val="20"/>
        </w:rPr>
        <w:t>о</w:t>
      </w:r>
      <w:r w:rsidRPr="006E16C9">
        <w:rPr>
          <w:sz w:val="28"/>
          <w:szCs w:val="20"/>
        </w:rPr>
        <w:t>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6E16C9" w:rsidRPr="006E16C9" w:rsidRDefault="006E16C9" w:rsidP="006E16C9">
      <w:pPr>
        <w:widowControl w:val="0"/>
        <w:autoSpaceDE w:val="0"/>
        <w:autoSpaceDN w:val="0"/>
        <w:ind w:firstLine="540"/>
        <w:jc w:val="both"/>
        <w:rPr>
          <w:sz w:val="28"/>
          <w:szCs w:val="20"/>
        </w:rPr>
      </w:pPr>
      <w:r w:rsidRPr="006E16C9">
        <w:rPr>
          <w:sz w:val="28"/>
          <w:szCs w:val="20"/>
        </w:rPr>
        <w:t>а) тему аудиторской проверки;</w:t>
      </w:r>
    </w:p>
    <w:p w:rsidR="006E16C9" w:rsidRPr="006E16C9" w:rsidRDefault="006E16C9" w:rsidP="006E16C9">
      <w:pPr>
        <w:widowControl w:val="0"/>
        <w:autoSpaceDE w:val="0"/>
        <w:autoSpaceDN w:val="0"/>
        <w:ind w:firstLine="540"/>
        <w:jc w:val="both"/>
        <w:rPr>
          <w:sz w:val="28"/>
          <w:szCs w:val="20"/>
        </w:rPr>
      </w:pPr>
      <w:r w:rsidRPr="006E16C9">
        <w:rPr>
          <w:sz w:val="28"/>
          <w:szCs w:val="20"/>
        </w:rPr>
        <w:t>б) наименование объектов аудита;</w:t>
      </w:r>
    </w:p>
    <w:p w:rsidR="006E16C9" w:rsidRPr="006E16C9" w:rsidRDefault="006E16C9" w:rsidP="006E16C9">
      <w:pPr>
        <w:widowControl w:val="0"/>
        <w:autoSpaceDE w:val="0"/>
        <w:autoSpaceDN w:val="0"/>
        <w:ind w:firstLine="540"/>
        <w:jc w:val="both"/>
        <w:rPr>
          <w:sz w:val="28"/>
          <w:szCs w:val="20"/>
        </w:rPr>
      </w:pPr>
      <w:r w:rsidRPr="006E16C9">
        <w:rPr>
          <w:sz w:val="28"/>
          <w:szCs w:val="20"/>
        </w:rPr>
        <w:t>в) перечень вопросов, подлежащих изучению в ходе аудиторской пр</w:t>
      </w:r>
      <w:r w:rsidRPr="006E16C9">
        <w:rPr>
          <w:sz w:val="28"/>
          <w:szCs w:val="20"/>
        </w:rPr>
        <w:t>о</w:t>
      </w:r>
      <w:r w:rsidRPr="006E16C9">
        <w:rPr>
          <w:sz w:val="28"/>
          <w:szCs w:val="20"/>
        </w:rPr>
        <w:t>верки, а также сроки ее проведения.</w:t>
      </w:r>
    </w:p>
    <w:p w:rsidR="006E16C9" w:rsidRPr="006E16C9" w:rsidRDefault="006E16C9" w:rsidP="006E16C9">
      <w:pPr>
        <w:widowControl w:val="0"/>
        <w:autoSpaceDE w:val="0"/>
        <w:autoSpaceDN w:val="0"/>
        <w:ind w:firstLine="540"/>
        <w:jc w:val="both"/>
        <w:rPr>
          <w:sz w:val="28"/>
          <w:szCs w:val="20"/>
        </w:rPr>
      </w:pPr>
      <w:r w:rsidRPr="006E16C9">
        <w:rPr>
          <w:sz w:val="28"/>
          <w:szCs w:val="20"/>
        </w:rPr>
        <w:t>3.15. В ходе аудиторской проверки проводится исследование:</w:t>
      </w:r>
    </w:p>
    <w:p w:rsidR="006E16C9" w:rsidRPr="006E16C9" w:rsidRDefault="006E16C9" w:rsidP="006E16C9">
      <w:pPr>
        <w:widowControl w:val="0"/>
        <w:autoSpaceDE w:val="0"/>
        <w:autoSpaceDN w:val="0"/>
        <w:ind w:firstLine="540"/>
        <w:jc w:val="both"/>
        <w:rPr>
          <w:sz w:val="28"/>
          <w:szCs w:val="20"/>
        </w:rPr>
      </w:pPr>
      <w:r w:rsidRPr="006E16C9">
        <w:rPr>
          <w:sz w:val="28"/>
          <w:szCs w:val="20"/>
        </w:rPr>
        <w:t>а) осуществления внутреннего финансового контроля;</w:t>
      </w:r>
    </w:p>
    <w:p w:rsidR="006E16C9" w:rsidRPr="006E16C9" w:rsidRDefault="006E16C9" w:rsidP="006E16C9">
      <w:pPr>
        <w:widowControl w:val="0"/>
        <w:autoSpaceDE w:val="0"/>
        <w:autoSpaceDN w:val="0"/>
        <w:ind w:firstLine="540"/>
        <w:jc w:val="both"/>
        <w:rPr>
          <w:sz w:val="28"/>
          <w:szCs w:val="20"/>
        </w:rPr>
      </w:pPr>
      <w:r w:rsidRPr="006E16C9">
        <w:rPr>
          <w:sz w:val="28"/>
          <w:szCs w:val="20"/>
        </w:rPr>
        <w:t>б) законности выполнения внутренних бюджетных процедур и эффе</w:t>
      </w:r>
      <w:r w:rsidRPr="006E16C9">
        <w:rPr>
          <w:sz w:val="28"/>
          <w:szCs w:val="20"/>
        </w:rPr>
        <w:t>к</w:t>
      </w:r>
      <w:r w:rsidRPr="006E16C9">
        <w:rPr>
          <w:sz w:val="28"/>
          <w:szCs w:val="20"/>
        </w:rPr>
        <w:t>тивности использования средств бюджета муниципального района «Дми</w:t>
      </w:r>
      <w:r w:rsidRPr="006E16C9">
        <w:rPr>
          <w:sz w:val="28"/>
          <w:szCs w:val="20"/>
        </w:rPr>
        <w:t>т</w:t>
      </w:r>
      <w:r w:rsidRPr="006E16C9">
        <w:rPr>
          <w:sz w:val="28"/>
          <w:szCs w:val="20"/>
        </w:rPr>
        <w:t>риевский район»;</w:t>
      </w:r>
    </w:p>
    <w:p w:rsidR="006E16C9" w:rsidRPr="006E16C9" w:rsidRDefault="006E16C9" w:rsidP="006E16C9">
      <w:pPr>
        <w:widowControl w:val="0"/>
        <w:autoSpaceDE w:val="0"/>
        <w:autoSpaceDN w:val="0"/>
        <w:ind w:firstLine="540"/>
        <w:jc w:val="both"/>
        <w:rPr>
          <w:sz w:val="28"/>
          <w:szCs w:val="20"/>
        </w:rPr>
      </w:pPr>
      <w:r w:rsidRPr="006E16C9">
        <w:rPr>
          <w:sz w:val="28"/>
          <w:szCs w:val="20"/>
        </w:rPr>
        <w:t>в) ведения учетной политики, принятой объектом аудита, в том числе на предмет ее соответствия изменениям в области бюджетного учета;</w:t>
      </w:r>
    </w:p>
    <w:p w:rsidR="006E16C9" w:rsidRPr="006E16C9" w:rsidRDefault="006E16C9" w:rsidP="006E16C9">
      <w:pPr>
        <w:widowControl w:val="0"/>
        <w:autoSpaceDE w:val="0"/>
        <w:autoSpaceDN w:val="0"/>
        <w:ind w:firstLine="540"/>
        <w:jc w:val="both"/>
        <w:rPr>
          <w:sz w:val="28"/>
          <w:szCs w:val="20"/>
        </w:rPr>
      </w:pPr>
      <w:r w:rsidRPr="006E16C9">
        <w:rPr>
          <w:sz w:val="28"/>
          <w:szCs w:val="20"/>
        </w:rPr>
        <w:t>г) применения автоматизированных информационных систем объе</w:t>
      </w:r>
      <w:r w:rsidRPr="006E16C9">
        <w:rPr>
          <w:sz w:val="28"/>
          <w:szCs w:val="20"/>
        </w:rPr>
        <w:t>к</w:t>
      </w:r>
      <w:r w:rsidRPr="006E16C9">
        <w:rPr>
          <w:sz w:val="28"/>
          <w:szCs w:val="20"/>
        </w:rPr>
        <w:t>том аудита при осуществлении внутренних бюджетных процедур;</w:t>
      </w:r>
    </w:p>
    <w:p w:rsidR="006E16C9" w:rsidRPr="006E16C9" w:rsidRDefault="006E16C9" w:rsidP="006E16C9">
      <w:pPr>
        <w:widowControl w:val="0"/>
        <w:autoSpaceDE w:val="0"/>
        <w:autoSpaceDN w:val="0"/>
        <w:ind w:firstLine="540"/>
        <w:jc w:val="both"/>
        <w:rPr>
          <w:sz w:val="28"/>
          <w:szCs w:val="20"/>
        </w:rPr>
      </w:pPr>
      <w:r w:rsidRPr="006E16C9">
        <w:rPr>
          <w:sz w:val="28"/>
          <w:szCs w:val="20"/>
        </w:rPr>
        <w:t>д)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6E16C9" w:rsidRPr="006E16C9" w:rsidRDefault="006E16C9" w:rsidP="006E16C9">
      <w:pPr>
        <w:widowControl w:val="0"/>
        <w:autoSpaceDE w:val="0"/>
        <w:autoSpaceDN w:val="0"/>
        <w:ind w:firstLine="540"/>
        <w:jc w:val="both"/>
        <w:rPr>
          <w:sz w:val="28"/>
          <w:szCs w:val="20"/>
        </w:rPr>
      </w:pPr>
      <w:r w:rsidRPr="006E16C9">
        <w:rPr>
          <w:sz w:val="28"/>
          <w:szCs w:val="20"/>
        </w:rPr>
        <w:t>е) формирования финансовых и первичных учетных документов, а также наделения правами доступа к записям в регистрах бюджетного уч</w:t>
      </w:r>
      <w:r w:rsidRPr="006E16C9">
        <w:rPr>
          <w:sz w:val="28"/>
          <w:szCs w:val="20"/>
        </w:rPr>
        <w:t>е</w:t>
      </w:r>
      <w:r w:rsidRPr="006E16C9">
        <w:rPr>
          <w:sz w:val="28"/>
          <w:szCs w:val="20"/>
        </w:rPr>
        <w:t>та;</w:t>
      </w:r>
    </w:p>
    <w:p w:rsidR="006E16C9" w:rsidRPr="006E16C9" w:rsidRDefault="006E16C9" w:rsidP="006E16C9">
      <w:pPr>
        <w:widowControl w:val="0"/>
        <w:autoSpaceDE w:val="0"/>
        <w:autoSpaceDN w:val="0"/>
        <w:ind w:firstLine="540"/>
        <w:jc w:val="both"/>
        <w:rPr>
          <w:sz w:val="28"/>
          <w:szCs w:val="20"/>
        </w:rPr>
      </w:pPr>
      <w:r w:rsidRPr="006E16C9">
        <w:rPr>
          <w:sz w:val="28"/>
          <w:szCs w:val="20"/>
        </w:rPr>
        <w:t>ж) бюджетной отчетности.</w:t>
      </w:r>
    </w:p>
    <w:p w:rsidR="006E16C9" w:rsidRPr="006E16C9" w:rsidRDefault="006E16C9" w:rsidP="006E16C9">
      <w:pPr>
        <w:widowControl w:val="0"/>
        <w:autoSpaceDE w:val="0"/>
        <w:autoSpaceDN w:val="0"/>
        <w:ind w:firstLine="540"/>
        <w:jc w:val="both"/>
        <w:rPr>
          <w:sz w:val="28"/>
          <w:szCs w:val="20"/>
        </w:rPr>
      </w:pPr>
      <w:r w:rsidRPr="006E16C9">
        <w:rPr>
          <w:sz w:val="28"/>
          <w:szCs w:val="20"/>
        </w:rPr>
        <w:t>3.16. Аудиторская проверка проводится путем выполнения:</w:t>
      </w:r>
    </w:p>
    <w:p w:rsidR="006E16C9" w:rsidRPr="006E16C9" w:rsidRDefault="006E16C9" w:rsidP="006E16C9">
      <w:pPr>
        <w:widowControl w:val="0"/>
        <w:autoSpaceDE w:val="0"/>
        <w:autoSpaceDN w:val="0"/>
        <w:ind w:firstLine="540"/>
        <w:jc w:val="both"/>
        <w:rPr>
          <w:sz w:val="28"/>
          <w:szCs w:val="20"/>
        </w:rPr>
      </w:pPr>
      <w:r w:rsidRPr="006E16C9">
        <w:rPr>
          <w:sz w:val="28"/>
          <w:szCs w:val="20"/>
        </w:rPr>
        <w:t>а) инспектирования – изучение записей и документов, связанных с осуществлением операций внутренней бюджетной процедуры и (или) м</w:t>
      </w:r>
      <w:r w:rsidRPr="006E16C9">
        <w:rPr>
          <w:sz w:val="28"/>
          <w:szCs w:val="20"/>
        </w:rPr>
        <w:t>а</w:t>
      </w:r>
      <w:r w:rsidRPr="006E16C9">
        <w:rPr>
          <w:sz w:val="28"/>
          <w:szCs w:val="20"/>
        </w:rPr>
        <w:t>териальных активов;</w:t>
      </w:r>
    </w:p>
    <w:p w:rsidR="006E16C9" w:rsidRPr="006E16C9" w:rsidRDefault="006E16C9" w:rsidP="006E16C9">
      <w:pPr>
        <w:widowControl w:val="0"/>
        <w:autoSpaceDE w:val="0"/>
        <w:autoSpaceDN w:val="0"/>
        <w:ind w:firstLine="540"/>
        <w:jc w:val="both"/>
        <w:rPr>
          <w:sz w:val="28"/>
          <w:szCs w:val="20"/>
        </w:rPr>
      </w:pPr>
      <w:r w:rsidRPr="006E16C9">
        <w:rPr>
          <w:sz w:val="28"/>
          <w:szCs w:val="20"/>
        </w:rPr>
        <w:t>б) наблюдения –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6E16C9" w:rsidRPr="006E16C9" w:rsidRDefault="006E16C9" w:rsidP="006E16C9">
      <w:pPr>
        <w:widowControl w:val="0"/>
        <w:autoSpaceDE w:val="0"/>
        <w:autoSpaceDN w:val="0"/>
        <w:ind w:firstLine="540"/>
        <w:jc w:val="both"/>
        <w:rPr>
          <w:sz w:val="28"/>
          <w:szCs w:val="20"/>
        </w:rPr>
      </w:pPr>
      <w:r w:rsidRPr="006E16C9">
        <w:rPr>
          <w:sz w:val="28"/>
          <w:szCs w:val="20"/>
        </w:rPr>
        <w:t>в) пересчета – проверка точности арифметических расчетов, произв</w:t>
      </w:r>
      <w:r w:rsidRPr="006E16C9">
        <w:rPr>
          <w:sz w:val="28"/>
          <w:szCs w:val="20"/>
        </w:rPr>
        <w:t>е</w:t>
      </w:r>
      <w:r w:rsidRPr="006E16C9">
        <w:rPr>
          <w:sz w:val="28"/>
          <w:szCs w:val="20"/>
        </w:rPr>
        <w:t>денных объектом аудита, либо самостоятельного расчета работником по</w:t>
      </w:r>
      <w:r w:rsidRPr="006E16C9">
        <w:rPr>
          <w:sz w:val="28"/>
          <w:szCs w:val="20"/>
        </w:rPr>
        <w:t>д</w:t>
      </w:r>
      <w:r w:rsidRPr="006E16C9">
        <w:rPr>
          <w:sz w:val="28"/>
          <w:szCs w:val="20"/>
        </w:rPr>
        <w:t>разделения внутреннего финансового аудита;</w:t>
      </w:r>
    </w:p>
    <w:p w:rsidR="006E16C9" w:rsidRPr="006E16C9" w:rsidRDefault="006E16C9" w:rsidP="006E16C9">
      <w:pPr>
        <w:widowControl w:val="0"/>
        <w:autoSpaceDE w:val="0"/>
        <w:autoSpaceDN w:val="0"/>
        <w:ind w:firstLine="540"/>
        <w:jc w:val="both"/>
        <w:rPr>
          <w:sz w:val="28"/>
          <w:szCs w:val="20"/>
        </w:rPr>
      </w:pPr>
      <w:r w:rsidRPr="006E16C9">
        <w:rPr>
          <w:sz w:val="28"/>
          <w:szCs w:val="20"/>
        </w:rPr>
        <w:lastRenderedPageBreak/>
        <w:t>г) аналитических процедур – анализ соотношений и закономерностей, основанных на сведениях об осуществлении внутренних бюджетных пр</w:t>
      </w:r>
      <w:r w:rsidRPr="006E16C9">
        <w:rPr>
          <w:sz w:val="28"/>
          <w:szCs w:val="20"/>
        </w:rPr>
        <w:t>о</w:t>
      </w:r>
      <w:r w:rsidRPr="006E16C9">
        <w:rPr>
          <w:sz w:val="28"/>
          <w:szCs w:val="20"/>
        </w:rPr>
        <w:t>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w:t>
      </w:r>
      <w:r w:rsidRPr="006E16C9">
        <w:rPr>
          <w:sz w:val="28"/>
          <w:szCs w:val="20"/>
        </w:rPr>
        <w:t>е</w:t>
      </w:r>
      <w:r w:rsidRPr="006E16C9">
        <w:rPr>
          <w:sz w:val="28"/>
          <w:szCs w:val="20"/>
        </w:rPr>
        <w:t>достатков осуществления иных внутренних бюджетных процедур.</w:t>
      </w:r>
    </w:p>
    <w:p w:rsidR="006E16C9" w:rsidRPr="006E16C9" w:rsidRDefault="006E16C9" w:rsidP="006E16C9">
      <w:pPr>
        <w:widowControl w:val="0"/>
        <w:autoSpaceDE w:val="0"/>
        <w:autoSpaceDN w:val="0"/>
        <w:ind w:firstLine="540"/>
        <w:jc w:val="both"/>
        <w:rPr>
          <w:sz w:val="28"/>
          <w:szCs w:val="20"/>
        </w:rPr>
      </w:pPr>
      <w:r w:rsidRPr="006E16C9">
        <w:rPr>
          <w:sz w:val="28"/>
          <w:szCs w:val="20"/>
        </w:rPr>
        <w:t xml:space="preserve">3.17. При проведении аудиторской проверки должны быть получены достаточные надлежащие надежные доказательства. </w:t>
      </w:r>
    </w:p>
    <w:p w:rsidR="006E16C9" w:rsidRPr="006E16C9" w:rsidRDefault="006E16C9" w:rsidP="006E16C9">
      <w:pPr>
        <w:widowControl w:val="0"/>
        <w:autoSpaceDE w:val="0"/>
        <w:autoSpaceDN w:val="0"/>
        <w:ind w:firstLine="540"/>
        <w:jc w:val="both"/>
        <w:rPr>
          <w:sz w:val="28"/>
          <w:szCs w:val="20"/>
        </w:rPr>
      </w:pPr>
      <w:r w:rsidRPr="006E16C9">
        <w:rPr>
          <w:sz w:val="28"/>
          <w:szCs w:val="20"/>
        </w:rPr>
        <w:t>К доказательствам относятся достаточные фактические данные и до</w:t>
      </w:r>
      <w:r w:rsidRPr="006E16C9">
        <w:rPr>
          <w:sz w:val="28"/>
          <w:szCs w:val="20"/>
        </w:rPr>
        <w:t>с</w:t>
      </w:r>
      <w:r w:rsidRPr="006E16C9">
        <w:rPr>
          <w:sz w:val="28"/>
          <w:szCs w:val="20"/>
        </w:rPr>
        <w:t>товерная информация, основанные на рабочей документации и подтве</w:t>
      </w:r>
      <w:r w:rsidRPr="006E16C9">
        <w:rPr>
          <w:sz w:val="28"/>
          <w:szCs w:val="20"/>
        </w:rPr>
        <w:t>р</w:t>
      </w:r>
      <w:r w:rsidRPr="006E16C9">
        <w:rPr>
          <w:sz w:val="28"/>
          <w:szCs w:val="20"/>
        </w:rPr>
        <w:t>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w:t>
      </w:r>
      <w:r w:rsidRPr="006E16C9">
        <w:rPr>
          <w:sz w:val="28"/>
          <w:szCs w:val="20"/>
        </w:rPr>
        <w:t>о</w:t>
      </w:r>
      <w:r w:rsidRPr="006E16C9">
        <w:rPr>
          <w:sz w:val="28"/>
          <w:szCs w:val="20"/>
        </w:rPr>
        <w:t>верки.</w:t>
      </w:r>
    </w:p>
    <w:p w:rsidR="006E16C9" w:rsidRPr="006E16C9" w:rsidRDefault="006E16C9" w:rsidP="006E16C9">
      <w:pPr>
        <w:widowControl w:val="0"/>
        <w:autoSpaceDE w:val="0"/>
        <w:autoSpaceDN w:val="0"/>
        <w:ind w:firstLine="540"/>
        <w:jc w:val="both"/>
        <w:rPr>
          <w:sz w:val="28"/>
          <w:szCs w:val="20"/>
        </w:rPr>
      </w:pPr>
      <w:r w:rsidRPr="006E16C9">
        <w:rPr>
          <w:sz w:val="28"/>
          <w:szCs w:val="20"/>
        </w:rPr>
        <w:t>3.18. Сроки проведения аудиторских проверок устанавливаются рук</w:t>
      </w:r>
      <w:r w:rsidRPr="006E16C9">
        <w:rPr>
          <w:sz w:val="28"/>
          <w:szCs w:val="20"/>
        </w:rPr>
        <w:t>о</w:t>
      </w:r>
      <w:r w:rsidRPr="006E16C9">
        <w:rPr>
          <w:sz w:val="28"/>
          <w:szCs w:val="20"/>
        </w:rPr>
        <w:t>водителем главного администратора средств бюджета муниципального района «Дмитриевский район», администратора доходов бюджета мун</w:t>
      </w:r>
      <w:r w:rsidRPr="006E16C9">
        <w:rPr>
          <w:sz w:val="28"/>
          <w:szCs w:val="20"/>
        </w:rPr>
        <w:t>и</w:t>
      </w:r>
      <w:r w:rsidRPr="006E16C9">
        <w:rPr>
          <w:sz w:val="28"/>
          <w:szCs w:val="20"/>
        </w:rPr>
        <w:t>ципального района «Дмитриевский район» в правовом акте о назначении аудиторской проверки</w:t>
      </w:r>
    </w:p>
    <w:p w:rsidR="006E16C9" w:rsidRPr="006E16C9" w:rsidRDefault="006E16C9" w:rsidP="006E16C9">
      <w:pPr>
        <w:widowControl w:val="0"/>
        <w:autoSpaceDE w:val="0"/>
        <w:autoSpaceDN w:val="0"/>
        <w:ind w:firstLine="540"/>
        <w:jc w:val="both"/>
        <w:rPr>
          <w:sz w:val="28"/>
          <w:szCs w:val="20"/>
        </w:rPr>
      </w:pPr>
      <w:r w:rsidRPr="006E16C9">
        <w:rPr>
          <w:sz w:val="28"/>
          <w:szCs w:val="20"/>
        </w:rPr>
        <w:t>На основании мотивированного обращения, подписанного субъектом внутреннего финансового аудита, правовым актом руководителя главного администратора средств бюджета муниципального района «Дмитриевский район», администратора доходов бюджета муниципального района «Дми</w:t>
      </w:r>
      <w:r w:rsidRPr="006E16C9">
        <w:rPr>
          <w:sz w:val="28"/>
          <w:szCs w:val="20"/>
        </w:rPr>
        <w:t>т</w:t>
      </w:r>
      <w:r w:rsidRPr="006E16C9">
        <w:rPr>
          <w:sz w:val="28"/>
          <w:szCs w:val="20"/>
        </w:rPr>
        <w:t>риевский район» могут быть приняты решения о приостановлении, пр</w:t>
      </w:r>
      <w:r w:rsidRPr="006E16C9">
        <w:rPr>
          <w:sz w:val="28"/>
          <w:szCs w:val="20"/>
        </w:rPr>
        <w:t>о</w:t>
      </w:r>
      <w:r w:rsidRPr="006E16C9">
        <w:rPr>
          <w:sz w:val="28"/>
          <w:szCs w:val="20"/>
        </w:rPr>
        <w:t>длении, изменении сроков проведения аудиторских проверок.</w:t>
      </w:r>
    </w:p>
    <w:p w:rsidR="006E16C9" w:rsidRPr="006E16C9" w:rsidRDefault="006E16C9" w:rsidP="006E16C9">
      <w:pPr>
        <w:widowControl w:val="0"/>
        <w:autoSpaceDE w:val="0"/>
        <w:autoSpaceDN w:val="0"/>
        <w:ind w:firstLine="540"/>
        <w:jc w:val="both"/>
        <w:rPr>
          <w:sz w:val="28"/>
          <w:szCs w:val="20"/>
        </w:rPr>
      </w:pPr>
      <w:r w:rsidRPr="006E16C9">
        <w:rPr>
          <w:sz w:val="28"/>
          <w:szCs w:val="20"/>
        </w:rPr>
        <w:t>3.19. Предельный срок проведения аудиторских проверок 60 рабочих дней.</w:t>
      </w:r>
    </w:p>
    <w:p w:rsidR="006E16C9" w:rsidRPr="006E16C9" w:rsidRDefault="006E16C9" w:rsidP="006E16C9">
      <w:pPr>
        <w:widowControl w:val="0"/>
        <w:autoSpaceDE w:val="0"/>
        <w:autoSpaceDN w:val="0"/>
        <w:ind w:firstLine="540"/>
        <w:jc w:val="both"/>
        <w:rPr>
          <w:sz w:val="28"/>
          <w:szCs w:val="20"/>
        </w:rPr>
      </w:pPr>
      <w:r w:rsidRPr="006E16C9">
        <w:rPr>
          <w:sz w:val="28"/>
          <w:szCs w:val="20"/>
        </w:rPr>
        <w:t>3.20. Результаты аудиторской проверки оформляются актом аудито</w:t>
      </w:r>
      <w:r w:rsidRPr="006E16C9">
        <w:rPr>
          <w:sz w:val="28"/>
          <w:szCs w:val="20"/>
        </w:rPr>
        <w:t>р</w:t>
      </w:r>
      <w:r w:rsidRPr="006E16C9">
        <w:rPr>
          <w:sz w:val="28"/>
          <w:szCs w:val="20"/>
        </w:rPr>
        <w:t>ской проверки, который подписывается руководителем аудиторской гру</w:t>
      </w:r>
      <w:r w:rsidRPr="006E16C9">
        <w:rPr>
          <w:sz w:val="28"/>
          <w:szCs w:val="20"/>
        </w:rPr>
        <w:t>п</w:t>
      </w:r>
      <w:r w:rsidRPr="006E16C9">
        <w:rPr>
          <w:sz w:val="28"/>
          <w:szCs w:val="20"/>
        </w:rPr>
        <w:t>пы и вручается им представителю объекта внутреннего финансового ауд</w:t>
      </w:r>
      <w:r w:rsidRPr="006E16C9">
        <w:rPr>
          <w:sz w:val="28"/>
          <w:szCs w:val="20"/>
        </w:rPr>
        <w:t>и</w:t>
      </w:r>
      <w:r w:rsidRPr="006E16C9">
        <w:rPr>
          <w:sz w:val="28"/>
          <w:szCs w:val="20"/>
        </w:rPr>
        <w:t>та, уполномоченному на получение акта. Объект аудита вправе предст</w:t>
      </w:r>
      <w:r w:rsidRPr="006E16C9">
        <w:rPr>
          <w:sz w:val="28"/>
          <w:szCs w:val="20"/>
        </w:rPr>
        <w:t>а</w:t>
      </w:r>
      <w:r w:rsidRPr="006E16C9">
        <w:rPr>
          <w:sz w:val="28"/>
          <w:szCs w:val="20"/>
        </w:rPr>
        <w:t>вить письменные возражения по акту аудиторской проверки в течении 5 рабочих дней со дня вручения.</w:t>
      </w:r>
    </w:p>
    <w:p w:rsidR="006E16C9" w:rsidRPr="006E16C9" w:rsidRDefault="006E16C9" w:rsidP="006E16C9">
      <w:pPr>
        <w:widowControl w:val="0"/>
        <w:autoSpaceDE w:val="0"/>
        <w:autoSpaceDN w:val="0"/>
        <w:ind w:firstLine="540"/>
        <w:jc w:val="both"/>
        <w:rPr>
          <w:sz w:val="28"/>
          <w:szCs w:val="20"/>
        </w:rPr>
      </w:pPr>
      <w:r w:rsidRPr="006E16C9">
        <w:rPr>
          <w:sz w:val="28"/>
          <w:szCs w:val="20"/>
        </w:rPr>
        <w:t>3.21. Акт аудиторской проверки должен содержать:</w:t>
      </w:r>
    </w:p>
    <w:p w:rsidR="006E16C9" w:rsidRPr="006E16C9" w:rsidRDefault="006E16C9" w:rsidP="006E16C9">
      <w:pPr>
        <w:widowControl w:val="0"/>
        <w:autoSpaceDE w:val="0"/>
        <w:autoSpaceDN w:val="0"/>
        <w:ind w:firstLine="540"/>
        <w:jc w:val="both"/>
        <w:rPr>
          <w:sz w:val="28"/>
          <w:szCs w:val="20"/>
        </w:rPr>
      </w:pPr>
      <w:r w:rsidRPr="006E16C9">
        <w:rPr>
          <w:sz w:val="28"/>
          <w:szCs w:val="20"/>
        </w:rPr>
        <w:t>а) информацию о выявленных в ходе аудиторской проверки недоста</w:t>
      </w:r>
      <w:r w:rsidRPr="006E16C9">
        <w:rPr>
          <w:sz w:val="28"/>
          <w:szCs w:val="20"/>
        </w:rPr>
        <w:t>т</w:t>
      </w:r>
      <w:r w:rsidRPr="006E16C9">
        <w:rPr>
          <w:sz w:val="28"/>
          <w:szCs w:val="20"/>
        </w:rPr>
        <w:t>ках и нарушениях (в количественном и денежном выражении), об условиях и о причинах таких нарушений, а также о значимых бюджетных рисках;</w:t>
      </w:r>
    </w:p>
    <w:p w:rsidR="006E16C9" w:rsidRPr="006E16C9" w:rsidRDefault="006E16C9" w:rsidP="006E16C9">
      <w:pPr>
        <w:widowControl w:val="0"/>
        <w:autoSpaceDE w:val="0"/>
        <w:autoSpaceDN w:val="0"/>
        <w:ind w:firstLine="540"/>
        <w:jc w:val="both"/>
        <w:rPr>
          <w:sz w:val="28"/>
          <w:szCs w:val="20"/>
        </w:rPr>
      </w:pPr>
      <w:r w:rsidRPr="006E16C9">
        <w:rPr>
          <w:sz w:val="28"/>
          <w:szCs w:val="20"/>
        </w:rPr>
        <w:t>б) выводы о степени надежности внутреннего финансового контроля и достоверности представленной объектами аудита бюджетной отчетности;</w:t>
      </w:r>
    </w:p>
    <w:p w:rsidR="006E16C9" w:rsidRPr="006E16C9" w:rsidRDefault="006E16C9" w:rsidP="006E16C9">
      <w:pPr>
        <w:widowControl w:val="0"/>
        <w:autoSpaceDE w:val="0"/>
        <w:autoSpaceDN w:val="0"/>
        <w:ind w:firstLine="540"/>
        <w:jc w:val="both"/>
        <w:rPr>
          <w:sz w:val="28"/>
          <w:szCs w:val="20"/>
        </w:rPr>
      </w:pPr>
      <w:r w:rsidRPr="006E16C9">
        <w:rPr>
          <w:sz w:val="28"/>
          <w:szCs w:val="20"/>
        </w:rPr>
        <w:t>в) выводы о соответствии ведения бюджетного учета объектами ауд</w:t>
      </w:r>
      <w:r w:rsidRPr="006E16C9">
        <w:rPr>
          <w:sz w:val="28"/>
          <w:szCs w:val="20"/>
        </w:rPr>
        <w:t>и</w:t>
      </w:r>
      <w:r w:rsidRPr="006E16C9">
        <w:rPr>
          <w:sz w:val="28"/>
          <w:szCs w:val="20"/>
        </w:rPr>
        <w:t>та методологии и стандартам бюджетного учета, установленным Мин</w:t>
      </w:r>
      <w:r w:rsidRPr="006E16C9">
        <w:rPr>
          <w:sz w:val="28"/>
          <w:szCs w:val="20"/>
        </w:rPr>
        <w:t>и</w:t>
      </w:r>
      <w:r w:rsidRPr="006E16C9">
        <w:rPr>
          <w:sz w:val="28"/>
          <w:szCs w:val="20"/>
        </w:rPr>
        <w:t>стерством финансов Российской Федерации;</w:t>
      </w:r>
    </w:p>
    <w:p w:rsidR="006E16C9" w:rsidRPr="006E16C9" w:rsidRDefault="006E16C9" w:rsidP="006E16C9">
      <w:pPr>
        <w:widowControl w:val="0"/>
        <w:autoSpaceDE w:val="0"/>
        <w:autoSpaceDN w:val="0"/>
        <w:ind w:firstLine="540"/>
        <w:jc w:val="both"/>
        <w:rPr>
          <w:sz w:val="28"/>
          <w:szCs w:val="20"/>
        </w:rPr>
      </w:pPr>
      <w:r w:rsidRPr="006E16C9">
        <w:rPr>
          <w:sz w:val="28"/>
          <w:szCs w:val="20"/>
        </w:rPr>
        <w:t>г)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w:t>
      </w:r>
      <w:r w:rsidRPr="006E16C9">
        <w:rPr>
          <w:sz w:val="28"/>
          <w:szCs w:val="20"/>
        </w:rPr>
        <w:t>с</w:t>
      </w:r>
      <w:r w:rsidRPr="006E16C9">
        <w:rPr>
          <w:sz w:val="28"/>
          <w:szCs w:val="20"/>
        </w:rPr>
        <w:t xml:space="preserve">пользования средств бюджета муниципального района «Дмитриевский </w:t>
      </w:r>
      <w:r w:rsidRPr="006E16C9">
        <w:rPr>
          <w:sz w:val="28"/>
          <w:szCs w:val="20"/>
        </w:rPr>
        <w:lastRenderedPageBreak/>
        <w:t>район».</w:t>
      </w:r>
    </w:p>
    <w:p w:rsidR="006E16C9" w:rsidRPr="006E16C9" w:rsidRDefault="006E16C9" w:rsidP="006E16C9">
      <w:pPr>
        <w:widowControl w:val="0"/>
        <w:autoSpaceDE w:val="0"/>
        <w:autoSpaceDN w:val="0"/>
        <w:ind w:firstLine="540"/>
        <w:jc w:val="both"/>
        <w:rPr>
          <w:sz w:val="28"/>
          <w:szCs w:val="20"/>
        </w:rPr>
      </w:pPr>
      <w:r w:rsidRPr="006E16C9">
        <w:rPr>
          <w:sz w:val="28"/>
          <w:szCs w:val="20"/>
        </w:rPr>
        <w:t>3.22. Акт аудиторской проверки с приложением возражений субъекта аудиторской проверки (при их наличии) направляется руководителю гла</w:t>
      </w:r>
      <w:r w:rsidRPr="006E16C9">
        <w:rPr>
          <w:sz w:val="28"/>
          <w:szCs w:val="20"/>
        </w:rPr>
        <w:t>в</w:t>
      </w:r>
      <w:r w:rsidRPr="006E16C9">
        <w:rPr>
          <w:sz w:val="28"/>
          <w:szCs w:val="20"/>
        </w:rPr>
        <w:t>ного администратора средств бюджета муниципального района «Дмитр</w:t>
      </w:r>
      <w:r w:rsidRPr="006E16C9">
        <w:rPr>
          <w:sz w:val="28"/>
          <w:szCs w:val="20"/>
        </w:rPr>
        <w:t>и</w:t>
      </w:r>
      <w:r w:rsidRPr="006E16C9">
        <w:rPr>
          <w:sz w:val="28"/>
          <w:szCs w:val="20"/>
        </w:rPr>
        <w:t>евский район», администратора доходов бюджета муниципального района «Дмитриевский район». По результатам их рассмотрения руководитель главного администратора средств бюджета муниципального района «Дмитриевский район», администратора доходов бюджета муниципальн</w:t>
      </w:r>
      <w:r w:rsidRPr="006E16C9">
        <w:rPr>
          <w:sz w:val="28"/>
          <w:szCs w:val="20"/>
        </w:rPr>
        <w:t>о</w:t>
      </w:r>
      <w:r w:rsidRPr="006E16C9">
        <w:rPr>
          <w:sz w:val="28"/>
          <w:szCs w:val="20"/>
        </w:rPr>
        <w:t>го района «Дмитриевский район» вправе принять одно или несколько из решений:</w:t>
      </w:r>
    </w:p>
    <w:p w:rsidR="006E16C9" w:rsidRPr="006E16C9" w:rsidRDefault="006E16C9" w:rsidP="006E16C9">
      <w:pPr>
        <w:widowControl w:val="0"/>
        <w:autoSpaceDE w:val="0"/>
        <w:autoSpaceDN w:val="0"/>
        <w:ind w:firstLine="540"/>
        <w:jc w:val="both"/>
        <w:rPr>
          <w:sz w:val="28"/>
          <w:szCs w:val="20"/>
        </w:rPr>
      </w:pPr>
      <w:r w:rsidRPr="006E16C9">
        <w:rPr>
          <w:sz w:val="28"/>
          <w:szCs w:val="20"/>
        </w:rPr>
        <w:t>а) о необходимости реализации аудиторских выводов, предложений и рекомендаций;</w:t>
      </w:r>
    </w:p>
    <w:p w:rsidR="006E16C9" w:rsidRPr="006E16C9" w:rsidRDefault="006E16C9" w:rsidP="006E16C9">
      <w:pPr>
        <w:widowControl w:val="0"/>
        <w:autoSpaceDE w:val="0"/>
        <w:autoSpaceDN w:val="0"/>
        <w:ind w:firstLine="540"/>
        <w:jc w:val="both"/>
        <w:rPr>
          <w:sz w:val="28"/>
          <w:szCs w:val="20"/>
        </w:rPr>
      </w:pPr>
      <w:r w:rsidRPr="006E16C9">
        <w:rPr>
          <w:sz w:val="28"/>
          <w:szCs w:val="20"/>
        </w:rPr>
        <w:t>б) о недостаточной обоснованности аудиторских выводов, предлож</w:t>
      </w:r>
      <w:r w:rsidRPr="006E16C9">
        <w:rPr>
          <w:sz w:val="28"/>
          <w:szCs w:val="20"/>
        </w:rPr>
        <w:t>е</w:t>
      </w:r>
      <w:r w:rsidRPr="006E16C9">
        <w:rPr>
          <w:sz w:val="28"/>
          <w:szCs w:val="20"/>
        </w:rPr>
        <w:t>ний и рекомендаций;</w:t>
      </w:r>
    </w:p>
    <w:p w:rsidR="006E16C9" w:rsidRPr="006E16C9" w:rsidRDefault="006E16C9" w:rsidP="006E16C9">
      <w:pPr>
        <w:widowControl w:val="0"/>
        <w:autoSpaceDE w:val="0"/>
        <w:autoSpaceDN w:val="0"/>
        <w:ind w:firstLine="540"/>
        <w:jc w:val="both"/>
        <w:rPr>
          <w:sz w:val="28"/>
          <w:szCs w:val="20"/>
        </w:rPr>
      </w:pPr>
      <w:r w:rsidRPr="006E16C9">
        <w:rPr>
          <w:sz w:val="28"/>
          <w:szCs w:val="20"/>
        </w:rPr>
        <w:t>в) о применении материальной и (или) дисциплинарной ответственн</w:t>
      </w:r>
      <w:r w:rsidRPr="006E16C9">
        <w:rPr>
          <w:sz w:val="28"/>
          <w:szCs w:val="20"/>
        </w:rPr>
        <w:t>о</w:t>
      </w:r>
      <w:r w:rsidRPr="006E16C9">
        <w:rPr>
          <w:sz w:val="28"/>
          <w:szCs w:val="20"/>
        </w:rPr>
        <w:t>сти к виновным должностным лицам, а также о проведении служебных проверок;</w:t>
      </w:r>
    </w:p>
    <w:p w:rsidR="006E16C9" w:rsidRPr="006E16C9" w:rsidRDefault="006E16C9" w:rsidP="006E16C9">
      <w:pPr>
        <w:widowControl w:val="0"/>
        <w:autoSpaceDE w:val="0"/>
        <w:autoSpaceDN w:val="0"/>
        <w:ind w:firstLine="540"/>
        <w:jc w:val="both"/>
        <w:rPr>
          <w:sz w:val="28"/>
          <w:szCs w:val="20"/>
        </w:rPr>
      </w:pPr>
      <w:r w:rsidRPr="006E16C9">
        <w:rPr>
          <w:sz w:val="28"/>
          <w:szCs w:val="20"/>
        </w:rPr>
        <w:t>г) о направлении материалов в департамент финансово-бюджетного контроля Курской области и (или) правоохранительные и иные органы в случае наличия признаков нарушений бюджетного законодательства Ро</w:t>
      </w:r>
      <w:r w:rsidRPr="006E16C9">
        <w:rPr>
          <w:sz w:val="28"/>
          <w:szCs w:val="20"/>
        </w:rPr>
        <w:t>с</w:t>
      </w:r>
      <w:r w:rsidRPr="006E16C9">
        <w:rPr>
          <w:sz w:val="28"/>
          <w:szCs w:val="20"/>
        </w:rPr>
        <w:t>сийской Федерации.</w:t>
      </w:r>
    </w:p>
    <w:p w:rsidR="006E16C9" w:rsidRPr="006E16C9" w:rsidRDefault="006E16C9" w:rsidP="006E16C9">
      <w:pPr>
        <w:widowControl w:val="0"/>
        <w:autoSpaceDE w:val="0"/>
        <w:autoSpaceDN w:val="0"/>
        <w:ind w:firstLine="540"/>
        <w:jc w:val="both"/>
        <w:rPr>
          <w:sz w:val="28"/>
          <w:szCs w:val="20"/>
        </w:rPr>
      </w:pPr>
      <w:r w:rsidRPr="006E16C9">
        <w:rPr>
          <w:sz w:val="28"/>
          <w:szCs w:val="20"/>
        </w:rPr>
        <w:t>3.23. Проведение внутреннего финансового контроля считается н</w:t>
      </w:r>
      <w:r w:rsidRPr="006E16C9">
        <w:rPr>
          <w:sz w:val="28"/>
          <w:szCs w:val="20"/>
        </w:rPr>
        <w:t>а</w:t>
      </w:r>
      <w:r w:rsidRPr="006E16C9">
        <w:rPr>
          <w:sz w:val="28"/>
          <w:szCs w:val="20"/>
        </w:rPr>
        <w:t>дежным (эффективным), если используемые методы контроля и контрол</w:t>
      </w:r>
      <w:r w:rsidRPr="006E16C9">
        <w:rPr>
          <w:sz w:val="28"/>
          <w:szCs w:val="20"/>
        </w:rPr>
        <w:t>ь</w:t>
      </w:r>
      <w:r w:rsidRPr="006E16C9">
        <w:rPr>
          <w:sz w:val="28"/>
          <w:szCs w:val="20"/>
        </w:rPr>
        <w:t>ные действия приводят к отсутствию либо существенному снижению чи</w:t>
      </w:r>
      <w:r w:rsidRPr="006E16C9">
        <w:rPr>
          <w:sz w:val="28"/>
          <w:szCs w:val="20"/>
        </w:rPr>
        <w:t>с</w:t>
      </w:r>
      <w:r w:rsidRPr="006E16C9">
        <w:rPr>
          <w:sz w:val="28"/>
          <w:szCs w:val="20"/>
        </w:rPr>
        <w:t>ла нарушений нормативных правовых актов, регулирующих бюджетные правоотношения, внутренних стандартов, а также к повышению эффе</w:t>
      </w:r>
      <w:r w:rsidRPr="006E16C9">
        <w:rPr>
          <w:sz w:val="28"/>
          <w:szCs w:val="20"/>
        </w:rPr>
        <w:t>к</w:t>
      </w:r>
      <w:r w:rsidRPr="006E16C9">
        <w:rPr>
          <w:sz w:val="28"/>
          <w:szCs w:val="20"/>
        </w:rPr>
        <w:t>тивности использования средств бюджета муниципального района «Дми</w:t>
      </w:r>
      <w:r w:rsidRPr="006E16C9">
        <w:rPr>
          <w:sz w:val="28"/>
          <w:szCs w:val="20"/>
        </w:rPr>
        <w:t>т</w:t>
      </w:r>
      <w:r w:rsidRPr="006E16C9">
        <w:rPr>
          <w:sz w:val="28"/>
          <w:szCs w:val="20"/>
        </w:rPr>
        <w:t>риевский район».</w:t>
      </w:r>
    </w:p>
    <w:p w:rsidR="006E16C9" w:rsidRPr="006E16C9" w:rsidRDefault="006E16C9" w:rsidP="006E16C9">
      <w:pPr>
        <w:widowControl w:val="0"/>
        <w:autoSpaceDE w:val="0"/>
        <w:autoSpaceDN w:val="0"/>
        <w:ind w:firstLine="540"/>
        <w:jc w:val="both"/>
        <w:rPr>
          <w:sz w:val="28"/>
          <w:szCs w:val="20"/>
        </w:rPr>
      </w:pPr>
      <w:r w:rsidRPr="006E16C9">
        <w:rPr>
          <w:sz w:val="28"/>
          <w:szCs w:val="20"/>
        </w:rPr>
        <w:t>3.24. Главные администраторы средств бюджета муниципального ра</w:t>
      </w:r>
      <w:r w:rsidRPr="006E16C9">
        <w:rPr>
          <w:sz w:val="28"/>
          <w:szCs w:val="20"/>
        </w:rPr>
        <w:t>й</w:t>
      </w:r>
      <w:r w:rsidRPr="006E16C9">
        <w:rPr>
          <w:sz w:val="28"/>
          <w:szCs w:val="20"/>
        </w:rPr>
        <w:t>она «Дмитриевский район», администраторы доходов бюджета муниц</w:t>
      </w:r>
      <w:r w:rsidRPr="006E16C9">
        <w:rPr>
          <w:sz w:val="28"/>
          <w:szCs w:val="20"/>
        </w:rPr>
        <w:t>и</w:t>
      </w:r>
      <w:r w:rsidRPr="006E16C9">
        <w:rPr>
          <w:sz w:val="28"/>
          <w:szCs w:val="20"/>
        </w:rPr>
        <w:t>пального района «Дмитриевский район» обязаны предоставлять специал</w:t>
      </w:r>
      <w:r w:rsidRPr="006E16C9">
        <w:rPr>
          <w:sz w:val="28"/>
          <w:szCs w:val="20"/>
        </w:rPr>
        <w:t>и</w:t>
      </w:r>
      <w:r w:rsidRPr="006E16C9">
        <w:rPr>
          <w:sz w:val="28"/>
          <w:szCs w:val="20"/>
        </w:rPr>
        <w:t>сту по осуществлению внутреннего муниципального финансового контр</w:t>
      </w:r>
      <w:r w:rsidRPr="006E16C9">
        <w:rPr>
          <w:sz w:val="28"/>
          <w:szCs w:val="20"/>
        </w:rPr>
        <w:t>о</w:t>
      </w:r>
      <w:r w:rsidRPr="006E16C9">
        <w:rPr>
          <w:sz w:val="28"/>
          <w:szCs w:val="20"/>
        </w:rPr>
        <w:t>ля Администрации Дмитриевского района запрашиваемые им информ</w:t>
      </w:r>
      <w:r w:rsidRPr="006E16C9">
        <w:rPr>
          <w:sz w:val="28"/>
          <w:szCs w:val="20"/>
        </w:rPr>
        <w:t>а</w:t>
      </w:r>
      <w:r w:rsidRPr="006E16C9">
        <w:rPr>
          <w:sz w:val="28"/>
          <w:szCs w:val="20"/>
        </w:rPr>
        <w:t>цию и документы в целях проведения анализа осуществления внутреннего финансового контроля и внутреннего финансового аудита.</w:t>
      </w:r>
    </w:p>
    <w:p w:rsidR="006E16C9" w:rsidRPr="006E16C9" w:rsidRDefault="006E16C9" w:rsidP="006E16C9">
      <w:pPr>
        <w:widowControl w:val="0"/>
        <w:autoSpaceDE w:val="0"/>
        <w:autoSpaceDN w:val="0"/>
        <w:ind w:firstLine="540"/>
        <w:jc w:val="both"/>
        <w:rPr>
          <w:color w:val="FF0000"/>
          <w:sz w:val="28"/>
          <w:szCs w:val="20"/>
        </w:rPr>
      </w:pPr>
    </w:p>
    <w:p w:rsidR="004C3B1E" w:rsidRPr="00BE7ACC" w:rsidRDefault="004C3B1E" w:rsidP="00E60F38">
      <w:pPr>
        <w:pStyle w:val="a3"/>
        <w:widowControl w:val="0"/>
        <w:rPr>
          <w:sz w:val="24"/>
          <w:szCs w:val="24"/>
        </w:rPr>
      </w:pPr>
    </w:p>
    <w:sectPr w:rsidR="004C3B1E" w:rsidRPr="00BE7ACC" w:rsidSect="006E16C9">
      <w:headerReference w:type="default" r:id="rId7"/>
      <w:pgSz w:w="11906" w:h="16838"/>
      <w:pgMar w:top="1134" w:right="1276" w:bottom="567"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636" w:rsidRDefault="00720636" w:rsidP="00AE2A60">
      <w:r>
        <w:separator/>
      </w:r>
    </w:p>
  </w:endnote>
  <w:endnote w:type="continuationSeparator" w:id="0">
    <w:p w:rsidR="00720636" w:rsidRDefault="00720636" w:rsidP="00AE2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636" w:rsidRDefault="00720636" w:rsidP="00AE2A60">
      <w:r>
        <w:separator/>
      </w:r>
    </w:p>
  </w:footnote>
  <w:footnote w:type="continuationSeparator" w:id="0">
    <w:p w:rsidR="00720636" w:rsidRDefault="00720636" w:rsidP="00AE2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81203"/>
      <w:docPartObj>
        <w:docPartGallery w:val="Page Numbers (Top of Page)"/>
        <w:docPartUnique/>
      </w:docPartObj>
    </w:sdtPr>
    <w:sdtContent>
      <w:p w:rsidR="00AE2A60" w:rsidRDefault="00ED0CE5">
        <w:pPr>
          <w:pStyle w:val="a8"/>
          <w:jc w:val="center"/>
        </w:pPr>
        <w:r>
          <w:fldChar w:fldCharType="begin"/>
        </w:r>
        <w:r w:rsidR="00AE2A60">
          <w:instrText>PAGE   \* MERGEFORMAT</w:instrText>
        </w:r>
        <w:r>
          <w:fldChar w:fldCharType="separate"/>
        </w:r>
        <w:r w:rsidR="000817EF">
          <w:rPr>
            <w:noProof/>
          </w:rPr>
          <w:t>12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376AF4"/>
    <w:rsid w:val="00000861"/>
    <w:rsid w:val="000032EB"/>
    <w:rsid w:val="000042C4"/>
    <w:rsid w:val="00012898"/>
    <w:rsid w:val="000244D4"/>
    <w:rsid w:val="00024BCB"/>
    <w:rsid w:val="00031019"/>
    <w:rsid w:val="00032854"/>
    <w:rsid w:val="00033386"/>
    <w:rsid w:val="00033DE5"/>
    <w:rsid w:val="00036A26"/>
    <w:rsid w:val="00036D7A"/>
    <w:rsid w:val="00037191"/>
    <w:rsid w:val="00037B1E"/>
    <w:rsid w:val="000415B2"/>
    <w:rsid w:val="0004188F"/>
    <w:rsid w:val="00042758"/>
    <w:rsid w:val="00044AD2"/>
    <w:rsid w:val="000475C5"/>
    <w:rsid w:val="000502B8"/>
    <w:rsid w:val="0005355F"/>
    <w:rsid w:val="00054480"/>
    <w:rsid w:val="00060411"/>
    <w:rsid w:val="00062312"/>
    <w:rsid w:val="000647F6"/>
    <w:rsid w:val="00066870"/>
    <w:rsid w:val="00070DB8"/>
    <w:rsid w:val="00072626"/>
    <w:rsid w:val="00074D9E"/>
    <w:rsid w:val="00076F5F"/>
    <w:rsid w:val="00081670"/>
    <w:rsid w:val="000817EF"/>
    <w:rsid w:val="00083EC0"/>
    <w:rsid w:val="00086228"/>
    <w:rsid w:val="0008758E"/>
    <w:rsid w:val="00087CD0"/>
    <w:rsid w:val="00090053"/>
    <w:rsid w:val="000916CC"/>
    <w:rsid w:val="00093D5F"/>
    <w:rsid w:val="000945B3"/>
    <w:rsid w:val="0009560C"/>
    <w:rsid w:val="00097BBB"/>
    <w:rsid w:val="000A4D4B"/>
    <w:rsid w:val="000A65CF"/>
    <w:rsid w:val="000A6C55"/>
    <w:rsid w:val="000B043C"/>
    <w:rsid w:val="000B15C3"/>
    <w:rsid w:val="000B1CF4"/>
    <w:rsid w:val="000B1F7B"/>
    <w:rsid w:val="000B55B9"/>
    <w:rsid w:val="000C308C"/>
    <w:rsid w:val="000C444E"/>
    <w:rsid w:val="000D3580"/>
    <w:rsid w:val="000D36A6"/>
    <w:rsid w:val="000D3F15"/>
    <w:rsid w:val="000D5BAF"/>
    <w:rsid w:val="000D746D"/>
    <w:rsid w:val="000E013D"/>
    <w:rsid w:val="000E0403"/>
    <w:rsid w:val="000E0B97"/>
    <w:rsid w:val="000E1786"/>
    <w:rsid w:val="000E7398"/>
    <w:rsid w:val="000F1546"/>
    <w:rsid w:val="000F18F9"/>
    <w:rsid w:val="000F2ADB"/>
    <w:rsid w:val="000F346B"/>
    <w:rsid w:val="000F61FD"/>
    <w:rsid w:val="000F6EFC"/>
    <w:rsid w:val="001005DD"/>
    <w:rsid w:val="001007B9"/>
    <w:rsid w:val="00100896"/>
    <w:rsid w:val="00103727"/>
    <w:rsid w:val="0011003B"/>
    <w:rsid w:val="00114964"/>
    <w:rsid w:val="001209DD"/>
    <w:rsid w:val="00121621"/>
    <w:rsid w:val="001277B6"/>
    <w:rsid w:val="0013090D"/>
    <w:rsid w:val="00134AA6"/>
    <w:rsid w:val="001352FA"/>
    <w:rsid w:val="00140A14"/>
    <w:rsid w:val="00141C13"/>
    <w:rsid w:val="00144663"/>
    <w:rsid w:val="00144E10"/>
    <w:rsid w:val="00146438"/>
    <w:rsid w:val="0014762D"/>
    <w:rsid w:val="00150CBC"/>
    <w:rsid w:val="00151A13"/>
    <w:rsid w:val="00153999"/>
    <w:rsid w:val="00154669"/>
    <w:rsid w:val="00156950"/>
    <w:rsid w:val="001618A7"/>
    <w:rsid w:val="00161942"/>
    <w:rsid w:val="00162115"/>
    <w:rsid w:val="00162466"/>
    <w:rsid w:val="00163C2D"/>
    <w:rsid w:val="0016412D"/>
    <w:rsid w:val="00164F14"/>
    <w:rsid w:val="00166FC3"/>
    <w:rsid w:val="001677AC"/>
    <w:rsid w:val="00167C8F"/>
    <w:rsid w:val="00171836"/>
    <w:rsid w:val="00173BC3"/>
    <w:rsid w:val="00173E7A"/>
    <w:rsid w:val="00175A80"/>
    <w:rsid w:val="00176F7D"/>
    <w:rsid w:val="001808C3"/>
    <w:rsid w:val="001812AE"/>
    <w:rsid w:val="0018388A"/>
    <w:rsid w:val="001842A4"/>
    <w:rsid w:val="001862A2"/>
    <w:rsid w:val="001863AA"/>
    <w:rsid w:val="00187B43"/>
    <w:rsid w:val="0019042C"/>
    <w:rsid w:val="00191E18"/>
    <w:rsid w:val="00193626"/>
    <w:rsid w:val="001951BB"/>
    <w:rsid w:val="001A08FA"/>
    <w:rsid w:val="001A373C"/>
    <w:rsid w:val="001B10C7"/>
    <w:rsid w:val="001B140D"/>
    <w:rsid w:val="001B3330"/>
    <w:rsid w:val="001B577B"/>
    <w:rsid w:val="001C199F"/>
    <w:rsid w:val="001C1AB9"/>
    <w:rsid w:val="001C3ACD"/>
    <w:rsid w:val="001C4C58"/>
    <w:rsid w:val="001C71C2"/>
    <w:rsid w:val="001C7709"/>
    <w:rsid w:val="001D54FF"/>
    <w:rsid w:val="001D704C"/>
    <w:rsid w:val="001E20C0"/>
    <w:rsid w:val="001E27B5"/>
    <w:rsid w:val="001E3471"/>
    <w:rsid w:val="001E413D"/>
    <w:rsid w:val="001E4776"/>
    <w:rsid w:val="001E58EE"/>
    <w:rsid w:val="001F479D"/>
    <w:rsid w:val="001F5105"/>
    <w:rsid w:val="001F5B41"/>
    <w:rsid w:val="001F7491"/>
    <w:rsid w:val="001F750E"/>
    <w:rsid w:val="001F7594"/>
    <w:rsid w:val="00200100"/>
    <w:rsid w:val="00200A68"/>
    <w:rsid w:val="002019C3"/>
    <w:rsid w:val="002021F7"/>
    <w:rsid w:val="002036B7"/>
    <w:rsid w:val="00203B17"/>
    <w:rsid w:val="00215065"/>
    <w:rsid w:val="00215364"/>
    <w:rsid w:val="00217704"/>
    <w:rsid w:val="00220078"/>
    <w:rsid w:val="0022061B"/>
    <w:rsid w:val="00221943"/>
    <w:rsid w:val="00221C92"/>
    <w:rsid w:val="00223085"/>
    <w:rsid w:val="00224A7E"/>
    <w:rsid w:val="00224C19"/>
    <w:rsid w:val="00224F81"/>
    <w:rsid w:val="00225259"/>
    <w:rsid w:val="00226724"/>
    <w:rsid w:val="00226D43"/>
    <w:rsid w:val="00233CF9"/>
    <w:rsid w:val="00234C4C"/>
    <w:rsid w:val="002350F8"/>
    <w:rsid w:val="002364EB"/>
    <w:rsid w:val="0024170B"/>
    <w:rsid w:val="00244EB6"/>
    <w:rsid w:val="00244FF1"/>
    <w:rsid w:val="00245D02"/>
    <w:rsid w:val="00246440"/>
    <w:rsid w:val="00246AED"/>
    <w:rsid w:val="00250B76"/>
    <w:rsid w:val="00250BFB"/>
    <w:rsid w:val="0025794F"/>
    <w:rsid w:val="002606C4"/>
    <w:rsid w:val="00261165"/>
    <w:rsid w:val="0026655B"/>
    <w:rsid w:val="0026750B"/>
    <w:rsid w:val="00267F07"/>
    <w:rsid w:val="00271ED8"/>
    <w:rsid w:val="0027216B"/>
    <w:rsid w:val="0027591D"/>
    <w:rsid w:val="00276602"/>
    <w:rsid w:val="0027790D"/>
    <w:rsid w:val="00280FEE"/>
    <w:rsid w:val="00284211"/>
    <w:rsid w:val="0028439F"/>
    <w:rsid w:val="00290300"/>
    <w:rsid w:val="002916D3"/>
    <w:rsid w:val="00292789"/>
    <w:rsid w:val="00297119"/>
    <w:rsid w:val="002A5E13"/>
    <w:rsid w:val="002C0D94"/>
    <w:rsid w:val="002C1E97"/>
    <w:rsid w:val="002C3B4C"/>
    <w:rsid w:val="002C3C66"/>
    <w:rsid w:val="002C4B55"/>
    <w:rsid w:val="002C4CAD"/>
    <w:rsid w:val="002C4D0D"/>
    <w:rsid w:val="002D0322"/>
    <w:rsid w:val="002D2FAD"/>
    <w:rsid w:val="002D3C2E"/>
    <w:rsid w:val="002D50F4"/>
    <w:rsid w:val="002D56F4"/>
    <w:rsid w:val="002D74C4"/>
    <w:rsid w:val="002E047B"/>
    <w:rsid w:val="002E16D5"/>
    <w:rsid w:val="002E27E2"/>
    <w:rsid w:val="002E36D3"/>
    <w:rsid w:val="002E3E31"/>
    <w:rsid w:val="002E6D55"/>
    <w:rsid w:val="002F0DCB"/>
    <w:rsid w:val="002F19B5"/>
    <w:rsid w:val="002F4900"/>
    <w:rsid w:val="002F519D"/>
    <w:rsid w:val="002F73DB"/>
    <w:rsid w:val="00300253"/>
    <w:rsid w:val="00303074"/>
    <w:rsid w:val="00307D9B"/>
    <w:rsid w:val="00310478"/>
    <w:rsid w:val="00310D70"/>
    <w:rsid w:val="00311611"/>
    <w:rsid w:val="00313849"/>
    <w:rsid w:val="00313BB7"/>
    <w:rsid w:val="0031469B"/>
    <w:rsid w:val="00316A00"/>
    <w:rsid w:val="0031755B"/>
    <w:rsid w:val="00317894"/>
    <w:rsid w:val="003227D3"/>
    <w:rsid w:val="00324E70"/>
    <w:rsid w:val="0032589C"/>
    <w:rsid w:val="00326ECC"/>
    <w:rsid w:val="0033553A"/>
    <w:rsid w:val="00335664"/>
    <w:rsid w:val="0033576F"/>
    <w:rsid w:val="003370F3"/>
    <w:rsid w:val="003376B9"/>
    <w:rsid w:val="003436CD"/>
    <w:rsid w:val="00351889"/>
    <w:rsid w:val="00353138"/>
    <w:rsid w:val="003537A0"/>
    <w:rsid w:val="003539A2"/>
    <w:rsid w:val="00355004"/>
    <w:rsid w:val="0035647D"/>
    <w:rsid w:val="00360858"/>
    <w:rsid w:val="00363363"/>
    <w:rsid w:val="00365785"/>
    <w:rsid w:val="00367213"/>
    <w:rsid w:val="0037048F"/>
    <w:rsid w:val="0037338A"/>
    <w:rsid w:val="003741C3"/>
    <w:rsid w:val="003745A0"/>
    <w:rsid w:val="003749C6"/>
    <w:rsid w:val="00376AF4"/>
    <w:rsid w:val="003773B8"/>
    <w:rsid w:val="00380B9B"/>
    <w:rsid w:val="003827A0"/>
    <w:rsid w:val="00383DDC"/>
    <w:rsid w:val="00386752"/>
    <w:rsid w:val="00387784"/>
    <w:rsid w:val="00391934"/>
    <w:rsid w:val="00391F9D"/>
    <w:rsid w:val="00392F47"/>
    <w:rsid w:val="00394F06"/>
    <w:rsid w:val="003A03FE"/>
    <w:rsid w:val="003A2699"/>
    <w:rsid w:val="003A2919"/>
    <w:rsid w:val="003A48F7"/>
    <w:rsid w:val="003A68FD"/>
    <w:rsid w:val="003B058A"/>
    <w:rsid w:val="003B20E4"/>
    <w:rsid w:val="003B2FBE"/>
    <w:rsid w:val="003B486F"/>
    <w:rsid w:val="003B4D32"/>
    <w:rsid w:val="003B5432"/>
    <w:rsid w:val="003B62EE"/>
    <w:rsid w:val="003C10CC"/>
    <w:rsid w:val="003C2EA8"/>
    <w:rsid w:val="003C3A2B"/>
    <w:rsid w:val="003C6C40"/>
    <w:rsid w:val="003D0CB5"/>
    <w:rsid w:val="003D26FF"/>
    <w:rsid w:val="003D3E44"/>
    <w:rsid w:val="003D4476"/>
    <w:rsid w:val="003D786A"/>
    <w:rsid w:val="003E25A6"/>
    <w:rsid w:val="003E2900"/>
    <w:rsid w:val="003E2E6A"/>
    <w:rsid w:val="003F264C"/>
    <w:rsid w:val="003F4D27"/>
    <w:rsid w:val="003F68EC"/>
    <w:rsid w:val="003F6BA3"/>
    <w:rsid w:val="003F6DA9"/>
    <w:rsid w:val="00401F0E"/>
    <w:rsid w:val="0040566B"/>
    <w:rsid w:val="004066DE"/>
    <w:rsid w:val="00406F8B"/>
    <w:rsid w:val="00412E7F"/>
    <w:rsid w:val="004144E4"/>
    <w:rsid w:val="00416000"/>
    <w:rsid w:val="00417483"/>
    <w:rsid w:val="00423945"/>
    <w:rsid w:val="00423D35"/>
    <w:rsid w:val="00423E10"/>
    <w:rsid w:val="00426C1D"/>
    <w:rsid w:val="00426EE9"/>
    <w:rsid w:val="00427FD5"/>
    <w:rsid w:val="0043024A"/>
    <w:rsid w:val="00442563"/>
    <w:rsid w:val="00443A74"/>
    <w:rsid w:val="0044447C"/>
    <w:rsid w:val="00445613"/>
    <w:rsid w:val="00447C42"/>
    <w:rsid w:val="004523FD"/>
    <w:rsid w:val="00456439"/>
    <w:rsid w:val="00456E2D"/>
    <w:rsid w:val="004576DD"/>
    <w:rsid w:val="004578F7"/>
    <w:rsid w:val="004739D0"/>
    <w:rsid w:val="00474FB9"/>
    <w:rsid w:val="004754E6"/>
    <w:rsid w:val="00475BA2"/>
    <w:rsid w:val="00475D23"/>
    <w:rsid w:val="00477173"/>
    <w:rsid w:val="00485DD6"/>
    <w:rsid w:val="00486E34"/>
    <w:rsid w:val="00490C27"/>
    <w:rsid w:val="00491ED6"/>
    <w:rsid w:val="004937C7"/>
    <w:rsid w:val="00493D2B"/>
    <w:rsid w:val="004944CA"/>
    <w:rsid w:val="004947D9"/>
    <w:rsid w:val="004959C6"/>
    <w:rsid w:val="004977AA"/>
    <w:rsid w:val="004A353B"/>
    <w:rsid w:val="004A4206"/>
    <w:rsid w:val="004A48BB"/>
    <w:rsid w:val="004B4733"/>
    <w:rsid w:val="004C0834"/>
    <w:rsid w:val="004C3B1E"/>
    <w:rsid w:val="004C503F"/>
    <w:rsid w:val="004C7177"/>
    <w:rsid w:val="004D3E0F"/>
    <w:rsid w:val="004D5987"/>
    <w:rsid w:val="004D5EAB"/>
    <w:rsid w:val="004D6717"/>
    <w:rsid w:val="004D6E09"/>
    <w:rsid w:val="004D7779"/>
    <w:rsid w:val="004E0265"/>
    <w:rsid w:val="004E1899"/>
    <w:rsid w:val="004E7782"/>
    <w:rsid w:val="004E7A86"/>
    <w:rsid w:val="004F0076"/>
    <w:rsid w:val="004F1E7D"/>
    <w:rsid w:val="004F3C1F"/>
    <w:rsid w:val="004F70DD"/>
    <w:rsid w:val="004F7D09"/>
    <w:rsid w:val="0050072B"/>
    <w:rsid w:val="005041B4"/>
    <w:rsid w:val="00505315"/>
    <w:rsid w:val="005071BB"/>
    <w:rsid w:val="00507961"/>
    <w:rsid w:val="00510893"/>
    <w:rsid w:val="0051152D"/>
    <w:rsid w:val="00511E4F"/>
    <w:rsid w:val="00514F82"/>
    <w:rsid w:val="00515E17"/>
    <w:rsid w:val="00516459"/>
    <w:rsid w:val="00516883"/>
    <w:rsid w:val="005206E1"/>
    <w:rsid w:val="00520BA4"/>
    <w:rsid w:val="00524483"/>
    <w:rsid w:val="00527B9E"/>
    <w:rsid w:val="005325EE"/>
    <w:rsid w:val="00540516"/>
    <w:rsid w:val="005428A6"/>
    <w:rsid w:val="00544EF8"/>
    <w:rsid w:val="00545101"/>
    <w:rsid w:val="00557DFD"/>
    <w:rsid w:val="005613D5"/>
    <w:rsid w:val="005614FB"/>
    <w:rsid w:val="00561AB5"/>
    <w:rsid w:val="00571E86"/>
    <w:rsid w:val="0057497B"/>
    <w:rsid w:val="00580614"/>
    <w:rsid w:val="005816D9"/>
    <w:rsid w:val="00583EAC"/>
    <w:rsid w:val="005847D6"/>
    <w:rsid w:val="00586678"/>
    <w:rsid w:val="00587493"/>
    <w:rsid w:val="0058763E"/>
    <w:rsid w:val="00587A2D"/>
    <w:rsid w:val="00587F10"/>
    <w:rsid w:val="00591DA1"/>
    <w:rsid w:val="005948E7"/>
    <w:rsid w:val="005962C2"/>
    <w:rsid w:val="005970DA"/>
    <w:rsid w:val="00597F4C"/>
    <w:rsid w:val="005A5FE0"/>
    <w:rsid w:val="005B3BBA"/>
    <w:rsid w:val="005B56FE"/>
    <w:rsid w:val="005C21F4"/>
    <w:rsid w:val="005C577A"/>
    <w:rsid w:val="005C75A5"/>
    <w:rsid w:val="005D0238"/>
    <w:rsid w:val="005D0452"/>
    <w:rsid w:val="005D1262"/>
    <w:rsid w:val="005D1C35"/>
    <w:rsid w:val="005D2207"/>
    <w:rsid w:val="005D2267"/>
    <w:rsid w:val="005D226A"/>
    <w:rsid w:val="005D529D"/>
    <w:rsid w:val="005D536E"/>
    <w:rsid w:val="005D581F"/>
    <w:rsid w:val="005D5F9F"/>
    <w:rsid w:val="005D620E"/>
    <w:rsid w:val="005D7D95"/>
    <w:rsid w:val="005E11F4"/>
    <w:rsid w:val="005E196B"/>
    <w:rsid w:val="005F181B"/>
    <w:rsid w:val="005F217A"/>
    <w:rsid w:val="005F3B18"/>
    <w:rsid w:val="005F545B"/>
    <w:rsid w:val="005F55DB"/>
    <w:rsid w:val="005F6FCC"/>
    <w:rsid w:val="005F7F59"/>
    <w:rsid w:val="00600D13"/>
    <w:rsid w:val="006040D6"/>
    <w:rsid w:val="00604557"/>
    <w:rsid w:val="00604984"/>
    <w:rsid w:val="00604BD8"/>
    <w:rsid w:val="00607B5B"/>
    <w:rsid w:val="00610276"/>
    <w:rsid w:val="006122E6"/>
    <w:rsid w:val="00615255"/>
    <w:rsid w:val="00617319"/>
    <w:rsid w:val="006215C3"/>
    <w:rsid w:val="00623905"/>
    <w:rsid w:val="00624D49"/>
    <w:rsid w:val="0062540E"/>
    <w:rsid w:val="00630501"/>
    <w:rsid w:val="00631D7D"/>
    <w:rsid w:val="00635701"/>
    <w:rsid w:val="00635CBE"/>
    <w:rsid w:val="00636424"/>
    <w:rsid w:val="006366D2"/>
    <w:rsid w:val="00637151"/>
    <w:rsid w:val="00641A1A"/>
    <w:rsid w:val="00641AA0"/>
    <w:rsid w:val="006434BB"/>
    <w:rsid w:val="00643F31"/>
    <w:rsid w:val="00645119"/>
    <w:rsid w:val="00647572"/>
    <w:rsid w:val="00650281"/>
    <w:rsid w:val="006515C5"/>
    <w:rsid w:val="00652186"/>
    <w:rsid w:val="00653A61"/>
    <w:rsid w:val="00653C1E"/>
    <w:rsid w:val="00654D0A"/>
    <w:rsid w:val="00654FB5"/>
    <w:rsid w:val="00657E98"/>
    <w:rsid w:val="00666287"/>
    <w:rsid w:val="00666EB7"/>
    <w:rsid w:val="00667BB0"/>
    <w:rsid w:val="00670440"/>
    <w:rsid w:val="00672351"/>
    <w:rsid w:val="00673FBA"/>
    <w:rsid w:val="006741F6"/>
    <w:rsid w:val="00680C64"/>
    <w:rsid w:val="006839A0"/>
    <w:rsid w:val="00683BDF"/>
    <w:rsid w:val="006878A6"/>
    <w:rsid w:val="0069038B"/>
    <w:rsid w:val="00692252"/>
    <w:rsid w:val="00697C8F"/>
    <w:rsid w:val="006A267F"/>
    <w:rsid w:val="006A2C3C"/>
    <w:rsid w:val="006A56A5"/>
    <w:rsid w:val="006A6352"/>
    <w:rsid w:val="006A692D"/>
    <w:rsid w:val="006A70B1"/>
    <w:rsid w:val="006B0258"/>
    <w:rsid w:val="006B55B4"/>
    <w:rsid w:val="006C2569"/>
    <w:rsid w:val="006D03EE"/>
    <w:rsid w:val="006D1183"/>
    <w:rsid w:val="006D4085"/>
    <w:rsid w:val="006D586C"/>
    <w:rsid w:val="006D60C4"/>
    <w:rsid w:val="006D7FF3"/>
    <w:rsid w:val="006E16C9"/>
    <w:rsid w:val="006E1EB2"/>
    <w:rsid w:val="006E289B"/>
    <w:rsid w:val="006E3140"/>
    <w:rsid w:val="006E35B8"/>
    <w:rsid w:val="006E5B9B"/>
    <w:rsid w:val="006E5BAA"/>
    <w:rsid w:val="006F32E1"/>
    <w:rsid w:val="006F437E"/>
    <w:rsid w:val="006F517F"/>
    <w:rsid w:val="006F53BB"/>
    <w:rsid w:val="006F59C4"/>
    <w:rsid w:val="0070129C"/>
    <w:rsid w:val="00702EE7"/>
    <w:rsid w:val="00703215"/>
    <w:rsid w:val="00703DE3"/>
    <w:rsid w:val="007066D1"/>
    <w:rsid w:val="0071128A"/>
    <w:rsid w:val="00712284"/>
    <w:rsid w:val="00712760"/>
    <w:rsid w:val="00717028"/>
    <w:rsid w:val="0072009E"/>
    <w:rsid w:val="00720636"/>
    <w:rsid w:val="00724710"/>
    <w:rsid w:val="00724947"/>
    <w:rsid w:val="007253A4"/>
    <w:rsid w:val="00725608"/>
    <w:rsid w:val="00725C85"/>
    <w:rsid w:val="007278CC"/>
    <w:rsid w:val="00727F45"/>
    <w:rsid w:val="00733102"/>
    <w:rsid w:val="00734EBC"/>
    <w:rsid w:val="00737046"/>
    <w:rsid w:val="0074512C"/>
    <w:rsid w:val="00745AB6"/>
    <w:rsid w:val="00745FA9"/>
    <w:rsid w:val="0074659F"/>
    <w:rsid w:val="007525D2"/>
    <w:rsid w:val="00753868"/>
    <w:rsid w:val="00753B5D"/>
    <w:rsid w:val="00754329"/>
    <w:rsid w:val="00755D9C"/>
    <w:rsid w:val="00756621"/>
    <w:rsid w:val="007648BA"/>
    <w:rsid w:val="00764943"/>
    <w:rsid w:val="00765262"/>
    <w:rsid w:val="00765F6F"/>
    <w:rsid w:val="00771186"/>
    <w:rsid w:val="00771901"/>
    <w:rsid w:val="00773B60"/>
    <w:rsid w:val="007758FF"/>
    <w:rsid w:val="00784747"/>
    <w:rsid w:val="00784A0B"/>
    <w:rsid w:val="007854B2"/>
    <w:rsid w:val="00791E88"/>
    <w:rsid w:val="0079318A"/>
    <w:rsid w:val="00794CDE"/>
    <w:rsid w:val="00795D15"/>
    <w:rsid w:val="00796E08"/>
    <w:rsid w:val="00797CFB"/>
    <w:rsid w:val="007A0006"/>
    <w:rsid w:val="007A028E"/>
    <w:rsid w:val="007A2484"/>
    <w:rsid w:val="007A2732"/>
    <w:rsid w:val="007B0AF1"/>
    <w:rsid w:val="007B0CA3"/>
    <w:rsid w:val="007B2B42"/>
    <w:rsid w:val="007B617B"/>
    <w:rsid w:val="007B775E"/>
    <w:rsid w:val="007C0E57"/>
    <w:rsid w:val="007C23CA"/>
    <w:rsid w:val="007C2CD6"/>
    <w:rsid w:val="007C5A25"/>
    <w:rsid w:val="007C6021"/>
    <w:rsid w:val="007C63D1"/>
    <w:rsid w:val="007C78B3"/>
    <w:rsid w:val="007D0318"/>
    <w:rsid w:val="007D1CD2"/>
    <w:rsid w:val="007D3A74"/>
    <w:rsid w:val="007D6757"/>
    <w:rsid w:val="007D76B7"/>
    <w:rsid w:val="007E0D91"/>
    <w:rsid w:val="007E1D9F"/>
    <w:rsid w:val="007E4B3D"/>
    <w:rsid w:val="007F0A45"/>
    <w:rsid w:val="007F1EED"/>
    <w:rsid w:val="007F2B35"/>
    <w:rsid w:val="007F5E11"/>
    <w:rsid w:val="007F610B"/>
    <w:rsid w:val="007F6738"/>
    <w:rsid w:val="007F6DB7"/>
    <w:rsid w:val="007F6F81"/>
    <w:rsid w:val="007F70E5"/>
    <w:rsid w:val="008012F7"/>
    <w:rsid w:val="0080181A"/>
    <w:rsid w:val="00803E2D"/>
    <w:rsid w:val="008049F7"/>
    <w:rsid w:val="00804AC4"/>
    <w:rsid w:val="00805152"/>
    <w:rsid w:val="00811682"/>
    <w:rsid w:val="00811C1F"/>
    <w:rsid w:val="00812BED"/>
    <w:rsid w:val="00815BD6"/>
    <w:rsid w:val="00816044"/>
    <w:rsid w:val="00816622"/>
    <w:rsid w:val="00822A74"/>
    <w:rsid w:val="00823267"/>
    <w:rsid w:val="00823736"/>
    <w:rsid w:val="00827B82"/>
    <w:rsid w:val="00832C1F"/>
    <w:rsid w:val="0083747B"/>
    <w:rsid w:val="00844773"/>
    <w:rsid w:val="008471E2"/>
    <w:rsid w:val="00847872"/>
    <w:rsid w:val="00850619"/>
    <w:rsid w:val="00850B3E"/>
    <w:rsid w:val="00851A91"/>
    <w:rsid w:val="008548C9"/>
    <w:rsid w:val="00855577"/>
    <w:rsid w:val="00856868"/>
    <w:rsid w:val="008568B7"/>
    <w:rsid w:val="00857563"/>
    <w:rsid w:val="00864C81"/>
    <w:rsid w:val="008669D2"/>
    <w:rsid w:val="00872383"/>
    <w:rsid w:val="008745FA"/>
    <w:rsid w:val="00876C80"/>
    <w:rsid w:val="00876FB8"/>
    <w:rsid w:val="00877560"/>
    <w:rsid w:val="00877C9D"/>
    <w:rsid w:val="0088026A"/>
    <w:rsid w:val="00882ECF"/>
    <w:rsid w:val="0088438C"/>
    <w:rsid w:val="008845AA"/>
    <w:rsid w:val="008857BB"/>
    <w:rsid w:val="008868F9"/>
    <w:rsid w:val="00891018"/>
    <w:rsid w:val="008913D1"/>
    <w:rsid w:val="00893077"/>
    <w:rsid w:val="00893792"/>
    <w:rsid w:val="0089435A"/>
    <w:rsid w:val="008943ED"/>
    <w:rsid w:val="0089466A"/>
    <w:rsid w:val="008960FF"/>
    <w:rsid w:val="008A2A72"/>
    <w:rsid w:val="008A558B"/>
    <w:rsid w:val="008A588D"/>
    <w:rsid w:val="008A60C9"/>
    <w:rsid w:val="008A6546"/>
    <w:rsid w:val="008A6816"/>
    <w:rsid w:val="008B1A43"/>
    <w:rsid w:val="008B3883"/>
    <w:rsid w:val="008B39A3"/>
    <w:rsid w:val="008B4B74"/>
    <w:rsid w:val="008B5278"/>
    <w:rsid w:val="008B63B0"/>
    <w:rsid w:val="008C23F9"/>
    <w:rsid w:val="008C2CDB"/>
    <w:rsid w:val="008C3324"/>
    <w:rsid w:val="008C4A6F"/>
    <w:rsid w:val="008D0779"/>
    <w:rsid w:val="008D0E15"/>
    <w:rsid w:val="008D33AB"/>
    <w:rsid w:val="008D50D9"/>
    <w:rsid w:val="008D64EE"/>
    <w:rsid w:val="008E2768"/>
    <w:rsid w:val="008E283B"/>
    <w:rsid w:val="008E31C6"/>
    <w:rsid w:val="008E71B1"/>
    <w:rsid w:val="008E7CB5"/>
    <w:rsid w:val="008E7D46"/>
    <w:rsid w:val="008E7DFC"/>
    <w:rsid w:val="008F1A5F"/>
    <w:rsid w:val="008F21CE"/>
    <w:rsid w:val="008F3801"/>
    <w:rsid w:val="008F4168"/>
    <w:rsid w:val="008F51F8"/>
    <w:rsid w:val="008F694B"/>
    <w:rsid w:val="008F6ACD"/>
    <w:rsid w:val="008F7091"/>
    <w:rsid w:val="008F71AA"/>
    <w:rsid w:val="00902120"/>
    <w:rsid w:val="00903C7E"/>
    <w:rsid w:val="009058B6"/>
    <w:rsid w:val="009079C4"/>
    <w:rsid w:val="009120C0"/>
    <w:rsid w:val="009120F4"/>
    <w:rsid w:val="00917616"/>
    <w:rsid w:val="009219A3"/>
    <w:rsid w:val="00922F90"/>
    <w:rsid w:val="0092497F"/>
    <w:rsid w:val="00933B48"/>
    <w:rsid w:val="009341F9"/>
    <w:rsid w:val="00934600"/>
    <w:rsid w:val="0093480C"/>
    <w:rsid w:val="0094392E"/>
    <w:rsid w:val="00946D61"/>
    <w:rsid w:val="009471BA"/>
    <w:rsid w:val="00947C5B"/>
    <w:rsid w:val="00950561"/>
    <w:rsid w:val="0095260E"/>
    <w:rsid w:val="00955554"/>
    <w:rsid w:val="0095693B"/>
    <w:rsid w:val="009638C5"/>
    <w:rsid w:val="0096396D"/>
    <w:rsid w:val="00964E98"/>
    <w:rsid w:val="00970B06"/>
    <w:rsid w:val="00974AD5"/>
    <w:rsid w:val="0097533E"/>
    <w:rsid w:val="00980872"/>
    <w:rsid w:val="00982214"/>
    <w:rsid w:val="009829EE"/>
    <w:rsid w:val="00985C1E"/>
    <w:rsid w:val="0098620D"/>
    <w:rsid w:val="00991E1A"/>
    <w:rsid w:val="00992C8B"/>
    <w:rsid w:val="009948C1"/>
    <w:rsid w:val="00994EBD"/>
    <w:rsid w:val="009A2965"/>
    <w:rsid w:val="009A2E5D"/>
    <w:rsid w:val="009A44F1"/>
    <w:rsid w:val="009A4B97"/>
    <w:rsid w:val="009A5648"/>
    <w:rsid w:val="009A615B"/>
    <w:rsid w:val="009A7B26"/>
    <w:rsid w:val="009A7D86"/>
    <w:rsid w:val="009B1620"/>
    <w:rsid w:val="009B1C1C"/>
    <w:rsid w:val="009B3DA7"/>
    <w:rsid w:val="009B4121"/>
    <w:rsid w:val="009B43B4"/>
    <w:rsid w:val="009C79E2"/>
    <w:rsid w:val="009D1823"/>
    <w:rsid w:val="009D2593"/>
    <w:rsid w:val="009D3F01"/>
    <w:rsid w:val="009D46A3"/>
    <w:rsid w:val="009D4DBF"/>
    <w:rsid w:val="009D581D"/>
    <w:rsid w:val="009D7017"/>
    <w:rsid w:val="009D71AF"/>
    <w:rsid w:val="009D7CB3"/>
    <w:rsid w:val="009D7ED8"/>
    <w:rsid w:val="009E01C7"/>
    <w:rsid w:val="009E09C6"/>
    <w:rsid w:val="009E10FB"/>
    <w:rsid w:val="009E29B6"/>
    <w:rsid w:val="009E2EF4"/>
    <w:rsid w:val="009E47D3"/>
    <w:rsid w:val="009E4997"/>
    <w:rsid w:val="009E4F8C"/>
    <w:rsid w:val="009E6C7F"/>
    <w:rsid w:val="009E7EE9"/>
    <w:rsid w:val="009F0628"/>
    <w:rsid w:val="009F331F"/>
    <w:rsid w:val="009F3EF2"/>
    <w:rsid w:val="009F6AAB"/>
    <w:rsid w:val="00A00652"/>
    <w:rsid w:val="00A01BFA"/>
    <w:rsid w:val="00A01D17"/>
    <w:rsid w:val="00A0552B"/>
    <w:rsid w:val="00A074D0"/>
    <w:rsid w:val="00A07579"/>
    <w:rsid w:val="00A132AC"/>
    <w:rsid w:val="00A135AB"/>
    <w:rsid w:val="00A13C1E"/>
    <w:rsid w:val="00A14C03"/>
    <w:rsid w:val="00A153EB"/>
    <w:rsid w:val="00A171A9"/>
    <w:rsid w:val="00A23B87"/>
    <w:rsid w:val="00A24165"/>
    <w:rsid w:val="00A24A9D"/>
    <w:rsid w:val="00A2564F"/>
    <w:rsid w:val="00A3287E"/>
    <w:rsid w:val="00A332DE"/>
    <w:rsid w:val="00A3724A"/>
    <w:rsid w:val="00A376A5"/>
    <w:rsid w:val="00A4034B"/>
    <w:rsid w:val="00A41094"/>
    <w:rsid w:val="00A46023"/>
    <w:rsid w:val="00A47A8C"/>
    <w:rsid w:val="00A530E5"/>
    <w:rsid w:val="00A53502"/>
    <w:rsid w:val="00A54C79"/>
    <w:rsid w:val="00A61375"/>
    <w:rsid w:val="00A61CDA"/>
    <w:rsid w:val="00A62D4F"/>
    <w:rsid w:val="00A64C5F"/>
    <w:rsid w:val="00A66B13"/>
    <w:rsid w:val="00A66F2F"/>
    <w:rsid w:val="00A675FE"/>
    <w:rsid w:val="00A72BDA"/>
    <w:rsid w:val="00A76A02"/>
    <w:rsid w:val="00A77336"/>
    <w:rsid w:val="00A8240F"/>
    <w:rsid w:val="00A8344A"/>
    <w:rsid w:val="00A86291"/>
    <w:rsid w:val="00A86E24"/>
    <w:rsid w:val="00A96BC1"/>
    <w:rsid w:val="00AA1991"/>
    <w:rsid w:val="00AA409E"/>
    <w:rsid w:val="00AA4C7F"/>
    <w:rsid w:val="00AA7223"/>
    <w:rsid w:val="00AB1F4E"/>
    <w:rsid w:val="00AB306F"/>
    <w:rsid w:val="00AB4855"/>
    <w:rsid w:val="00AB7550"/>
    <w:rsid w:val="00AC1EF3"/>
    <w:rsid w:val="00AC4F72"/>
    <w:rsid w:val="00AC5C60"/>
    <w:rsid w:val="00AC6ED6"/>
    <w:rsid w:val="00AD331B"/>
    <w:rsid w:val="00AD4B77"/>
    <w:rsid w:val="00AD5985"/>
    <w:rsid w:val="00AD64DD"/>
    <w:rsid w:val="00AE1A77"/>
    <w:rsid w:val="00AE2A60"/>
    <w:rsid w:val="00AE3359"/>
    <w:rsid w:val="00AE6BB8"/>
    <w:rsid w:val="00AF099D"/>
    <w:rsid w:val="00AF31CC"/>
    <w:rsid w:val="00AF48A1"/>
    <w:rsid w:val="00AF57B4"/>
    <w:rsid w:val="00B00C1F"/>
    <w:rsid w:val="00B02F15"/>
    <w:rsid w:val="00B05317"/>
    <w:rsid w:val="00B05425"/>
    <w:rsid w:val="00B155FD"/>
    <w:rsid w:val="00B158E6"/>
    <w:rsid w:val="00B216C0"/>
    <w:rsid w:val="00B221D7"/>
    <w:rsid w:val="00B2384B"/>
    <w:rsid w:val="00B24C75"/>
    <w:rsid w:val="00B33F14"/>
    <w:rsid w:val="00B3436D"/>
    <w:rsid w:val="00B35C60"/>
    <w:rsid w:val="00B36F6C"/>
    <w:rsid w:val="00B41944"/>
    <w:rsid w:val="00B436BD"/>
    <w:rsid w:val="00B442E5"/>
    <w:rsid w:val="00B45152"/>
    <w:rsid w:val="00B47AFE"/>
    <w:rsid w:val="00B51A38"/>
    <w:rsid w:val="00B523BA"/>
    <w:rsid w:val="00B53C63"/>
    <w:rsid w:val="00B53F17"/>
    <w:rsid w:val="00B54685"/>
    <w:rsid w:val="00B5622B"/>
    <w:rsid w:val="00B57FE7"/>
    <w:rsid w:val="00B604D9"/>
    <w:rsid w:val="00B6093D"/>
    <w:rsid w:val="00B635D5"/>
    <w:rsid w:val="00B64F96"/>
    <w:rsid w:val="00B7102F"/>
    <w:rsid w:val="00B74B6E"/>
    <w:rsid w:val="00B76286"/>
    <w:rsid w:val="00B7747C"/>
    <w:rsid w:val="00B818F4"/>
    <w:rsid w:val="00B8284D"/>
    <w:rsid w:val="00B83DA1"/>
    <w:rsid w:val="00B84A96"/>
    <w:rsid w:val="00B8522B"/>
    <w:rsid w:val="00B872F1"/>
    <w:rsid w:val="00B87676"/>
    <w:rsid w:val="00B87C42"/>
    <w:rsid w:val="00B90552"/>
    <w:rsid w:val="00B92162"/>
    <w:rsid w:val="00B963A0"/>
    <w:rsid w:val="00BA1B0E"/>
    <w:rsid w:val="00BA4EE4"/>
    <w:rsid w:val="00BA5CE5"/>
    <w:rsid w:val="00BB264D"/>
    <w:rsid w:val="00BB5F33"/>
    <w:rsid w:val="00BB692E"/>
    <w:rsid w:val="00BB6F27"/>
    <w:rsid w:val="00BC05DC"/>
    <w:rsid w:val="00BC1E3E"/>
    <w:rsid w:val="00BC34D4"/>
    <w:rsid w:val="00BC3C70"/>
    <w:rsid w:val="00BC571A"/>
    <w:rsid w:val="00BC764F"/>
    <w:rsid w:val="00BD0630"/>
    <w:rsid w:val="00BD1587"/>
    <w:rsid w:val="00BD5C4C"/>
    <w:rsid w:val="00BE02C8"/>
    <w:rsid w:val="00BE356E"/>
    <w:rsid w:val="00BE55C7"/>
    <w:rsid w:val="00BE5CCD"/>
    <w:rsid w:val="00BE628A"/>
    <w:rsid w:val="00BE6A4B"/>
    <w:rsid w:val="00BE6FF5"/>
    <w:rsid w:val="00BE7ACC"/>
    <w:rsid w:val="00BF06E8"/>
    <w:rsid w:val="00BF12DA"/>
    <w:rsid w:val="00BF1A23"/>
    <w:rsid w:val="00BF1C92"/>
    <w:rsid w:val="00BF1EC3"/>
    <w:rsid w:val="00BF2582"/>
    <w:rsid w:val="00BF3D21"/>
    <w:rsid w:val="00C00A65"/>
    <w:rsid w:val="00C00D3E"/>
    <w:rsid w:val="00C0197F"/>
    <w:rsid w:val="00C04E7D"/>
    <w:rsid w:val="00C07D36"/>
    <w:rsid w:val="00C10196"/>
    <w:rsid w:val="00C11244"/>
    <w:rsid w:val="00C1158C"/>
    <w:rsid w:val="00C11AA8"/>
    <w:rsid w:val="00C13D61"/>
    <w:rsid w:val="00C14E0B"/>
    <w:rsid w:val="00C164C1"/>
    <w:rsid w:val="00C2085F"/>
    <w:rsid w:val="00C23AB1"/>
    <w:rsid w:val="00C24AA4"/>
    <w:rsid w:val="00C268FA"/>
    <w:rsid w:val="00C274BF"/>
    <w:rsid w:val="00C27BA9"/>
    <w:rsid w:val="00C309F8"/>
    <w:rsid w:val="00C341D9"/>
    <w:rsid w:val="00C364B8"/>
    <w:rsid w:val="00C370E6"/>
    <w:rsid w:val="00C40472"/>
    <w:rsid w:val="00C40A67"/>
    <w:rsid w:val="00C42118"/>
    <w:rsid w:val="00C4557C"/>
    <w:rsid w:val="00C5005B"/>
    <w:rsid w:val="00C511DF"/>
    <w:rsid w:val="00C5240A"/>
    <w:rsid w:val="00C52771"/>
    <w:rsid w:val="00C55706"/>
    <w:rsid w:val="00C609A1"/>
    <w:rsid w:val="00C60D54"/>
    <w:rsid w:val="00C63A51"/>
    <w:rsid w:val="00C70383"/>
    <w:rsid w:val="00C7043C"/>
    <w:rsid w:val="00C7053E"/>
    <w:rsid w:val="00C70B31"/>
    <w:rsid w:val="00C7367F"/>
    <w:rsid w:val="00C73856"/>
    <w:rsid w:val="00C81539"/>
    <w:rsid w:val="00C8266D"/>
    <w:rsid w:val="00C86EFA"/>
    <w:rsid w:val="00C8718E"/>
    <w:rsid w:val="00C873B9"/>
    <w:rsid w:val="00C90F9F"/>
    <w:rsid w:val="00C916E9"/>
    <w:rsid w:val="00C92B06"/>
    <w:rsid w:val="00C93714"/>
    <w:rsid w:val="00C93FB1"/>
    <w:rsid w:val="00C94268"/>
    <w:rsid w:val="00C966F3"/>
    <w:rsid w:val="00C97E98"/>
    <w:rsid w:val="00CA245B"/>
    <w:rsid w:val="00CA4170"/>
    <w:rsid w:val="00CB3CE0"/>
    <w:rsid w:val="00CB649D"/>
    <w:rsid w:val="00CC0102"/>
    <w:rsid w:val="00CC1D9C"/>
    <w:rsid w:val="00CC5AA9"/>
    <w:rsid w:val="00CC758E"/>
    <w:rsid w:val="00CD0850"/>
    <w:rsid w:val="00CD32C1"/>
    <w:rsid w:val="00CD6972"/>
    <w:rsid w:val="00CD6D7B"/>
    <w:rsid w:val="00CE2158"/>
    <w:rsid w:val="00CE2F7E"/>
    <w:rsid w:val="00CF084E"/>
    <w:rsid w:val="00CF0DC0"/>
    <w:rsid w:val="00CF15DA"/>
    <w:rsid w:val="00CF25CC"/>
    <w:rsid w:val="00CF35B3"/>
    <w:rsid w:val="00CF3E0D"/>
    <w:rsid w:val="00CF4E80"/>
    <w:rsid w:val="00CF5AD9"/>
    <w:rsid w:val="00CF5F0E"/>
    <w:rsid w:val="00CF5F67"/>
    <w:rsid w:val="00CF6351"/>
    <w:rsid w:val="00CF6664"/>
    <w:rsid w:val="00CF69B1"/>
    <w:rsid w:val="00CF6BDF"/>
    <w:rsid w:val="00CF7F6B"/>
    <w:rsid w:val="00D04AB9"/>
    <w:rsid w:val="00D11C1E"/>
    <w:rsid w:val="00D171D0"/>
    <w:rsid w:val="00D20BD6"/>
    <w:rsid w:val="00D228F3"/>
    <w:rsid w:val="00D23384"/>
    <w:rsid w:val="00D2341D"/>
    <w:rsid w:val="00D24500"/>
    <w:rsid w:val="00D34C45"/>
    <w:rsid w:val="00D366B6"/>
    <w:rsid w:val="00D37F06"/>
    <w:rsid w:val="00D40D94"/>
    <w:rsid w:val="00D43C66"/>
    <w:rsid w:val="00D44918"/>
    <w:rsid w:val="00D46167"/>
    <w:rsid w:val="00D5115A"/>
    <w:rsid w:val="00D51390"/>
    <w:rsid w:val="00D522A6"/>
    <w:rsid w:val="00D53033"/>
    <w:rsid w:val="00D53089"/>
    <w:rsid w:val="00D56B00"/>
    <w:rsid w:val="00D572EF"/>
    <w:rsid w:val="00D602AC"/>
    <w:rsid w:val="00D637BD"/>
    <w:rsid w:val="00D662D3"/>
    <w:rsid w:val="00D7056D"/>
    <w:rsid w:val="00D70BF7"/>
    <w:rsid w:val="00D72724"/>
    <w:rsid w:val="00D7313D"/>
    <w:rsid w:val="00D76930"/>
    <w:rsid w:val="00D779A9"/>
    <w:rsid w:val="00D81175"/>
    <w:rsid w:val="00D8137C"/>
    <w:rsid w:val="00D845B5"/>
    <w:rsid w:val="00D86AC0"/>
    <w:rsid w:val="00D929CA"/>
    <w:rsid w:val="00D92F2E"/>
    <w:rsid w:val="00D96BA4"/>
    <w:rsid w:val="00DA590D"/>
    <w:rsid w:val="00DA5990"/>
    <w:rsid w:val="00DB14FB"/>
    <w:rsid w:val="00DB62A5"/>
    <w:rsid w:val="00DB6341"/>
    <w:rsid w:val="00DB7545"/>
    <w:rsid w:val="00DC4CD3"/>
    <w:rsid w:val="00DC4EC0"/>
    <w:rsid w:val="00DC51CC"/>
    <w:rsid w:val="00DC7004"/>
    <w:rsid w:val="00DD133C"/>
    <w:rsid w:val="00DD2DD6"/>
    <w:rsid w:val="00DD3998"/>
    <w:rsid w:val="00DD61BB"/>
    <w:rsid w:val="00DD7E9B"/>
    <w:rsid w:val="00DE0018"/>
    <w:rsid w:val="00DE0023"/>
    <w:rsid w:val="00DE1070"/>
    <w:rsid w:val="00DE2AF1"/>
    <w:rsid w:val="00DE47DC"/>
    <w:rsid w:val="00DE4D27"/>
    <w:rsid w:val="00DE50E3"/>
    <w:rsid w:val="00DF15B1"/>
    <w:rsid w:val="00DF295A"/>
    <w:rsid w:val="00DF4A39"/>
    <w:rsid w:val="00DF50CD"/>
    <w:rsid w:val="00E00B94"/>
    <w:rsid w:val="00E01FAB"/>
    <w:rsid w:val="00E04DCF"/>
    <w:rsid w:val="00E10B26"/>
    <w:rsid w:val="00E130EA"/>
    <w:rsid w:val="00E14523"/>
    <w:rsid w:val="00E15D0F"/>
    <w:rsid w:val="00E17323"/>
    <w:rsid w:val="00E17824"/>
    <w:rsid w:val="00E23FE2"/>
    <w:rsid w:val="00E2493A"/>
    <w:rsid w:val="00E37B92"/>
    <w:rsid w:val="00E418DA"/>
    <w:rsid w:val="00E41EC0"/>
    <w:rsid w:val="00E43C58"/>
    <w:rsid w:val="00E44E6D"/>
    <w:rsid w:val="00E45389"/>
    <w:rsid w:val="00E52113"/>
    <w:rsid w:val="00E5661B"/>
    <w:rsid w:val="00E569AB"/>
    <w:rsid w:val="00E56AE0"/>
    <w:rsid w:val="00E60F38"/>
    <w:rsid w:val="00E615E9"/>
    <w:rsid w:val="00E62EA7"/>
    <w:rsid w:val="00E63388"/>
    <w:rsid w:val="00E67DC3"/>
    <w:rsid w:val="00E70DA4"/>
    <w:rsid w:val="00E73845"/>
    <w:rsid w:val="00E73D77"/>
    <w:rsid w:val="00E7437A"/>
    <w:rsid w:val="00E77E0F"/>
    <w:rsid w:val="00E8093F"/>
    <w:rsid w:val="00E821F1"/>
    <w:rsid w:val="00E83686"/>
    <w:rsid w:val="00E83B84"/>
    <w:rsid w:val="00E84D1B"/>
    <w:rsid w:val="00E87001"/>
    <w:rsid w:val="00E92B28"/>
    <w:rsid w:val="00E933F5"/>
    <w:rsid w:val="00E934BC"/>
    <w:rsid w:val="00E94993"/>
    <w:rsid w:val="00E95645"/>
    <w:rsid w:val="00E95AC4"/>
    <w:rsid w:val="00EA0330"/>
    <w:rsid w:val="00EA0447"/>
    <w:rsid w:val="00EA2DB5"/>
    <w:rsid w:val="00EA2E5E"/>
    <w:rsid w:val="00EA3811"/>
    <w:rsid w:val="00EA43E4"/>
    <w:rsid w:val="00EB0399"/>
    <w:rsid w:val="00EB07F4"/>
    <w:rsid w:val="00EB1B11"/>
    <w:rsid w:val="00EB2967"/>
    <w:rsid w:val="00EB2BDE"/>
    <w:rsid w:val="00EC07AE"/>
    <w:rsid w:val="00EC1B53"/>
    <w:rsid w:val="00EC5FF7"/>
    <w:rsid w:val="00EC61ED"/>
    <w:rsid w:val="00EC6E89"/>
    <w:rsid w:val="00EC6EC5"/>
    <w:rsid w:val="00ED0CE5"/>
    <w:rsid w:val="00ED3C1D"/>
    <w:rsid w:val="00EE3AB1"/>
    <w:rsid w:val="00EE6FD3"/>
    <w:rsid w:val="00EE790E"/>
    <w:rsid w:val="00EF1114"/>
    <w:rsid w:val="00EF171E"/>
    <w:rsid w:val="00EF1C27"/>
    <w:rsid w:val="00EF4148"/>
    <w:rsid w:val="00EF44CA"/>
    <w:rsid w:val="00EF561C"/>
    <w:rsid w:val="00EF700F"/>
    <w:rsid w:val="00F00811"/>
    <w:rsid w:val="00F00E3E"/>
    <w:rsid w:val="00F01752"/>
    <w:rsid w:val="00F02DBC"/>
    <w:rsid w:val="00F03A0D"/>
    <w:rsid w:val="00F048D1"/>
    <w:rsid w:val="00F05945"/>
    <w:rsid w:val="00F060EC"/>
    <w:rsid w:val="00F10E21"/>
    <w:rsid w:val="00F1115A"/>
    <w:rsid w:val="00F1424D"/>
    <w:rsid w:val="00F147EA"/>
    <w:rsid w:val="00F15859"/>
    <w:rsid w:val="00F17AEA"/>
    <w:rsid w:val="00F2223A"/>
    <w:rsid w:val="00F23CAF"/>
    <w:rsid w:val="00F23FE9"/>
    <w:rsid w:val="00F24939"/>
    <w:rsid w:val="00F25199"/>
    <w:rsid w:val="00F2676C"/>
    <w:rsid w:val="00F30710"/>
    <w:rsid w:val="00F337C1"/>
    <w:rsid w:val="00F35CDB"/>
    <w:rsid w:val="00F37E63"/>
    <w:rsid w:val="00F429C1"/>
    <w:rsid w:val="00F45DFB"/>
    <w:rsid w:val="00F52AC7"/>
    <w:rsid w:val="00F54570"/>
    <w:rsid w:val="00F54CB3"/>
    <w:rsid w:val="00F561F9"/>
    <w:rsid w:val="00F56281"/>
    <w:rsid w:val="00F61784"/>
    <w:rsid w:val="00F63B23"/>
    <w:rsid w:val="00F63E33"/>
    <w:rsid w:val="00F64011"/>
    <w:rsid w:val="00F67EC5"/>
    <w:rsid w:val="00F751D3"/>
    <w:rsid w:val="00F836F8"/>
    <w:rsid w:val="00F83923"/>
    <w:rsid w:val="00F84E55"/>
    <w:rsid w:val="00F84ED4"/>
    <w:rsid w:val="00F853D7"/>
    <w:rsid w:val="00F8542F"/>
    <w:rsid w:val="00F87193"/>
    <w:rsid w:val="00F8793B"/>
    <w:rsid w:val="00F87D73"/>
    <w:rsid w:val="00F909ED"/>
    <w:rsid w:val="00F930EC"/>
    <w:rsid w:val="00FA058E"/>
    <w:rsid w:val="00FA1576"/>
    <w:rsid w:val="00FA2B04"/>
    <w:rsid w:val="00FA43C2"/>
    <w:rsid w:val="00FB1058"/>
    <w:rsid w:val="00FB207C"/>
    <w:rsid w:val="00FB3F6C"/>
    <w:rsid w:val="00FB4238"/>
    <w:rsid w:val="00FB5126"/>
    <w:rsid w:val="00FB55ED"/>
    <w:rsid w:val="00FB584A"/>
    <w:rsid w:val="00FB5FD6"/>
    <w:rsid w:val="00FB60C8"/>
    <w:rsid w:val="00FB6245"/>
    <w:rsid w:val="00FC1D6E"/>
    <w:rsid w:val="00FC2FF1"/>
    <w:rsid w:val="00FC3D72"/>
    <w:rsid w:val="00FC3E5E"/>
    <w:rsid w:val="00FC6FC4"/>
    <w:rsid w:val="00FD1FCF"/>
    <w:rsid w:val="00FD367C"/>
    <w:rsid w:val="00FD437A"/>
    <w:rsid w:val="00FD54AD"/>
    <w:rsid w:val="00FE0FD9"/>
    <w:rsid w:val="00FE1AEA"/>
    <w:rsid w:val="00FE2BAF"/>
    <w:rsid w:val="00FF0078"/>
    <w:rsid w:val="00FF0358"/>
    <w:rsid w:val="00FF09E9"/>
    <w:rsid w:val="00FF0A37"/>
    <w:rsid w:val="00FF0FEC"/>
    <w:rsid w:val="00FF316F"/>
    <w:rsid w:val="00FF4096"/>
    <w:rsid w:val="00FF5354"/>
    <w:rsid w:val="00FF57A6"/>
    <w:rsid w:val="00FF6DD3"/>
    <w:rsid w:val="00FF7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B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6AF4"/>
    <w:pPr>
      <w:spacing w:after="0" w:line="240" w:lineRule="auto"/>
    </w:pPr>
  </w:style>
  <w:style w:type="paragraph" w:styleId="a4">
    <w:name w:val="Balloon Text"/>
    <w:basedOn w:val="a"/>
    <w:link w:val="a5"/>
    <w:uiPriority w:val="99"/>
    <w:semiHidden/>
    <w:unhideWhenUsed/>
    <w:rsid w:val="004523FD"/>
    <w:rPr>
      <w:rFonts w:ascii="Tahoma" w:hAnsi="Tahoma" w:cs="Tahoma"/>
      <w:sz w:val="16"/>
      <w:szCs w:val="16"/>
    </w:rPr>
  </w:style>
  <w:style w:type="character" w:customStyle="1" w:styleId="a5">
    <w:name w:val="Текст выноски Знак"/>
    <w:basedOn w:val="a0"/>
    <w:link w:val="a4"/>
    <w:uiPriority w:val="99"/>
    <w:semiHidden/>
    <w:rsid w:val="004523FD"/>
    <w:rPr>
      <w:rFonts w:ascii="Tahoma" w:hAnsi="Tahoma" w:cs="Tahoma"/>
      <w:sz w:val="16"/>
      <w:szCs w:val="16"/>
    </w:rPr>
  </w:style>
  <w:style w:type="paragraph" w:styleId="a6">
    <w:name w:val="List Paragraph"/>
    <w:basedOn w:val="a"/>
    <w:uiPriority w:val="34"/>
    <w:qFormat/>
    <w:rsid w:val="00A61375"/>
    <w:pPr>
      <w:ind w:left="720"/>
      <w:contextualSpacing/>
    </w:pPr>
  </w:style>
  <w:style w:type="table" w:styleId="a7">
    <w:name w:val="Table Grid"/>
    <w:basedOn w:val="a1"/>
    <w:uiPriority w:val="59"/>
    <w:rsid w:val="00E37B9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E2A60"/>
    <w:pPr>
      <w:tabs>
        <w:tab w:val="center" w:pos="4677"/>
        <w:tab w:val="right" w:pos="9355"/>
      </w:tabs>
    </w:pPr>
  </w:style>
  <w:style w:type="character" w:customStyle="1" w:styleId="a9">
    <w:name w:val="Верхний колонтитул Знак"/>
    <w:basedOn w:val="a0"/>
    <w:link w:val="a8"/>
    <w:uiPriority w:val="99"/>
    <w:rsid w:val="00AE2A60"/>
    <w:rPr>
      <w:rFonts w:eastAsia="Times New Roman" w:cs="Times New Roman"/>
      <w:sz w:val="24"/>
      <w:szCs w:val="24"/>
      <w:lang w:eastAsia="ru-RU"/>
    </w:rPr>
  </w:style>
  <w:style w:type="paragraph" w:styleId="aa">
    <w:name w:val="footer"/>
    <w:basedOn w:val="a"/>
    <w:link w:val="ab"/>
    <w:uiPriority w:val="99"/>
    <w:unhideWhenUsed/>
    <w:rsid w:val="00AE2A60"/>
    <w:pPr>
      <w:tabs>
        <w:tab w:val="center" w:pos="4677"/>
        <w:tab w:val="right" w:pos="9355"/>
      </w:tabs>
    </w:pPr>
  </w:style>
  <w:style w:type="character" w:customStyle="1" w:styleId="ab">
    <w:name w:val="Нижний колонтитул Знак"/>
    <w:basedOn w:val="a0"/>
    <w:link w:val="aa"/>
    <w:uiPriority w:val="99"/>
    <w:rsid w:val="00AE2A60"/>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119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EE2A-F1B1-4647-9E8F-5BF0EC58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4454</Words>
  <Characters>25390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dc:creator>
  <cp:keywords/>
  <dc:description/>
  <cp:lastModifiedBy>Майорова Маша</cp:lastModifiedBy>
  <cp:revision>14</cp:revision>
  <cp:lastPrinted>2016-04-04T09:20:00Z</cp:lastPrinted>
  <dcterms:created xsi:type="dcterms:W3CDTF">2016-02-02T06:23:00Z</dcterms:created>
  <dcterms:modified xsi:type="dcterms:W3CDTF">2019-12-25T12:15:00Z</dcterms:modified>
</cp:coreProperties>
</file>