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EBE" w:rsidRPr="004D2C7A" w:rsidRDefault="009D2EBE" w:rsidP="004D2C7A">
      <w:pPr>
        <w:pStyle w:val="aa"/>
        <w:jc w:val="center"/>
        <w:rPr>
          <w:rFonts w:ascii="Times New Roman" w:hAnsi="Times New Roman" w:cs="Times New Roman"/>
          <w:b/>
          <w:sz w:val="28"/>
          <w:lang w:val="ru-RU" w:eastAsia="ru-RU"/>
        </w:rPr>
      </w:pPr>
      <w:r w:rsidRPr="004D2C7A">
        <w:rPr>
          <w:rFonts w:ascii="Times New Roman" w:hAnsi="Times New Roman" w:cs="Times New Roman"/>
          <w:b/>
          <w:sz w:val="28"/>
          <w:lang w:val="ru-RU" w:eastAsia="ru-RU"/>
        </w:rPr>
        <w:t>РЕВИЗИОННАЯ КОМИССИЯ ДМИТРИЕВСКОГО РАЙОНА</w:t>
      </w:r>
    </w:p>
    <w:p w:rsidR="00DC0A02" w:rsidRPr="004D2C7A" w:rsidRDefault="0032403E" w:rsidP="004D2C7A">
      <w:pPr>
        <w:pStyle w:val="aa"/>
        <w:jc w:val="center"/>
        <w:rPr>
          <w:rFonts w:ascii="Times New Roman" w:hAnsi="Times New Roman" w:cs="Times New Roman"/>
          <w:b/>
          <w:sz w:val="28"/>
          <w:lang w:val="ru-RU" w:eastAsia="ru-RU"/>
        </w:rPr>
      </w:pPr>
      <w:r w:rsidRPr="004D2C7A">
        <w:rPr>
          <w:rFonts w:ascii="Times New Roman" w:hAnsi="Times New Roman" w:cs="Times New Roman"/>
          <w:b/>
          <w:sz w:val="28"/>
          <w:lang w:val="ru-RU" w:eastAsia="ru-RU"/>
        </w:rPr>
        <w:t>КУРСКОЙ ОБЛАСТ</w:t>
      </w:r>
      <w:r w:rsidR="00DC0A02" w:rsidRPr="004D2C7A">
        <w:rPr>
          <w:rFonts w:ascii="Times New Roman" w:hAnsi="Times New Roman" w:cs="Times New Roman"/>
          <w:b/>
          <w:sz w:val="28"/>
          <w:lang w:val="ru-RU" w:eastAsia="ru-RU"/>
        </w:rPr>
        <w:t>И</w:t>
      </w:r>
    </w:p>
    <w:p w:rsidR="00DC0A02" w:rsidRPr="004D2C7A" w:rsidRDefault="00DC0A02" w:rsidP="004D2C7A">
      <w:pPr>
        <w:pStyle w:val="aa"/>
        <w:rPr>
          <w:rFonts w:ascii="Times New Roman" w:hAnsi="Times New Roman" w:cs="Times New Roman"/>
          <w:b/>
          <w:sz w:val="28"/>
          <w:lang w:val="ru-RU" w:eastAsia="ru-RU"/>
        </w:rPr>
      </w:pPr>
    </w:p>
    <w:p w:rsidR="00DC0A02" w:rsidRPr="004D2C7A" w:rsidRDefault="00DC0A02" w:rsidP="004D2C7A">
      <w:pPr>
        <w:pStyle w:val="aa"/>
        <w:rPr>
          <w:rFonts w:ascii="Times New Roman" w:hAnsi="Times New Roman" w:cs="Times New Roman"/>
          <w:b/>
          <w:sz w:val="28"/>
          <w:lang w:val="ru-RU" w:eastAsia="ru-RU"/>
        </w:rPr>
      </w:pPr>
    </w:p>
    <w:p w:rsidR="00DC0A02" w:rsidRDefault="00DC0A02" w:rsidP="004D2C7A">
      <w:pPr>
        <w:pStyle w:val="aa"/>
        <w:rPr>
          <w:rFonts w:ascii="Times New Roman" w:hAnsi="Times New Roman" w:cs="Times New Roman"/>
          <w:b/>
          <w:sz w:val="28"/>
          <w:lang w:val="ru-RU" w:eastAsia="ru-RU"/>
        </w:rPr>
      </w:pPr>
    </w:p>
    <w:p w:rsidR="004D2C7A" w:rsidRDefault="004D2C7A" w:rsidP="004D2C7A">
      <w:pPr>
        <w:pStyle w:val="aa"/>
        <w:rPr>
          <w:rFonts w:ascii="Times New Roman" w:hAnsi="Times New Roman" w:cs="Times New Roman"/>
          <w:b/>
          <w:sz w:val="28"/>
          <w:lang w:val="ru-RU" w:eastAsia="ru-RU"/>
        </w:rPr>
      </w:pPr>
    </w:p>
    <w:p w:rsidR="004D2C7A" w:rsidRDefault="004D2C7A" w:rsidP="004D2C7A">
      <w:pPr>
        <w:pStyle w:val="aa"/>
        <w:rPr>
          <w:rFonts w:ascii="Times New Roman" w:hAnsi="Times New Roman" w:cs="Times New Roman"/>
          <w:b/>
          <w:sz w:val="28"/>
          <w:lang w:val="ru-RU" w:eastAsia="ru-RU"/>
        </w:rPr>
      </w:pPr>
    </w:p>
    <w:p w:rsidR="004D2C7A" w:rsidRDefault="004D2C7A" w:rsidP="004D2C7A">
      <w:pPr>
        <w:pStyle w:val="aa"/>
        <w:rPr>
          <w:rFonts w:ascii="Times New Roman" w:hAnsi="Times New Roman" w:cs="Times New Roman"/>
          <w:b/>
          <w:sz w:val="28"/>
          <w:lang w:val="ru-RU" w:eastAsia="ru-RU"/>
        </w:rPr>
      </w:pPr>
    </w:p>
    <w:p w:rsidR="004D2C7A" w:rsidRDefault="004D2C7A" w:rsidP="004D2C7A">
      <w:pPr>
        <w:pStyle w:val="aa"/>
        <w:rPr>
          <w:rFonts w:ascii="Times New Roman" w:hAnsi="Times New Roman" w:cs="Times New Roman"/>
          <w:b/>
          <w:sz w:val="28"/>
          <w:lang w:val="ru-RU" w:eastAsia="ru-RU"/>
        </w:rPr>
      </w:pPr>
    </w:p>
    <w:p w:rsidR="004D2C7A" w:rsidRDefault="004D2C7A" w:rsidP="004D2C7A">
      <w:pPr>
        <w:pStyle w:val="aa"/>
        <w:rPr>
          <w:rFonts w:ascii="Times New Roman" w:hAnsi="Times New Roman" w:cs="Times New Roman"/>
          <w:b/>
          <w:sz w:val="28"/>
          <w:lang w:val="ru-RU" w:eastAsia="ru-RU"/>
        </w:rPr>
      </w:pPr>
    </w:p>
    <w:p w:rsidR="004D2C7A" w:rsidRDefault="004D2C7A" w:rsidP="004D2C7A">
      <w:pPr>
        <w:pStyle w:val="aa"/>
        <w:rPr>
          <w:rFonts w:ascii="Times New Roman" w:hAnsi="Times New Roman" w:cs="Times New Roman"/>
          <w:b/>
          <w:sz w:val="28"/>
          <w:lang w:val="ru-RU" w:eastAsia="ru-RU"/>
        </w:rPr>
      </w:pPr>
    </w:p>
    <w:p w:rsidR="004D2C7A" w:rsidRDefault="004D2C7A" w:rsidP="004D2C7A">
      <w:pPr>
        <w:pStyle w:val="aa"/>
        <w:rPr>
          <w:rFonts w:ascii="Times New Roman" w:hAnsi="Times New Roman" w:cs="Times New Roman"/>
          <w:b/>
          <w:sz w:val="28"/>
          <w:lang w:val="ru-RU" w:eastAsia="ru-RU"/>
        </w:rPr>
      </w:pPr>
    </w:p>
    <w:p w:rsidR="004D2C7A" w:rsidRDefault="004D2C7A" w:rsidP="004D2C7A">
      <w:pPr>
        <w:pStyle w:val="aa"/>
        <w:rPr>
          <w:rFonts w:ascii="Times New Roman" w:hAnsi="Times New Roman" w:cs="Times New Roman"/>
          <w:b/>
          <w:sz w:val="28"/>
          <w:lang w:val="ru-RU" w:eastAsia="ru-RU"/>
        </w:rPr>
      </w:pPr>
    </w:p>
    <w:p w:rsidR="004D2C7A" w:rsidRPr="004D2C7A" w:rsidRDefault="004D2C7A" w:rsidP="004D2C7A">
      <w:pPr>
        <w:pStyle w:val="aa"/>
        <w:rPr>
          <w:rFonts w:ascii="Times New Roman" w:hAnsi="Times New Roman" w:cs="Times New Roman"/>
          <w:b/>
          <w:sz w:val="28"/>
          <w:lang w:val="ru-RU" w:eastAsia="ru-RU"/>
        </w:rPr>
      </w:pPr>
    </w:p>
    <w:p w:rsidR="00DC0A02" w:rsidRPr="004D2C7A" w:rsidRDefault="00DC0A02" w:rsidP="004D2C7A">
      <w:pPr>
        <w:pStyle w:val="aa"/>
        <w:rPr>
          <w:rFonts w:ascii="Times New Roman" w:hAnsi="Times New Roman" w:cs="Times New Roman"/>
          <w:b/>
          <w:sz w:val="28"/>
          <w:lang w:val="ru-RU" w:eastAsia="ru-RU"/>
        </w:rPr>
      </w:pPr>
    </w:p>
    <w:p w:rsidR="00E97356" w:rsidRPr="004D2C7A" w:rsidRDefault="0032403E" w:rsidP="004D2C7A">
      <w:pPr>
        <w:pStyle w:val="aa"/>
        <w:jc w:val="center"/>
        <w:rPr>
          <w:rFonts w:ascii="Times New Roman" w:hAnsi="Times New Roman" w:cs="Times New Roman"/>
          <w:b/>
          <w:sz w:val="28"/>
          <w:lang w:val="ru-RU" w:eastAsia="ru-RU"/>
        </w:rPr>
      </w:pPr>
      <w:r w:rsidRPr="004D2C7A">
        <w:rPr>
          <w:rFonts w:ascii="Times New Roman" w:hAnsi="Times New Roman" w:cs="Times New Roman"/>
          <w:b/>
          <w:sz w:val="28"/>
          <w:lang w:val="ru-RU" w:eastAsia="ru-RU"/>
        </w:rPr>
        <w:t xml:space="preserve">СОД </w:t>
      </w:r>
      <w:r w:rsidR="009D2EBE" w:rsidRPr="004D2C7A">
        <w:rPr>
          <w:rFonts w:ascii="Times New Roman" w:hAnsi="Times New Roman" w:cs="Times New Roman"/>
          <w:b/>
          <w:sz w:val="28"/>
          <w:lang w:val="ru-RU" w:eastAsia="ru-RU"/>
        </w:rPr>
        <w:t>3</w:t>
      </w:r>
      <w:r w:rsidRPr="004D2C7A">
        <w:rPr>
          <w:rFonts w:ascii="Times New Roman" w:hAnsi="Times New Roman" w:cs="Times New Roman"/>
          <w:b/>
          <w:sz w:val="28"/>
          <w:lang w:val="ru-RU" w:eastAsia="ru-RU"/>
        </w:rPr>
        <w:t xml:space="preserve"> «</w:t>
      </w:r>
      <w:r w:rsidR="00E97356" w:rsidRPr="004D2C7A">
        <w:rPr>
          <w:rFonts w:ascii="Times New Roman" w:hAnsi="Times New Roman" w:cs="Times New Roman"/>
          <w:b/>
          <w:sz w:val="28"/>
          <w:lang w:val="ru-RU" w:eastAsia="ru-RU"/>
        </w:rPr>
        <w:t>П</w:t>
      </w:r>
      <w:r w:rsidRPr="004D2C7A">
        <w:rPr>
          <w:rFonts w:ascii="Times New Roman" w:hAnsi="Times New Roman" w:cs="Times New Roman"/>
          <w:b/>
          <w:sz w:val="28"/>
          <w:lang w:val="ru-RU" w:eastAsia="ru-RU"/>
        </w:rPr>
        <w:t xml:space="preserve">орядок </w:t>
      </w:r>
      <w:r w:rsidR="00E97356" w:rsidRPr="004D2C7A">
        <w:rPr>
          <w:rFonts w:ascii="Times New Roman" w:hAnsi="Times New Roman" w:cs="Times New Roman"/>
          <w:b/>
          <w:sz w:val="28"/>
          <w:lang w:val="ru-RU" w:eastAsia="ru-RU"/>
        </w:rPr>
        <w:t>привлечения специалистов муниципальных контрольных органов, специалистов</w:t>
      </w:r>
      <w:r w:rsidR="000B2AD3" w:rsidRPr="004D2C7A">
        <w:rPr>
          <w:rFonts w:ascii="Times New Roman" w:hAnsi="Times New Roman" w:cs="Times New Roman"/>
          <w:b/>
          <w:sz w:val="28"/>
          <w:lang w:val="ru-RU" w:eastAsia="ru-RU"/>
        </w:rPr>
        <w:t xml:space="preserve"> государственных и</w:t>
      </w:r>
      <w:r w:rsidR="00E97356" w:rsidRPr="004D2C7A">
        <w:rPr>
          <w:rFonts w:ascii="Times New Roman" w:hAnsi="Times New Roman" w:cs="Times New Roman"/>
          <w:b/>
          <w:sz w:val="28"/>
          <w:lang w:val="ru-RU" w:eastAsia="ru-RU"/>
        </w:rPr>
        <w:t xml:space="preserve"> негосударственных организаций и независимых экспертов по вопросам, требующим специальных знаний и навыков к участию в контрольных и экспертно-аналитических мероприятиях, проводимых </w:t>
      </w:r>
      <w:r w:rsidR="000B2AD3" w:rsidRPr="004D2C7A">
        <w:rPr>
          <w:rFonts w:ascii="Times New Roman" w:hAnsi="Times New Roman" w:cs="Times New Roman"/>
          <w:b/>
          <w:sz w:val="28"/>
          <w:lang w:val="ru-RU" w:eastAsia="ru-RU"/>
        </w:rPr>
        <w:t>Ревизионной комиссией Дмитриевского района</w:t>
      </w:r>
      <w:r w:rsidR="00E97356" w:rsidRPr="004D2C7A">
        <w:rPr>
          <w:rFonts w:ascii="Times New Roman" w:hAnsi="Times New Roman" w:cs="Times New Roman"/>
          <w:b/>
          <w:sz w:val="28"/>
          <w:lang w:val="ru-RU" w:eastAsia="ru-RU"/>
        </w:rPr>
        <w:t xml:space="preserve"> </w:t>
      </w:r>
      <w:r w:rsidRPr="004D2C7A">
        <w:rPr>
          <w:rFonts w:ascii="Times New Roman" w:hAnsi="Times New Roman" w:cs="Times New Roman"/>
          <w:b/>
          <w:sz w:val="28"/>
          <w:lang w:val="ru-RU" w:eastAsia="ru-RU"/>
        </w:rPr>
        <w:t>Курской области»</w:t>
      </w:r>
    </w:p>
    <w:p w:rsidR="00DC0A02" w:rsidRPr="004D2C7A" w:rsidRDefault="00DC0A02" w:rsidP="004D2C7A">
      <w:pPr>
        <w:pStyle w:val="aa"/>
        <w:rPr>
          <w:rFonts w:ascii="Times New Roman" w:hAnsi="Times New Roman" w:cs="Times New Roman"/>
          <w:b/>
          <w:sz w:val="28"/>
          <w:lang w:val="ru-RU" w:eastAsia="ru-RU"/>
        </w:rPr>
      </w:pPr>
    </w:p>
    <w:p w:rsidR="00DC0A02" w:rsidRPr="009F3816" w:rsidRDefault="0032403E" w:rsidP="0073756D">
      <w:pPr>
        <w:pStyle w:val="aa"/>
        <w:jc w:val="center"/>
        <w:rPr>
          <w:rFonts w:ascii="Times New Roman" w:hAnsi="Times New Roman" w:cs="Times New Roman"/>
          <w:sz w:val="24"/>
          <w:lang w:val="ru-RU" w:eastAsia="ru-RU"/>
        </w:rPr>
      </w:pPr>
      <w:r w:rsidRPr="009F3816">
        <w:rPr>
          <w:rFonts w:ascii="Times New Roman" w:hAnsi="Times New Roman" w:cs="Times New Roman"/>
          <w:sz w:val="24"/>
          <w:lang w:val="ru-RU" w:eastAsia="ru-RU"/>
        </w:rPr>
        <w:t xml:space="preserve">(утвержден </w:t>
      </w:r>
      <w:r w:rsidR="004D2C7A" w:rsidRPr="009F3816">
        <w:rPr>
          <w:rFonts w:ascii="Times New Roman" w:hAnsi="Times New Roman" w:cs="Times New Roman"/>
          <w:sz w:val="24"/>
          <w:lang w:val="ru-RU" w:eastAsia="ru-RU"/>
        </w:rPr>
        <w:t xml:space="preserve">распоряжением </w:t>
      </w:r>
      <w:r w:rsidRPr="009F3816">
        <w:rPr>
          <w:rFonts w:ascii="Times New Roman" w:hAnsi="Times New Roman" w:cs="Times New Roman"/>
          <w:sz w:val="24"/>
          <w:lang w:val="ru-RU" w:eastAsia="ru-RU"/>
        </w:rPr>
        <w:t xml:space="preserve">председателя </w:t>
      </w:r>
      <w:r w:rsidR="004D2C7A" w:rsidRPr="009F3816">
        <w:rPr>
          <w:rFonts w:ascii="Times New Roman" w:hAnsi="Times New Roman" w:cs="Times New Roman"/>
          <w:sz w:val="24"/>
          <w:lang w:val="ru-RU" w:eastAsia="ru-RU"/>
        </w:rPr>
        <w:t>Ревизионной комиссии Дмитриевского района</w:t>
      </w:r>
      <w:r w:rsidR="00EE3123" w:rsidRPr="009F3816">
        <w:rPr>
          <w:rFonts w:ascii="Times New Roman" w:hAnsi="Times New Roman" w:cs="Times New Roman"/>
          <w:sz w:val="24"/>
          <w:lang w:val="ru-RU" w:eastAsia="ru-RU"/>
        </w:rPr>
        <w:t xml:space="preserve"> Курской области от </w:t>
      </w:r>
      <w:r w:rsidR="009F3816" w:rsidRPr="009F3816">
        <w:rPr>
          <w:rFonts w:ascii="Times New Roman" w:hAnsi="Times New Roman" w:cs="Times New Roman"/>
          <w:sz w:val="24"/>
          <w:lang w:val="ru-RU" w:eastAsia="ru-RU"/>
        </w:rPr>
        <w:t>18.10.2017 г</w:t>
      </w:r>
      <w:r w:rsidRPr="009F3816">
        <w:rPr>
          <w:rFonts w:ascii="Times New Roman" w:hAnsi="Times New Roman" w:cs="Times New Roman"/>
          <w:sz w:val="24"/>
          <w:lang w:val="ru-RU" w:eastAsia="ru-RU"/>
        </w:rPr>
        <w:t>. №</w:t>
      </w:r>
      <w:r w:rsidR="009F3816" w:rsidRPr="009F3816">
        <w:rPr>
          <w:rFonts w:ascii="Times New Roman" w:hAnsi="Times New Roman" w:cs="Times New Roman"/>
          <w:sz w:val="24"/>
          <w:lang w:val="ru-RU" w:eastAsia="ru-RU"/>
        </w:rPr>
        <w:t>2</w:t>
      </w:r>
      <w:r w:rsidR="009633CD" w:rsidRPr="009F3816">
        <w:rPr>
          <w:rFonts w:ascii="Times New Roman" w:hAnsi="Times New Roman" w:cs="Times New Roman"/>
          <w:sz w:val="24"/>
          <w:lang w:val="ru-RU" w:eastAsia="ru-RU"/>
        </w:rPr>
        <w:t>)</w:t>
      </w:r>
    </w:p>
    <w:p w:rsidR="0032403E" w:rsidRDefault="0032403E" w:rsidP="004D2C7A">
      <w:pPr>
        <w:pStyle w:val="aa"/>
        <w:rPr>
          <w:rFonts w:ascii="Times New Roman" w:hAnsi="Times New Roman" w:cs="Times New Roman"/>
          <w:sz w:val="28"/>
          <w:lang w:val="ru-RU" w:eastAsia="ru-RU"/>
        </w:rPr>
      </w:pPr>
    </w:p>
    <w:p w:rsidR="004D2C7A" w:rsidRPr="004D2C7A" w:rsidRDefault="004D2C7A" w:rsidP="004D2C7A">
      <w:pPr>
        <w:pStyle w:val="aa"/>
        <w:rPr>
          <w:rFonts w:ascii="Times New Roman" w:hAnsi="Times New Roman" w:cs="Times New Roman"/>
          <w:sz w:val="28"/>
          <w:lang w:val="ru-RU" w:eastAsia="ru-RU"/>
        </w:rPr>
      </w:pPr>
    </w:p>
    <w:p w:rsidR="00DC0A02" w:rsidRPr="004D2C7A" w:rsidRDefault="00DC0A02" w:rsidP="004D2C7A">
      <w:pPr>
        <w:pStyle w:val="aa"/>
        <w:rPr>
          <w:rFonts w:ascii="Times New Roman" w:hAnsi="Times New Roman" w:cs="Times New Roman"/>
          <w:b/>
          <w:sz w:val="28"/>
          <w:lang w:val="ru-RU" w:eastAsia="ru-RU"/>
        </w:rPr>
      </w:pPr>
    </w:p>
    <w:p w:rsidR="00DC0A02" w:rsidRPr="004D2C7A" w:rsidRDefault="00DC0A02" w:rsidP="004D2C7A">
      <w:pPr>
        <w:pStyle w:val="aa"/>
        <w:rPr>
          <w:rFonts w:ascii="Times New Roman" w:hAnsi="Times New Roman" w:cs="Times New Roman"/>
          <w:b/>
          <w:sz w:val="28"/>
          <w:lang w:val="ru-RU" w:eastAsia="ru-RU"/>
        </w:rPr>
      </w:pPr>
    </w:p>
    <w:p w:rsidR="00DC0A02" w:rsidRPr="004D2C7A" w:rsidRDefault="00DC0A02" w:rsidP="004D2C7A">
      <w:pPr>
        <w:pStyle w:val="aa"/>
        <w:rPr>
          <w:rFonts w:ascii="Times New Roman" w:hAnsi="Times New Roman" w:cs="Times New Roman"/>
          <w:b/>
          <w:sz w:val="28"/>
          <w:lang w:val="ru-RU" w:eastAsia="ru-RU"/>
        </w:rPr>
      </w:pPr>
    </w:p>
    <w:p w:rsidR="00DC0A02" w:rsidRPr="004D2C7A" w:rsidRDefault="00DC0A02" w:rsidP="004D2C7A">
      <w:pPr>
        <w:pStyle w:val="aa"/>
        <w:rPr>
          <w:rFonts w:ascii="Times New Roman" w:hAnsi="Times New Roman" w:cs="Times New Roman"/>
          <w:b/>
          <w:sz w:val="28"/>
          <w:lang w:val="ru-RU" w:eastAsia="ru-RU"/>
        </w:rPr>
      </w:pPr>
    </w:p>
    <w:p w:rsidR="00DC0A02" w:rsidRPr="004D2C7A" w:rsidRDefault="00DC0A02" w:rsidP="004D2C7A">
      <w:pPr>
        <w:pStyle w:val="aa"/>
        <w:rPr>
          <w:rFonts w:ascii="Times New Roman" w:hAnsi="Times New Roman" w:cs="Times New Roman"/>
          <w:b/>
          <w:sz w:val="28"/>
          <w:lang w:val="ru-RU" w:eastAsia="ru-RU"/>
        </w:rPr>
      </w:pPr>
    </w:p>
    <w:p w:rsidR="00DC0A02" w:rsidRDefault="00DC0A02" w:rsidP="004D2C7A">
      <w:pPr>
        <w:pStyle w:val="aa"/>
        <w:rPr>
          <w:rFonts w:ascii="Times New Roman" w:hAnsi="Times New Roman" w:cs="Times New Roman"/>
          <w:b/>
          <w:sz w:val="28"/>
          <w:lang w:val="ru-RU" w:eastAsia="ru-RU"/>
        </w:rPr>
      </w:pPr>
    </w:p>
    <w:p w:rsidR="0073756D" w:rsidRDefault="0073756D" w:rsidP="004D2C7A">
      <w:pPr>
        <w:pStyle w:val="aa"/>
        <w:rPr>
          <w:rFonts w:ascii="Times New Roman" w:hAnsi="Times New Roman" w:cs="Times New Roman"/>
          <w:b/>
          <w:sz w:val="28"/>
          <w:lang w:val="ru-RU" w:eastAsia="ru-RU"/>
        </w:rPr>
      </w:pPr>
    </w:p>
    <w:p w:rsidR="0073756D" w:rsidRDefault="0073756D" w:rsidP="004D2C7A">
      <w:pPr>
        <w:pStyle w:val="aa"/>
        <w:rPr>
          <w:rFonts w:ascii="Times New Roman" w:hAnsi="Times New Roman" w:cs="Times New Roman"/>
          <w:b/>
          <w:sz w:val="28"/>
          <w:lang w:val="ru-RU" w:eastAsia="ru-RU"/>
        </w:rPr>
      </w:pPr>
    </w:p>
    <w:p w:rsidR="0073756D" w:rsidRDefault="0073756D" w:rsidP="004D2C7A">
      <w:pPr>
        <w:pStyle w:val="aa"/>
        <w:rPr>
          <w:rFonts w:ascii="Times New Roman" w:hAnsi="Times New Roman" w:cs="Times New Roman"/>
          <w:b/>
          <w:sz w:val="28"/>
          <w:lang w:val="ru-RU" w:eastAsia="ru-RU"/>
        </w:rPr>
      </w:pPr>
    </w:p>
    <w:p w:rsidR="0073756D" w:rsidRDefault="0073756D" w:rsidP="004D2C7A">
      <w:pPr>
        <w:pStyle w:val="aa"/>
        <w:rPr>
          <w:rFonts w:ascii="Times New Roman" w:hAnsi="Times New Roman" w:cs="Times New Roman"/>
          <w:b/>
          <w:sz w:val="28"/>
          <w:lang w:val="ru-RU" w:eastAsia="ru-RU"/>
        </w:rPr>
      </w:pPr>
    </w:p>
    <w:p w:rsidR="0073756D" w:rsidRDefault="0073756D" w:rsidP="004D2C7A">
      <w:pPr>
        <w:pStyle w:val="aa"/>
        <w:rPr>
          <w:rFonts w:ascii="Times New Roman" w:hAnsi="Times New Roman" w:cs="Times New Roman"/>
          <w:b/>
          <w:sz w:val="28"/>
          <w:lang w:val="ru-RU" w:eastAsia="ru-RU"/>
        </w:rPr>
      </w:pPr>
    </w:p>
    <w:p w:rsidR="0073756D" w:rsidRDefault="0073756D" w:rsidP="00027FF7">
      <w:pPr>
        <w:pStyle w:val="aa"/>
        <w:widowControl w:val="0"/>
        <w:rPr>
          <w:rFonts w:ascii="Times New Roman" w:hAnsi="Times New Roman" w:cs="Times New Roman"/>
          <w:b/>
          <w:sz w:val="28"/>
          <w:lang w:val="ru-RU" w:eastAsia="ru-RU"/>
        </w:rPr>
      </w:pPr>
    </w:p>
    <w:p w:rsidR="0073756D" w:rsidRDefault="0073756D" w:rsidP="00027FF7">
      <w:pPr>
        <w:pStyle w:val="aa"/>
        <w:widowControl w:val="0"/>
        <w:rPr>
          <w:rFonts w:ascii="Times New Roman" w:hAnsi="Times New Roman" w:cs="Times New Roman"/>
          <w:b/>
          <w:sz w:val="28"/>
          <w:lang w:val="ru-RU" w:eastAsia="ru-RU"/>
        </w:rPr>
      </w:pPr>
    </w:p>
    <w:p w:rsidR="0073756D" w:rsidRDefault="0073756D" w:rsidP="00027FF7">
      <w:pPr>
        <w:pStyle w:val="aa"/>
        <w:widowControl w:val="0"/>
        <w:rPr>
          <w:rFonts w:ascii="Times New Roman" w:hAnsi="Times New Roman" w:cs="Times New Roman"/>
          <w:b/>
          <w:sz w:val="28"/>
          <w:lang w:val="ru-RU" w:eastAsia="ru-RU"/>
        </w:rPr>
      </w:pPr>
    </w:p>
    <w:p w:rsidR="0073756D" w:rsidRPr="004D2C7A" w:rsidRDefault="0073756D" w:rsidP="00027FF7">
      <w:pPr>
        <w:pStyle w:val="aa"/>
        <w:widowControl w:val="0"/>
        <w:rPr>
          <w:rFonts w:ascii="Times New Roman" w:hAnsi="Times New Roman" w:cs="Times New Roman"/>
          <w:b/>
          <w:sz w:val="28"/>
          <w:lang w:val="ru-RU" w:eastAsia="ru-RU"/>
        </w:rPr>
      </w:pPr>
    </w:p>
    <w:p w:rsidR="00DC0A02" w:rsidRDefault="00DC0A02" w:rsidP="00027FF7">
      <w:pPr>
        <w:pStyle w:val="aa"/>
        <w:widowControl w:val="0"/>
        <w:rPr>
          <w:rFonts w:ascii="Times New Roman" w:hAnsi="Times New Roman" w:cs="Times New Roman"/>
          <w:b/>
          <w:sz w:val="28"/>
          <w:lang w:val="ru-RU" w:eastAsia="ru-RU"/>
        </w:rPr>
      </w:pPr>
    </w:p>
    <w:p w:rsidR="0073756D" w:rsidRPr="004D2C7A" w:rsidRDefault="0073756D" w:rsidP="00027FF7">
      <w:pPr>
        <w:pStyle w:val="aa"/>
        <w:widowControl w:val="0"/>
        <w:rPr>
          <w:rFonts w:ascii="Times New Roman" w:hAnsi="Times New Roman" w:cs="Times New Roman"/>
          <w:b/>
          <w:sz w:val="28"/>
          <w:lang w:val="ru-RU" w:eastAsia="ru-RU"/>
        </w:rPr>
      </w:pPr>
    </w:p>
    <w:p w:rsidR="0032403E" w:rsidRPr="004D2C7A" w:rsidRDefault="004D2C7A" w:rsidP="00027FF7">
      <w:pPr>
        <w:pStyle w:val="aa"/>
        <w:widowControl w:val="0"/>
        <w:jc w:val="center"/>
        <w:rPr>
          <w:rFonts w:ascii="Times New Roman" w:hAnsi="Times New Roman" w:cs="Times New Roman"/>
          <w:b/>
          <w:sz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lang w:val="ru-RU" w:eastAsia="ru-RU"/>
        </w:rPr>
        <w:t>Дмитриев</w:t>
      </w:r>
    </w:p>
    <w:p w:rsidR="004D2C7A" w:rsidRDefault="0032403E" w:rsidP="00027FF7">
      <w:pPr>
        <w:pStyle w:val="aa"/>
        <w:widowControl w:val="0"/>
        <w:jc w:val="center"/>
        <w:rPr>
          <w:rFonts w:ascii="Times New Roman" w:hAnsi="Times New Roman" w:cs="Times New Roman"/>
          <w:b/>
          <w:sz w:val="28"/>
          <w:lang w:val="ru-RU" w:eastAsia="ru-RU"/>
        </w:rPr>
      </w:pPr>
      <w:r w:rsidRPr="004D2C7A">
        <w:rPr>
          <w:rFonts w:ascii="Times New Roman" w:hAnsi="Times New Roman" w:cs="Times New Roman"/>
          <w:b/>
          <w:sz w:val="28"/>
          <w:lang w:val="ru-RU" w:eastAsia="ru-RU"/>
        </w:rPr>
        <w:t>201</w:t>
      </w:r>
      <w:r w:rsidR="004D2C7A">
        <w:rPr>
          <w:rFonts w:ascii="Times New Roman" w:hAnsi="Times New Roman" w:cs="Times New Roman"/>
          <w:b/>
          <w:sz w:val="28"/>
          <w:lang w:val="ru-RU" w:eastAsia="ru-RU"/>
        </w:rPr>
        <w:t>7 год</w:t>
      </w:r>
    </w:p>
    <w:p w:rsidR="00DC0A02" w:rsidRPr="006B56FA" w:rsidRDefault="006B56FA" w:rsidP="00027FF7">
      <w:pPr>
        <w:pStyle w:val="aa"/>
        <w:widowControl w:val="0"/>
        <w:jc w:val="center"/>
        <w:rPr>
          <w:rFonts w:ascii="Times New Roman" w:hAnsi="Times New Roman" w:cs="Times New Roman"/>
          <w:b/>
          <w:sz w:val="28"/>
          <w:lang w:val="ru-RU" w:eastAsia="ru-RU"/>
        </w:rPr>
      </w:pPr>
      <w:r w:rsidRPr="006B56FA">
        <w:rPr>
          <w:rFonts w:ascii="Times New Roman" w:hAnsi="Times New Roman" w:cs="Times New Roman"/>
          <w:b/>
          <w:sz w:val="28"/>
          <w:lang w:val="ru-RU" w:eastAsia="ru-RU"/>
        </w:rPr>
        <w:lastRenderedPageBreak/>
        <w:t>Содержание</w:t>
      </w:r>
    </w:p>
    <w:p w:rsidR="00913886" w:rsidRPr="00913886" w:rsidRDefault="00913886" w:rsidP="00027FF7">
      <w:pPr>
        <w:pStyle w:val="aa"/>
        <w:widowControl w:val="0"/>
        <w:ind w:firstLine="567"/>
        <w:jc w:val="both"/>
        <w:rPr>
          <w:rFonts w:ascii="Times New Roman" w:hAnsi="Times New Roman" w:cs="Times New Roman"/>
          <w:sz w:val="24"/>
          <w:lang w:val="ru-RU" w:eastAsia="ru-RU"/>
        </w:rPr>
      </w:pPr>
    </w:p>
    <w:p w:rsidR="00582F4C" w:rsidRPr="006B56FA" w:rsidRDefault="00582F4C" w:rsidP="00027FF7">
      <w:pPr>
        <w:pStyle w:val="aa"/>
        <w:widowControl w:val="0"/>
        <w:ind w:firstLine="567"/>
        <w:jc w:val="both"/>
        <w:rPr>
          <w:rFonts w:ascii="Times New Roman" w:hAnsi="Times New Roman" w:cs="Times New Roman"/>
          <w:sz w:val="28"/>
          <w:lang w:val="ru-RU" w:eastAsia="ru-RU"/>
        </w:rPr>
      </w:pPr>
      <w:r w:rsidRPr="006B56FA">
        <w:rPr>
          <w:rFonts w:ascii="Times New Roman" w:hAnsi="Times New Roman" w:cs="Times New Roman"/>
          <w:sz w:val="28"/>
          <w:lang w:val="ru-RU" w:eastAsia="ru-RU"/>
        </w:rPr>
        <w:t>1.</w:t>
      </w:r>
      <w:r w:rsidR="00110CEF">
        <w:rPr>
          <w:rFonts w:ascii="Times New Roman" w:hAnsi="Times New Roman" w:cs="Times New Roman"/>
          <w:sz w:val="28"/>
          <w:lang w:val="ru-RU" w:eastAsia="ru-RU"/>
        </w:rPr>
        <w:t xml:space="preserve"> </w:t>
      </w:r>
      <w:r w:rsidRPr="006B56FA">
        <w:rPr>
          <w:rFonts w:ascii="Times New Roman" w:hAnsi="Times New Roman" w:cs="Times New Roman"/>
          <w:sz w:val="28"/>
          <w:lang w:val="ru-RU" w:eastAsia="ru-RU"/>
        </w:rPr>
        <w:t>Общие положения</w:t>
      </w:r>
      <w:r w:rsidR="006B56FA">
        <w:rPr>
          <w:rFonts w:ascii="Times New Roman" w:hAnsi="Times New Roman" w:cs="Times New Roman"/>
          <w:sz w:val="28"/>
          <w:lang w:val="ru-RU" w:eastAsia="ru-RU"/>
        </w:rPr>
        <w:t xml:space="preserve">                                                                                   3</w:t>
      </w:r>
    </w:p>
    <w:p w:rsidR="006B56FA" w:rsidRPr="0080279E" w:rsidRDefault="006B56FA" w:rsidP="00027FF7">
      <w:pPr>
        <w:pStyle w:val="aa"/>
        <w:widowControl w:val="0"/>
        <w:ind w:firstLine="567"/>
        <w:jc w:val="both"/>
        <w:rPr>
          <w:rFonts w:ascii="Times New Roman" w:hAnsi="Times New Roman" w:cs="Times New Roman"/>
          <w:sz w:val="24"/>
          <w:lang w:val="ru-RU" w:eastAsia="ru-RU"/>
        </w:rPr>
      </w:pPr>
    </w:p>
    <w:p w:rsidR="00582F4C" w:rsidRPr="006B56FA" w:rsidRDefault="00582F4C" w:rsidP="00027FF7">
      <w:pPr>
        <w:pStyle w:val="aa"/>
        <w:widowControl w:val="0"/>
        <w:ind w:firstLine="567"/>
        <w:jc w:val="both"/>
        <w:rPr>
          <w:rFonts w:ascii="Times New Roman" w:hAnsi="Times New Roman" w:cs="Times New Roman"/>
          <w:sz w:val="28"/>
          <w:lang w:val="ru-RU" w:eastAsia="ru-RU"/>
        </w:rPr>
      </w:pPr>
      <w:r w:rsidRPr="006B56FA">
        <w:rPr>
          <w:rFonts w:ascii="Times New Roman" w:hAnsi="Times New Roman" w:cs="Times New Roman"/>
          <w:sz w:val="28"/>
          <w:lang w:val="ru-RU" w:eastAsia="ru-RU"/>
        </w:rPr>
        <w:t>2.</w:t>
      </w:r>
      <w:r w:rsidR="00110CEF">
        <w:rPr>
          <w:rFonts w:ascii="Times New Roman" w:hAnsi="Times New Roman" w:cs="Times New Roman"/>
          <w:sz w:val="28"/>
          <w:lang w:val="ru-RU" w:eastAsia="ru-RU"/>
        </w:rPr>
        <w:t xml:space="preserve"> </w:t>
      </w:r>
      <w:r w:rsidRPr="006B56FA">
        <w:rPr>
          <w:rFonts w:ascii="Times New Roman" w:hAnsi="Times New Roman" w:cs="Times New Roman"/>
          <w:sz w:val="28"/>
          <w:lang w:val="ru-RU" w:eastAsia="ru-RU"/>
        </w:rPr>
        <w:t xml:space="preserve">Содержание и формы привлечения специалистов, независимых экспертов к участию в контрольных и экспертно-аналитических мероприятиях, проводимых </w:t>
      </w:r>
      <w:r w:rsidR="001D077D">
        <w:rPr>
          <w:rFonts w:ascii="Times New Roman" w:hAnsi="Times New Roman" w:cs="Times New Roman"/>
          <w:sz w:val="28"/>
          <w:lang w:val="ru-RU" w:eastAsia="ru-RU"/>
        </w:rPr>
        <w:t>Ревизионной комиссией Дмитриевского</w:t>
      </w:r>
      <w:r w:rsidR="00110CEF">
        <w:rPr>
          <w:rFonts w:ascii="Times New Roman" w:hAnsi="Times New Roman" w:cs="Times New Roman"/>
          <w:sz w:val="28"/>
          <w:lang w:val="ru-RU" w:eastAsia="ru-RU"/>
        </w:rPr>
        <w:t xml:space="preserve"> </w:t>
      </w:r>
      <w:r w:rsidR="001D077D">
        <w:rPr>
          <w:rFonts w:ascii="Times New Roman" w:hAnsi="Times New Roman" w:cs="Times New Roman"/>
          <w:sz w:val="28"/>
          <w:lang w:val="ru-RU" w:eastAsia="ru-RU"/>
        </w:rPr>
        <w:t xml:space="preserve">района Курской области                                                </w:t>
      </w:r>
      <w:r w:rsidR="00671B1F">
        <w:rPr>
          <w:rFonts w:ascii="Times New Roman" w:hAnsi="Times New Roman" w:cs="Times New Roman"/>
          <w:sz w:val="28"/>
          <w:lang w:val="ru-RU" w:eastAsia="ru-RU"/>
        </w:rPr>
        <w:t xml:space="preserve">            </w:t>
      </w:r>
      <w:r w:rsidR="001D077D">
        <w:rPr>
          <w:rFonts w:ascii="Times New Roman" w:hAnsi="Times New Roman" w:cs="Times New Roman"/>
          <w:sz w:val="28"/>
          <w:lang w:val="ru-RU" w:eastAsia="ru-RU"/>
        </w:rPr>
        <w:t xml:space="preserve">                         </w:t>
      </w:r>
      <w:r w:rsidR="00027FF7">
        <w:rPr>
          <w:rFonts w:ascii="Times New Roman" w:hAnsi="Times New Roman" w:cs="Times New Roman"/>
          <w:sz w:val="28"/>
          <w:lang w:val="ru-RU" w:eastAsia="ru-RU"/>
        </w:rPr>
        <w:t>3</w:t>
      </w:r>
    </w:p>
    <w:p w:rsidR="00671B1F" w:rsidRPr="0080279E" w:rsidRDefault="00671B1F" w:rsidP="00027FF7">
      <w:pPr>
        <w:pStyle w:val="aa"/>
        <w:widowControl w:val="0"/>
        <w:ind w:firstLine="567"/>
        <w:jc w:val="both"/>
        <w:rPr>
          <w:rFonts w:ascii="Times New Roman" w:hAnsi="Times New Roman" w:cs="Times New Roman"/>
          <w:sz w:val="24"/>
          <w:lang w:val="ru-RU" w:eastAsia="ru-RU"/>
        </w:rPr>
      </w:pPr>
    </w:p>
    <w:p w:rsidR="00582F4C" w:rsidRDefault="00582F4C" w:rsidP="00027FF7">
      <w:pPr>
        <w:pStyle w:val="aa"/>
        <w:widowControl w:val="0"/>
        <w:ind w:firstLine="567"/>
        <w:jc w:val="both"/>
        <w:rPr>
          <w:rFonts w:ascii="Times New Roman" w:hAnsi="Times New Roman" w:cs="Times New Roman"/>
          <w:sz w:val="28"/>
          <w:lang w:val="ru-RU" w:eastAsia="ru-RU"/>
        </w:rPr>
      </w:pPr>
      <w:r w:rsidRPr="006B56FA">
        <w:rPr>
          <w:rFonts w:ascii="Times New Roman" w:hAnsi="Times New Roman" w:cs="Times New Roman"/>
          <w:sz w:val="28"/>
          <w:lang w:val="ru-RU" w:eastAsia="ru-RU"/>
        </w:rPr>
        <w:t>3.</w:t>
      </w:r>
      <w:r w:rsidR="00110CEF">
        <w:rPr>
          <w:rFonts w:ascii="Times New Roman" w:hAnsi="Times New Roman" w:cs="Times New Roman"/>
          <w:sz w:val="28"/>
          <w:lang w:val="ru-RU" w:eastAsia="ru-RU"/>
        </w:rPr>
        <w:t xml:space="preserve"> </w:t>
      </w:r>
      <w:r w:rsidRPr="006B56FA">
        <w:rPr>
          <w:rFonts w:ascii="Times New Roman" w:hAnsi="Times New Roman" w:cs="Times New Roman"/>
          <w:sz w:val="28"/>
          <w:lang w:val="ru-RU" w:eastAsia="ru-RU"/>
        </w:rPr>
        <w:t xml:space="preserve">Порядок привлечения специалистов, независимых экспертов к участию в контрольных и экспертно-аналитических мероприятиях, проводимых </w:t>
      </w:r>
      <w:r w:rsidR="00110CEF">
        <w:rPr>
          <w:rFonts w:ascii="Times New Roman" w:hAnsi="Times New Roman" w:cs="Times New Roman"/>
          <w:sz w:val="28"/>
          <w:lang w:val="ru-RU" w:eastAsia="ru-RU"/>
        </w:rPr>
        <w:t xml:space="preserve">Ревизионной комиссией Дмитриевского района Курской области   </w:t>
      </w:r>
      <w:bookmarkStart w:id="0" w:name="_GoBack"/>
      <w:bookmarkEnd w:id="0"/>
      <w:r w:rsidR="00110CEF">
        <w:rPr>
          <w:rFonts w:ascii="Times New Roman" w:hAnsi="Times New Roman" w:cs="Times New Roman"/>
          <w:sz w:val="28"/>
          <w:lang w:val="ru-RU" w:eastAsia="ru-RU"/>
        </w:rPr>
        <w:t xml:space="preserve">                                                                                   </w:t>
      </w:r>
      <w:r w:rsidR="007A1E5A">
        <w:rPr>
          <w:rFonts w:ascii="Times New Roman" w:hAnsi="Times New Roman" w:cs="Times New Roman"/>
          <w:sz w:val="28"/>
          <w:lang w:val="ru-RU" w:eastAsia="ru-RU"/>
        </w:rPr>
        <w:t xml:space="preserve">    </w:t>
      </w:r>
      <w:r w:rsidR="00110CEF">
        <w:rPr>
          <w:rFonts w:ascii="Times New Roman" w:hAnsi="Times New Roman" w:cs="Times New Roman"/>
          <w:sz w:val="28"/>
          <w:lang w:val="ru-RU" w:eastAsia="ru-RU"/>
        </w:rPr>
        <w:t xml:space="preserve">                        </w:t>
      </w:r>
      <w:r w:rsidR="007A1E5A">
        <w:rPr>
          <w:rFonts w:ascii="Times New Roman" w:hAnsi="Times New Roman" w:cs="Times New Roman"/>
          <w:sz w:val="28"/>
          <w:lang w:val="ru-RU" w:eastAsia="ru-RU"/>
        </w:rPr>
        <w:t>4</w:t>
      </w:r>
    </w:p>
    <w:p w:rsidR="00110CEF" w:rsidRPr="0080279E" w:rsidRDefault="00110CEF" w:rsidP="00027FF7">
      <w:pPr>
        <w:pStyle w:val="aa"/>
        <w:widowControl w:val="0"/>
        <w:ind w:firstLine="567"/>
        <w:jc w:val="both"/>
        <w:rPr>
          <w:rFonts w:ascii="Times New Roman" w:hAnsi="Times New Roman" w:cs="Times New Roman"/>
          <w:sz w:val="24"/>
          <w:lang w:val="ru-RU" w:eastAsia="ru-RU"/>
        </w:rPr>
      </w:pPr>
    </w:p>
    <w:p w:rsidR="00582F4C" w:rsidRDefault="00582F4C" w:rsidP="00027FF7">
      <w:pPr>
        <w:pStyle w:val="aa"/>
        <w:widowControl w:val="0"/>
        <w:ind w:firstLine="567"/>
        <w:jc w:val="both"/>
        <w:rPr>
          <w:rFonts w:ascii="Times New Roman" w:hAnsi="Times New Roman" w:cs="Times New Roman"/>
          <w:sz w:val="28"/>
          <w:lang w:val="ru-RU" w:eastAsia="ru-RU"/>
        </w:rPr>
      </w:pPr>
      <w:r w:rsidRPr="006B56FA">
        <w:rPr>
          <w:rFonts w:ascii="Times New Roman" w:hAnsi="Times New Roman" w:cs="Times New Roman"/>
          <w:sz w:val="28"/>
          <w:lang w:val="ru-RU" w:eastAsia="ru-RU"/>
        </w:rPr>
        <w:t>4.</w:t>
      </w:r>
      <w:r w:rsidR="00110CEF">
        <w:rPr>
          <w:rFonts w:ascii="Times New Roman" w:hAnsi="Times New Roman" w:cs="Times New Roman"/>
          <w:sz w:val="28"/>
          <w:lang w:val="ru-RU" w:eastAsia="ru-RU"/>
        </w:rPr>
        <w:t xml:space="preserve"> </w:t>
      </w:r>
      <w:r w:rsidRPr="006B56FA">
        <w:rPr>
          <w:rFonts w:ascii="Times New Roman" w:hAnsi="Times New Roman" w:cs="Times New Roman"/>
          <w:sz w:val="28"/>
          <w:lang w:val="ru-RU" w:eastAsia="ru-RU"/>
        </w:rPr>
        <w:t xml:space="preserve">Оформление </w:t>
      </w:r>
      <w:r w:rsidR="00CC6904">
        <w:rPr>
          <w:rFonts w:ascii="Times New Roman" w:hAnsi="Times New Roman" w:cs="Times New Roman"/>
          <w:sz w:val="28"/>
          <w:lang w:val="ru-RU" w:eastAsia="ru-RU"/>
        </w:rPr>
        <w:t>муниципального</w:t>
      </w:r>
      <w:r w:rsidRPr="006B56FA">
        <w:rPr>
          <w:rFonts w:ascii="Times New Roman" w:hAnsi="Times New Roman" w:cs="Times New Roman"/>
          <w:sz w:val="28"/>
          <w:lang w:val="ru-RU" w:eastAsia="ru-RU"/>
        </w:rPr>
        <w:t xml:space="preserve"> контракта </w:t>
      </w:r>
      <w:r w:rsidR="00CC6904">
        <w:rPr>
          <w:rFonts w:ascii="Times New Roman" w:hAnsi="Times New Roman" w:cs="Times New Roman"/>
          <w:sz w:val="28"/>
          <w:lang w:val="ru-RU" w:eastAsia="ru-RU"/>
        </w:rPr>
        <w:t xml:space="preserve">возмездного оказания услуг </w:t>
      </w:r>
      <w:r w:rsidRPr="006B56FA">
        <w:rPr>
          <w:rFonts w:ascii="Times New Roman" w:hAnsi="Times New Roman" w:cs="Times New Roman"/>
          <w:sz w:val="28"/>
          <w:lang w:val="ru-RU" w:eastAsia="ru-RU"/>
        </w:rPr>
        <w:t>с</w:t>
      </w:r>
      <w:r w:rsidR="00BF183C" w:rsidRPr="006B56FA">
        <w:rPr>
          <w:rFonts w:ascii="Times New Roman" w:hAnsi="Times New Roman" w:cs="Times New Roman"/>
          <w:sz w:val="28"/>
          <w:lang w:val="ru-RU" w:eastAsia="ru-RU"/>
        </w:rPr>
        <w:t>о специалистами,</w:t>
      </w:r>
      <w:r w:rsidRPr="006B56FA">
        <w:rPr>
          <w:rFonts w:ascii="Times New Roman" w:hAnsi="Times New Roman" w:cs="Times New Roman"/>
          <w:sz w:val="28"/>
          <w:lang w:val="ru-RU" w:eastAsia="ru-RU"/>
        </w:rPr>
        <w:t xml:space="preserve"> независимыми экспертами</w:t>
      </w:r>
      <w:r w:rsidR="00CC6904">
        <w:rPr>
          <w:rFonts w:ascii="Times New Roman" w:hAnsi="Times New Roman" w:cs="Times New Roman"/>
          <w:sz w:val="28"/>
          <w:lang w:val="ru-RU" w:eastAsia="ru-RU"/>
        </w:rPr>
        <w:t xml:space="preserve">                                     </w:t>
      </w:r>
      <w:r w:rsidR="007A1E5A">
        <w:rPr>
          <w:rFonts w:ascii="Times New Roman" w:hAnsi="Times New Roman" w:cs="Times New Roman"/>
          <w:sz w:val="28"/>
          <w:lang w:val="ru-RU" w:eastAsia="ru-RU"/>
        </w:rPr>
        <w:t xml:space="preserve"> 8</w:t>
      </w:r>
    </w:p>
    <w:p w:rsidR="00CC6904" w:rsidRPr="0080279E" w:rsidRDefault="00CC6904" w:rsidP="001D077D">
      <w:pPr>
        <w:pStyle w:val="aa"/>
        <w:ind w:firstLine="567"/>
        <w:jc w:val="both"/>
        <w:rPr>
          <w:rFonts w:ascii="Times New Roman" w:hAnsi="Times New Roman" w:cs="Times New Roman"/>
          <w:sz w:val="24"/>
          <w:lang w:val="ru-RU" w:eastAsia="ru-RU"/>
        </w:rPr>
      </w:pPr>
    </w:p>
    <w:p w:rsidR="00582F4C" w:rsidRPr="006B56FA" w:rsidRDefault="00582F4C" w:rsidP="001D077D">
      <w:pPr>
        <w:pStyle w:val="aa"/>
        <w:ind w:firstLine="567"/>
        <w:jc w:val="both"/>
        <w:rPr>
          <w:rFonts w:ascii="Times New Roman" w:hAnsi="Times New Roman" w:cs="Times New Roman"/>
          <w:sz w:val="28"/>
          <w:lang w:val="ru-RU" w:eastAsia="ru-RU"/>
        </w:rPr>
      </w:pPr>
      <w:r w:rsidRPr="006B56FA">
        <w:rPr>
          <w:rFonts w:ascii="Times New Roman" w:hAnsi="Times New Roman" w:cs="Times New Roman"/>
          <w:sz w:val="28"/>
          <w:lang w:val="ru-RU" w:eastAsia="ru-RU"/>
        </w:rPr>
        <w:t>5.</w:t>
      </w:r>
      <w:r w:rsidR="00CC6904">
        <w:rPr>
          <w:rFonts w:ascii="Times New Roman" w:hAnsi="Times New Roman" w:cs="Times New Roman"/>
          <w:sz w:val="28"/>
          <w:lang w:val="ru-RU" w:eastAsia="ru-RU"/>
        </w:rPr>
        <w:t xml:space="preserve"> </w:t>
      </w:r>
      <w:r w:rsidRPr="006B56FA">
        <w:rPr>
          <w:rFonts w:ascii="Times New Roman" w:hAnsi="Times New Roman" w:cs="Times New Roman"/>
          <w:sz w:val="28"/>
          <w:lang w:val="ru-RU" w:eastAsia="ru-RU"/>
        </w:rPr>
        <w:t>Использование результатов работы специалистов и независимых экспертов</w:t>
      </w:r>
      <w:r w:rsidR="00CC6904">
        <w:rPr>
          <w:rFonts w:ascii="Times New Roman" w:hAnsi="Times New Roman" w:cs="Times New Roman"/>
          <w:sz w:val="28"/>
          <w:lang w:val="ru-RU" w:eastAsia="ru-RU"/>
        </w:rPr>
        <w:t xml:space="preserve">                                                                             </w:t>
      </w:r>
      <w:r w:rsidR="007A1E5A">
        <w:rPr>
          <w:rFonts w:ascii="Times New Roman" w:hAnsi="Times New Roman" w:cs="Times New Roman"/>
          <w:sz w:val="28"/>
          <w:lang w:val="ru-RU" w:eastAsia="ru-RU"/>
        </w:rPr>
        <w:t xml:space="preserve">                                 8</w:t>
      </w:r>
    </w:p>
    <w:p w:rsidR="00A931E1" w:rsidRPr="006B56FA" w:rsidRDefault="00A931E1" w:rsidP="006B56FA">
      <w:pPr>
        <w:pStyle w:val="aa"/>
        <w:rPr>
          <w:rFonts w:ascii="Times New Roman" w:hAnsi="Times New Roman" w:cs="Times New Roman"/>
          <w:sz w:val="28"/>
          <w:lang w:val="ru-RU" w:eastAsia="ru-RU"/>
        </w:rPr>
      </w:pPr>
      <w:r w:rsidRPr="006B56FA">
        <w:rPr>
          <w:rFonts w:ascii="Times New Roman" w:hAnsi="Times New Roman" w:cs="Times New Roman"/>
          <w:sz w:val="28"/>
          <w:lang w:val="ru-RU" w:eastAsia="ru-RU"/>
        </w:rPr>
        <w:br w:type="page"/>
      </w:r>
    </w:p>
    <w:p w:rsidR="00E97356" w:rsidRDefault="00E97356" w:rsidP="00DF5B9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DF5B9C">
        <w:rPr>
          <w:rFonts w:ascii="Times New Roman" w:hAnsi="Times New Roman" w:cs="Times New Roman"/>
          <w:b/>
          <w:sz w:val="28"/>
          <w:szCs w:val="28"/>
          <w:lang w:val="ru-RU" w:eastAsia="ru-RU"/>
        </w:rPr>
        <w:lastRenderedPageBreak/>
        <w:t>1. Общие положения</w:t>
      </w:r>
    </w:p>
    <w:p w:rsidR="00DF5B9C" w:rsidRPr="00DF5B9C" w:rsidRDefault="00DF5B9C" w:rsidP="00DF5B9C">
      <w:pPr>
        <w:pStyle w:val="aa"/>
        <w:jc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</w:p>
    <w:p w:rsidR="00E97356" w:rsidRPr="00742393" w:rsidRDefault="00E97356" w:rsidP="00DF5B9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F5B9C">
        <w:rPr>
          <w:rFonts w:ascii="Times New Roman" w:hAnsi="Times New Roman" w:cs="Times New Roman"/>
          <w:sz w:val="28"/>
          <w:szCs w:val="28"/>
          <w:lang w:val="ru-RU" w:eastAsia="ru-RU"/>
        </w:rPr>
        <w:t>1.1. Порядок привлечения специалистов муниципальных контрольных органов</w:t>
      </w:r>
      <w:r w:rsidR="0041204F" w:rsidRPr="00DF5B9C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Pr="00DF5B9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специалистов</w:t>
      </w:r>
      <w:r w:rsidR="00776300" w:rsidRPr="00DF5B9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госуда</w:t>
      </w:r>
      <w:r w:rsidR="005E75E7" w:rsidRPr="00DF5B9C">
        <w:rPr>
          <w:rFonts w:ascii="Times New Roman" w:hAnsi="Times New Roman" w:cs="Times New Roman"/>
          <w:sz w:val="28"/>
          <w:szCs w:val="28"/>
          <w:lang w:val="ru-RU" w:eastAsia="ru-RU"/>
        </w:rPr>
        <w:t>рственных и</w:t>
      </w:r>
      <w:r w:rsidRPr="00DF5B9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негосударственных организаций</w:t>
      </w:r>
      <w:r w:rsidR="00B6600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41204F" w:rsidRPr="00DF5B9C">
        <w:rPr>
          <w:rFonts w:ascii="Times New Roman" w:hAnsi="Times New Roman" w:cs="Times New Roman"/>
          <w:sz w:val="28"/>
          <w:szCs w:val="28"/>
          <w:lang w:val="ru-RU" w:eastAsia="ru-RU"/>
        </w:rPr>
        <w:t>(далее - специалисты),</w:t>
      </w:r>
      <w:r w:rsidRPr="00DF5B9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 независимых экспертов (далее - независимые эксперты) по вопросам, требующим специальных знаний и навыков к участию в контрольных и экспертно-аналитических мероприятиях, </w:t>
      </w:r>
      <w:r w:rsidRPr="0074239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проводимых </w:t>
      </w:r>
      <w:r w:rsidR="00B6600C" w:rsidRPr="00742393">
        <w:rPr>
          <w:rFonts w:ascii="Times New Roman" w:hAnsi="Times New Roman" w:cs="Times New Roman"/>
          <w:sz w:val="28"/>
          <w:szCs w:val="28"/>
          <w:lang w:val="ru-RU" w:eastAsia="ru-RU"/>
        </w:rPr>
        <w:t>Ревизионной комиссией Дмитриевского района</w:t>
      </w:r>
      <w:r w:rsidRPr="0074239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32403E" w:rsidRPr="00742393">
        <w:rPr>
          <w:rFonts w:ascii="Times New Roman" w:hAnsi="Times New Roman" w:cs="Times New Roman"/>
          <w:sz w:val="28"/>
          <w:szCs w:val="28"/>
          <w:lang w:val="ru-RU" w:eastAsia="ru-RU"/>
        </w:rPr>
        <w:t>Курской области</w:t>
      </w:r>
      <w:r w:rsidRPr="0074239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(далее - Порядок), разработан в соответствии </w:t>
      </w:r>
      <w:r w:rsidR="008F1313" w:rsidRPr="00742393">
        <w:rPr>
          <w:rFonts w:ascii="Times New Roman" w:hAnsi="Times New Roman" w:cs="Times New Roman"/>
          <w:sz w:val="28"/>
          <w:szCs w:val="28"/>
          <w:lang w:val="ru-RU" w:eastAsia="ru-RU"/>
        </w:rPr>
        <w:t>с Федеральным законом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Ревизионной комиссии Дмитриевского района Курской области (далее – Положение о Ревизионной комиссии)</w:t>
      </w:r>
      <w:r w:rsidRPr="0074239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 другими внутренними нормативными документами </w:t>
      </w:r>
      <w:r w:rsidR="00F46F67" w:rsidRPr="00742393">
        <w:rPr>
          <w:rFonts w:ascii="Times New Roman" w:hAnsi="Times New Roman" w:cs="Times New Roman"/>
          <w:sz w:val="28"/>
          <w:szCs w:val="28"/>
          <w:lang w:val="ru-RU" w:eastAsia="ru-RU"/>
        </w:rPr>
        <w:t>Ревизионной комиссии Дмитриевского района</w:t>
      </w:r>
      <w:r w:rsidRPr="0074239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32403E" w:rsidRPr="00742393">
        <w:rPr>
          <w:rFonts w:ascii="Times New Roman" w:hAnsi="Times New Roman" w:cs="Times New Roman"/>
          <w:sz w:val="28"/>
          <w:szCs w:val="28"/>
          <w:lang w:val="ru-RU" w:eastAsia="ru-RU"/>
        </w:rPr>
        <w:t>Курской области</w:t>
      </w:r>
      <w:r w:rsidRPr="00742393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E97356" w:rsidRPr="00742393" w:rsidRDefault="00E97356" w:rsidP="00DF5B9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4239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1.2. Порядок устанавливает основания привлечения специалистов контрольных органов, независимых экспертов к участию в контрольных и экспертно-аналитических мероприятиях, проводимых </w:t>
      </w:r>
      <w:r w:rsidR="00F46F67" w:rsidRPr="00742393">
        <w:rPr>
          <w:rFonts w:ascii="Times New Roman" w:hAnsi="Times New Roman" w:cs="Times New Roman"/>
          <w:sz w:val="28"/>
          <w:szCs w:val="28"/>
          <w:lang w:val="ru-RU" w:eastAsia="ru-RU"/>
        </w:rPr>
        <w:t>Ревизионной комиссией Дмитриевского района</w:t>
      </w:r>
      <w:r w:rsidRPr="0074239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32403E" w:rsidRPr="00742393">
        <w:rPr>
          <w:rFonts w:ascii="Times New Roman" w:hAnsi="Times New Roman" w:cs="Times New Roman"/>
          <w:sz w:val="28"/>
          <w:szCs w:val="28"/>
          <w:lang w:val="ru-RU" w:eastAsia="ru-RU"/>
        </w:rPr>
        <w:t>Курской области</w:t>
      </w:r>
      <w:r w:rsidRPr="0074239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(далее </w:t>
      </w:r>
      <w:r w:rsidR="00F46F67" w:rsidRPr="00742393">
        <w:rPr>
          <w:rFonts w:ascii="Times New Roman" w:hAnsi="Times New Roman" w:cs="Times New Roman"/>
          <w:sz w:val="28"/>
          <w:szCs w:val="28"/>
          <w:lang w:val="ru-RU" w:eastAsia="ru-RU"/>
        </w:rPr>
        <w:t>–</w:t>
      </w:r>
      <w:r w:rsidRPr="0074239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F46F67" w:rsidRPr="00742393">
        <w:rPr>
          <w:rFonts w:ascii="Times New Roman" w:hAnsi="Times New Roman" w:cs="Times New Roman"/>
          <w:sz w:val="28"/>
          <w:szCs w:val="28"/>
          <w:lang w:val="ru-RU" w:eastAsia="ru-RU"/>
        </w:rPr>
        <w:t>Ревизионная комиссия</w:t>
      </w:r>
      <w:r w:rsidRPr="00742393">
        <w:rPr>
          <w:rFonts w:ascii="Times New Roman" w:hAnsi="Times New Roman" w:cs="Times New Roman"/>
          <w:sz w:val="28"/>
          <w:szCs w:val="28"/>
          <w:lang w:val="ru-RU" w:eastAsia="ru-RU"/>
        </w:rPr>
        <w:t>), а также порядок использования результатов их работы.</w:t>
      </w:r>
    </w:p>
    <w:p w:rsidR="00D26A91" w:rsidRPr="00742393" w:rsidRDefault="00E97356" w:rsidP="00DF5B9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4239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1.3. Положения Порядка не распространяются на проводимые </w:t>
      </w:r>
      <w:r w:rsidR="00D26A91" w:rsidRPr="00742393">
        <w:rPr>
          <w:rFonts w:ascii="Times New Roman" w:hAnsi="Times New Roman" w:cs="Times New Roman"/>
          <w:sz w:val="28"/>
          <w:szCs w:val="28"/>
          <w:lang w:val="ru-RU" w:eastAsia="ru-RU"/>
        </w:rPr>
        <w:t>Ревизионной комиссией</w:t>
      </w:r>
      <w:r w:rsidRPr="0074239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совместно </w:t>
      </w:r>
      <w:r w:rsidR="00D26A91" w:rsidRPr="00742393">
        <w:rPr>
          <w:rFonts w:ascii="Times New Roman" w:hAnsi="Times New Roman" w:cs="Times New Roman"/>
          <w:sz w:val="28"/>
          <w:szCs w:val="28"/>
          <w:lang w:val="ru-RU" w:eastAsia="ru-RU"/>
        </w:rPr>
        <w:t>с Контрольно-счетной палатой Курской области, с контрольно-счетными органами муниципальных образований Дмитриевского района Курской области, с органами прокуратуры</w:t>
      </w:r>
      <w:r w:rsidR="00742393" w:rsidRPr="0074239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</w:t>
      </w:r>
      <w:r w:rsidR="00D26A91" w:rsidRPr="0074239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правоохранительными органами, взаимодействие с которыми определяется соответствующими соглашениями о сотрудничестве</w:t>
      </w:r>
      <w:r w:rsidR="00742393" w:rsidRPr="00742393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D26A91" w:rsidRPr="002430EA" w:rsidRDefault="00D26A91" w:rsidP="00742393">
      <w:pPr>
        <w:pStyle w:val="aa"/>
        <w:jc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</w:p>
    <w:p w:rsidR="002430EA" w:rsidRPr="002430EA" w:rsidRDefault="00E97356" w:rsidP="00742393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2430E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2. Содержание и формы привлечения специалистов, независимых экспертов к участию в контрольных и экспертно-аналитических мероприятиях, проводимых </w:t>
      </w:r>
      <w:r w:rsidR="00742393" w:rsidRPr="002430E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Ревизионной комиссией </w:t>
      </w:r>
    </w:p>
    <w:p w:rsidR="00E97356" w:rsidRPr="002430EA" w:rsidRDefault="00742393" w:rsidP="00742393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2430EA">
        <w:rPr>
          <w:rFonts w:ascii="Times New Roman" w:hAnsi="Times New Roman" w:cs="Times New Roman"/>
          <w:b/>
          <w:sz w:val="28"/>
          <w:szCs w:val="28"/>
          <w:lang w:val="ru-RU" w:eastAsia="ru-RU"/>
        </w:rPr>
        <w:t>Дмитриевского района Курской области</w:t>
      </w:r>
    </w:p>
    <w:p w:rsidR="00742393" w:rsidRPr="002430EA" w:rsidRDefault="00742393" w:rsidP="00742393">
      <w:pPr>
        <w:pStyle w:val="aa"/>
        <w:jc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</w:p>
    <w:p w:rsidR="00E97356" w:rsidRPr="00EF39F0" w:rsidRDefault="00E97356" w:rsidP="009C2A30">
      <w:pPr>
        <w:pStyle w:val="aa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39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2.1. Привлечение специалистов, независимых экспертов к участию в контрольных и экспертно-аналитических мероприятиях, проводимых </w:t>
      </w:r>
      <w:r w:rsidR="002430EA" w:rsidRPr="00EF39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Ревизионной комиссией</w:t>
      </w:r>
      <w:r w:rsidRPr="00EF39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осуществляется на основе согласованных с ними форм участия в контрольных и экспертно-аналитических мероприятиях, объемов работ, а также форм представления результатов работы.</w:t>
      </w:r>
    </w:p>
    <w:p w:rsidR="00E97356" w:rsidRPr="00EF39F0" w:rsidRDefault="00E97356" w:rsidP="009C2A30">
      <w:pPr>
        <w:pStyle w:val="aa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39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2.2. К муниципальным</w:t>
      </w:r>
      <w:r w:rsidR="00E6395E" w:rsidRPr="00EF39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контрольным органам</w:t>
      </w:r>
      <w:r w:rsidR="00EF39F0" w:rsidRPr="00EF39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EF39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привлекаемым </w:t>
      </w:r>
      <w:r w:rsidR="002430EA" w:rsidRPr="00EF39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Ревизионной комиссией</w:t>
      </w:r>
      <w:r w:rsidRPr="00EF39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участию в контрольных и экспертно-аналитических мероприятиях, относятся муниципальные контрольные органы</w:t>
      </w:r>
      <w:r w:rsidR="00EF39F0" w:rsidRPr="00EF39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Дмитриевского района</w:t>
      </w:r>
      <w:r w:rsidRPr="00EF39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2403E" w:rsidRPr="00EF39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Курской области</w:t>
      </w:r>
      <w:r w:rsidRPr="00EF39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которые в соответствии с нормативными правовыми актами, регулирующими их деятельность, уполномочены осуществлять в установленной для них сфере деятельности функции контроля и надзора, реализация которых необходима для </w:t>
      </w:r>
      <w:r w:rsidRPr="00EF39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достижения целей и решения вопросов контрольных мероприятий, проводимых </w:t>
      </w:r>
      <w:r w:rsidR="00EF39F0" w:rsidRPr="00EF39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Ревизионной комиссией</w:t>
      </w:r>
      <w:r w:rsidRPr="00EF39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97356" w:rsidRPr="00CC6921" w:rsidRDefault="00E97356" w:rsidP="009C2A30">
      <w:pPr>
        <w:pStyle w:val="aa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69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Привлечение специалистов</w:t>
      </w:r>
      <w:r w:rsidR="00CC6921" w:rsidRPr="00CC69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F38BB" w:rsidRPr="00CC69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контрольных органов, указанных в настоящем пункте,</w:t>
      </w:r>
      <w:r w:rsidRPr="00CC69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участию в контрольных и экспертно-аналитических мероприятиях, проводимых </w:t>
      </w:r>
      <w:r w:rsidR="00CC6921" w:rsidRPr="00CC69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Ревизионной комиссией</w:t>
      </w:r>
      <w:r w:rsidRPr="00CC69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производится на безвозмездной основе в следующих организационных формах:</w:t>
      </w:r>
    </w:p>
    <w:p w:rsidR="00E97356" w:rsidRPr="00AB6E70" w:rsidRDefault="00E97356" w:rsidP="009C2A30">
      <w:pPr>
        <w:pStyle w:val="aa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6E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а) включение специалистов в состав рабочей группы </w:t>
      </w:r>
      <w:r w:rsidR="00CC6921" w:rsidRPr="00AB6E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</w:t>
      </w:r>
      <w:r w:rsidR="00AB6E70" w:rsidRPr="00AB6E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визионной комиссии</w:t>
      </w:r>
      <w:r w:rsidRPr="00AB6E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E97356" w:rsidRPr="00AB6E70" w:rsidRDefault="00E97356" w:rsidP="009C2A30">
      <w:pPr>
        <w:pStyle w:val="aa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6E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б) осуществление специалистами контрольных и экспертно-аналитических действий на объектах контроля в соответствии с программами </w:t>
      </w:r>
      <w:r w:rsidR="00AB6E70" w:rsidRPr="00AB6E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Ревизионной комиссии</w:t>
      </w:r>
      <w:r w:rsidRPr="00AB6E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проведение контрольных и экспертно-аналитических мероприятий.</w:t>
      </w:r>
    </w:p>
    <w:p w:rsidR="00E97356" w:rsidRPr="00552AE0" w:rsidRDefault="00E97356" w:rsidP="009C2A30">
      <w:pPr>
        <w:pStyle w:val="aa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6E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2.3. Независимые эксперты</w:t>
      </w:r>
      <w:r w:rsidR="00C50BBB" w:rsidRPr="00AB6E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специалисты государственных и негосударственных организаций</w:t>
      </w:r>
      <w:r w:rsidRPr="00AB6E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привлекаются к участию в контрольных и экспертно-аналитических мероприятиях, проводимых </w:t>
      </w:r>
      <w:r w:rsidR="00AB6E70" w:rsidRPr="00AB6E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Ревизионной комиссией</w:t>
      </w:r>
      <w:r w:rsidRPr="00AB6E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 тех случаях, когда для достижения целей и решения вопросов контрольных </w:t>
      </w:r>
      <w:r w:rsidRPr="00552A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экспертно-аналитических мероприятий необходимо выполнение работ (оказания услуг), требующих специальных знаний и опыта в проверяемой сфере использования </w:t>
      </w:r>
      <w:r w:rsidR="00552AE0" w:rsidRPr="00552A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бюджетных</w:t>
      </w:r>
      <w:r w:rsidRPr="00552A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средств или деятельности объекта контроля.</w:t>
      </w:r>
    </w:p>
    <w:p w:rsidR="00E97356" w:rsidRPr="008E5CFE" w:rsidRDefault="00E97356" w:rsidP="00DF5B9C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5C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Привлечение независимых экспертов</w:t>
      </w:r>
      <w:r w:rsidR="00C50BBB" w:rsidRPr="008E5C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(или) специалистов организаций, указанных в настоящем пункте,</w:t>
      </w:r>
      <w:r w:rsidRPr="008E5C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участию в контрольных и экспертно-аналитических мероприятиях, проводимых </w:t>
      </w:r>
      <w:r w:rsidR="00552AE0" w:rsidRPr="008E5C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Ревизионной комиссией</w:t>
      </w:r>
      <w:r w:rsidRPr="008E5C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осуществляется на контрактной основе в следующих организационных формах:</w:t>
      </w:r>
    </w:p>
    <w:p w:rsidR="00E97356" w:rsidRPr="00D757DF" w:rsidRDefault="00E97356" w:rsidP="00D757DF">
      <w:pPr>
        <w:pStyle w:val="aa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5C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включение независимых экспертов</w:t>
      </w:r>
      <w:r w:rsidR="001F38BB" w:rsidRPr="008E5C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(или) специалистов организаций</w:t>
      </w:r>
      <w:r w:rsidRPr="008E5C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r w:rsidRPr="00D757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состав рабочей группы </w:t>
      </w:r>
      <w:r w:rsidR="008E5CFE" w:rsidRPr="00D757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Ревизионной комиссии</w:t>
      </w:r>
      <w:r w:rsidRPr="00D757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E97356" w:rsidRPr="00D757DF" w:rsidRDefault="00E97356" w:rsidP="00D757DF">
      <w:pPr>
        <w:pStyle w:val="aa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57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поручение независимым экспертам</w:t>
      </w:r>
      <w:r w:rsidR="00C50BBB" w:rsidRPr="00D757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(или) специалистам</w:t>
      </w:r>
      <w:r w:rsidRPr="00D757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выполнения работ (оказания услуг) в соответствии с программами </w:t>
      </w:r>
      <w:r w:rsidR="008E5CFE" w:rsidRPr="00D757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Ревизионной комиссии</w:t>
      </w:r>
      <w:r w:rsidRPr="00D757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проведение контрольных и экспертно-аналитических мероприятий.</w:t>
      </w:r>
    </w:p>
    <w:p w:rsidR="008E5CFE" w:rsidRPr="00D757DF" w:rsidRDefault="008E5CFE" w:rsidP="00D757DF">
      <w:pPr>
        <w:pStyle w:val="aa"/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A031FA" w:rsidRPr="00D757DF" w:rsidRDefault="00E97356" w:rsidP="00D757DF">
      <w:pPr>
        <w:pStyle w:val="aa"/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757D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3. Порядок привлечения специалистов, независимых экспертов к участию в контрольных и экспертно-аналитических мероприятиях, проводимых </w:t>
      </w:r>
      <w:r w:rsidR="00A031FA" w:rsidRPr="00D757D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Ревизионной комиссией Дмитриевского района </w:t>
      </w:r>
    </w:p>
    <w:p w:rsidR="00E97356" w:rsidRPr="00D757DF" w:rsidRDefault="00A031FA" w:rsidP="00D757DF">
      <w:pPr>
        <w:pStyle w:val="aa"/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757D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Курской области</w:t>
      </w:r>
    </w:p>
    <w:p w:rsidR="00A031FA" w:rsidRPr="00D757DF" w:rsidRDefault="00A031FA" w:rsidP="00D757DF">
      <w:pPr>
        <w:pStyle w:val="aa"/>
        <w:widowControl w:val="0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</w:p>
    <w:p w:rsidR="00E97356" w:rsidRPr="00D757DF" w:rsidRDefault="00E97356" w:rsidP="00027FF7">
      <w:pPr>
        <w:pStyle w:val="aa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57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3.1. Необходимость привлечения специалистов, независимых экспертов к участию в проводимых </w:t>
      </w:r>
      <w:r w:rsidR="00A031FA" w:rsidRPr="00D757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Ревизионной комиссией</w:t>
      </w:r>
      <w:r w:rsidRPr="00D757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контрольных и экспертно-аналитических мероприятиях определяется председател</w:t>
      </w:r>
      <w:r w:rsidR="00D757DF" w:rsidRPr="00D757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</w:t>
      </w:r>
      <w:r w:rsidR="001D40EC" w:rsidRPr="00D757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757DF" w:rsidRPr="00D757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Ревизионной комиссии </w:t>
      </w:r>
      <w:r w:rsidRPr="00D757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этапе подготовки предложений о включении контрольных и экспертно-аналитических мероприятий в </w:t>
      </w:r>
      <w:r w:rsidR="00576118" w:rsidRPr="00D757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 деятельности</w:t>
      </w:r>
      <w:r w:rsidRPr="00D757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757DF" w:rsidRPr="00D757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Ревизионной комиссии</w:t>
      </w:r>
      <w:r w:rsidRPr="00D757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очередной год или непосредственно при подготовке или в ходе проведения контрольных и экспертно-аналитических мероприятий, включенных в </w:t>
      </w:r>
      <w:r w:rsidR="00576118" w:rsidRPr="00D757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 деятельности</w:t>
      </w:r>
      <w:r w:rsidRPr="00D757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757DF" w:rsidRPr="00D757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Ревизионной комиссии</w:t>
      </w:r>
      <w:r w:rsidRPr="00D757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97356" w:rsidRPr="008A1469" w:rsidRDefault="00E97356" w:rsidP="00027FF7">
      <w:pPr>
        <w:pStyle w:val="aa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E6D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3.2. При наличии необходимости привлечения специалистов к участию в планируемых контрольных и экспертно-аналитических мероприятиях на этапе формирования плана</w:t>
      </w:r>
      <w:r w:rsidR="00576118" w:rsidRPr="002E6D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деятельности</w:t>
      </w:r>
      <w:r w:rsidRPr="002E6D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4277E" w:rsidRPr="002E6D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Ревизионной комиссии</w:t>
      </w:r>
      <w:r w:rsidRPr="002E6D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очередной год, </w:t>
      </w:r>
      <w:r w:rsidR="00576118" w:rsidRPr="002E6D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</w:t>
      </w:r>
      <w:r w:rsidR="00D4277E" w:rsidRPr="002E6D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</w:t>
      </w:r>
      <w:r w:rsidR="001D40EC" w:rsidRPr="002E6D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4277E" w:rsidRPr="002E6D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Ревизионной комиссии</w:t>
      </w:r>
      <w:r w:rsidRPr="002E6D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предварительно согласовывает данный вопрос с муниципальными контрольными органами и вносит в установленном порядке предложение о включении контрольных или экспертно-аналитических мероприятий с участием специалистов контрольных органов в проект </w:t>
      </w:r>
      <w:r w:rsidR="00576118" w:rsidRPr="002E6D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плана деятельности</w:t>
      </w:r>
      <w:r w:rsidRPr="002E6D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E6DF3" w:rsidRPr="002E6D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Ревизионной </w:t>
      </w:r>
      <w:r w:rsidR="002E6DF3" w:rsidRPr="008A14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комиссии</w:t>
      </w:r>
      <w:r w:rsidRPr="008A14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очередной год.</w:t>
      </w:r>
    </w:p>
    <w:p w:rsidR="00E97356" w:rsidRPr="008A1469" w:rsidRDefault="00E97356" w:rsidP="00027FF7">
      <w:pPr>
        <w:pStyle w:val="aa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14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После принятия </w:t>
      </w:r>
      <w:r w:rsidR="002E6DF3" w:rsidRPr="008A14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="001D40EC" w:rsidRPr="008A14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редседателем </w:t>
      </w:r>
      <w:r w:rsidR="002E6DF3" w:rsidRPr="008A14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Ревизионной комиссии</w:t>
      </w:r>
      <w:r w:rsidRPr="008A14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решения о проведении контрольных и экспертно-аналитических мероприятий с участием специалистов контрольных органов,</w:t>
      </w:r>
      <w:r w:rsidR="001D40EC" w:rsidRPr="008A14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E6DF3" w:rsidRPr="008A14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специалист Ревизионной комиссии</w:t>
      </w:r>
      <w:r w:rsidRPr="008A14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ответственный за его проведение, организует подготовку и согласование с муниципальным контрольным органом предложений по форме участия в контрольном или экспертно-аналитическом мероприятии, объемам работ, конкретным исполнителям, срокам участия, а также срокам и формам передачи результатов их работы (далее - предложения).</w:t>
      </w:r>
    </w:p>
    <w:p w:rsidR="00E97356" w:rsidRPr="008A1469" w:rsidRDefault="00E97356" w:rsidP="00DF5B9C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14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Если необходимость привлечения специалистов к участию в контрольном или экспертно-аналитическом мероприятии </w:t>
      </w:r>
      <w:r w:rsidR="00734C5C" w:rsidRPr="008A14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Ревизионной комиссии</w:t>
      </w:r>
      <w:r w:rsidRPr="008A14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возникает на этапе подготовки или в ходе проведения контрольного или экспертно-аналитического мероприятия, включенного в </w:t>
      </w:r>
      <w:r w:rsidR="00576118" w:rsidRPr="008A14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 деятельности</w:t>
      </w:r>
      <w:r w:rsidRPr="008A14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34C5C" w:rsidRPr="008A14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Ревизионной комиссии</w:t>
      </w:r>
      <w:r w:rsidRPr="008A14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1D40EC" w:rsidRPr="008A14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34C5C" w:rsidRPr="008A14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специалист Ревизионной комиссии</w:t>
      </w:r>
      <w:r w:rsidRPr="008A14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ответственный за его проведение:</w:t>
      </w:r>
    </w:p>
    <w:p w:rsidR="00E97356" w:rsidRPr="008A1469" w:rsidRDefault="00E97356" w:rsidP="00DF5B9C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14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а) согласовывает с муниципальным контрольным органом участие специалистов контрольных органов в контрольном или экспертно-аналитическом мероприятии </w:t>
      </w:r>
      <w:r w:rsidR="008A1469" w:rsidRPr="008A14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Ревизионной комиссии</w:t>
      </w:r>
      <w:r w:rsidRPr="008A14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E97356" w:rsidRPr="002C74A0" w:rsidRDefault="00E97356" w:rsidP="00DF5B9C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14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б) вносит на рассмотрение </w:t>
      </w:r>
      <w:r w:rsidR="008A1469" w:rsidRPr="008A14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="001D40EC" w:rsidRPr="008A14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редседателя </w:t>
      </w:r>
      <w:r w:rsidR="008A1469" w:rsidRPr="008A14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Ревизионной комиссии</w:t>
      </w:r>
      <w:r w:rsidRPr="008A14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проект изменения в </w:t>
      </w:r>
      <w:r w:rsidR="00576118" w:rsidRPr="008A14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 деятельности</w:t>
      </w:r>
      <w:r w:rsidRPr="008A14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A1469" w:rsidRPr="008A14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Ревизионной комиссии</w:t>
      </w:r>
      <w:r w:rsidRPr="008A14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также изменения в программу контрольного или экспертно-аналитического </w:t>
      </w:r>
      <w:r w:rsidRPr="002C7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мероприятия в установленном порядке.</w:t>
      </w:r>
    </w:p>
    <w:p w:rsidR="00E97356" w:rsidRPr="002C74A0" w:rsidRDefault="00E97356" w:rsidP="00CE06BD">
      <w:pPr>
        <w:pStyle w:val="aa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C7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3.3. Привлечение независимых экспертов</w:t>
      </w:r>
      <w:r w:rsidR="001D40EC" w:rsidRPr="002C7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(или) специалистов государственных </w:t>
      </w:r>
      <w:r w:rsidR="008A1469" w:rsidRPr="002C7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негосударственных организаций</w:t>
      </w:r>
      <w:r w:rsidRPr="002C7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участию в контрольных и экспертно-аналитических мероприятиях </w:t>
      </w:r>
      <w:r w:rsidR="008A1469" w:rsidRPr="002C7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Ревизионной комиссии</w:t>
      </w:r>
      <w:r w:rsidRPr="002C7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осуществляется посредством заключения </w:t>
      </w:r>
      <w:r w:rsidR="00BC7BB5" w:rsidRPr="002C7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</w:t>
      </w:r>
      <w:r w:rsidRPr="002C7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ного контракта возмездного оказания услуг в соответствии с требованиями Гражданского кодекса Российской Федерации, законодательства Российской Федерации о размещении заказов на поставки товаров, выполнение работ, оказание услуг для муниципальных нужд, а также внутренних нормативных документов </w:t>
      </w:r>
      <w:r w:rsidR="00BC7BB5" w:rsidRPr="002C7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Ревизионной комиссии</w:t>
      </w:r>
      <w:r w:rsidRPr="002C7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97356" w:rsidRPr="002C74A0" w:rsidRDefault="00E97356" w:rsidP="00CE06BD">
      <w:pPr>
        <w:pStyle w:val="aa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C7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Участие независимых экспертов</w:t>
      </w:r>
      <w:r w:rsidR="00251BA6" w:rsidRPr="002C7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(или) специалистов государственных и негосударственных организаций,</w:t>
      </w:r>
      <w:r w:rsidRPr="002C7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контрольном или экспертно-аналитическом мероприятии, проводимом </w:t>
      </w:r>
      <w:r w:rsidR="00BC7BB5" w:rsidRPr="002C7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Ревизионной комиссией</w:t>
      </w:r>
      <w:r w:rsidRPr="002C7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на контрактной основе, включая вопрос направления их на объекты контроля за счет средств </w:t>
      </w:r>
      <w:r w:rsidR="002C74A0" w:rsidRPr="002C7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Ревизионной комиссии</w:t>
      </w:r>
      <w:r w:rsidRPr="002C7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2C74A0" w:rsidRPr="002C7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специалист</w:t>
      </w:r>
      <w:r w:rsidRPr="002C7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2C7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ответственный за проведение контрольного или экспертно-аналитического мероприятия предварительно согласовывает с председателем </w:t>
      </w:r>
      <w:r w:rsidR="002C74A0" w:rsidRPr="002C7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Ревизионной комиссии</w:t>
      </w:r>
      <w:r w:rsidRPr="002C7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E97356" w:rsidRPr="00D577DE" w:rsidRDefault="00E97356" w:rsidP="00CE06BD">
      <w:pPr>
        <w:pStyle w:val="aa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77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 согласования вопроса о проведении контрольного или экспертно-аналитического мероприятия с участием независимых экспертов</w:t>
      </w:r>
      <w:r w:rsidR="003C3861" w:rsidRPr="00D577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(или) специалистов государственных и негосударственных организаций, </w:t>
      </w:r>
      <w:r w:rsidR="00200328" w:rsidRPr="00D577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специалист Ревизионной комиссии</w:t>
      </w:r>
      <w:r w:rsidRPr="00D577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ответственный за его проведение:</w:t>
      </w:r>
    </w:p>
    <w:p w:rsidR="00E97356" w:rsidRPr="00D577DE" w:rsidRDefault="00E97356" w:rsidP="00CE06BD">
      <w:pPr>
        <w:pStyle w:val="aa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77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а) на этапе формирования </w:t>
      </w:r>
      <w:r w:rsidR="00576118" w:rsidRPr="00D577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плана деятельности</w:t>
      </w:r>
      <w:r w:rsidRPr="00D577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00328" w:rsidRPr="00D577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Ревизионной комиссии</w:t>
      </w:r>
      <w:r w:rsidRPr="00D577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очередной год вносит в установленном порядке предложение о включении контрольного или экспертно-аналитического мероприятия с участием независимых экспертов в проект </w:t>
      </w:r>
      <w:r w:rsidR="00576118" w:rsidRPr="00D577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плана деятельности</w:t>
      </w:r>
      <w:r w:rsidRPr="00D577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00328" w:rsidRPr="00D577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Ревизионной комиссии</w:t>
      </w:r>
      <w:r w:rsidRPr="00D577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очередной год;</w:t>
      </w:r>
    </w:p>
    <w:p w:rsidR="00E97356" w:rsidRPr="00D577DE" w:rsidRDefault="00E97356" w:rsidP="00CE06BD">
      <w:pPr>
        <w:pStyle w:val="aa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77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б) организует подготовку предложений для заключения </w:t>
      </w:r>
      <w:r w:rsidR="00200328" w:rsidRPr="00D577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</w:t>
      </w:r>
      <w:r w:rsidRPr="00D577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ного контракта с независимыми экспертами </w:t>
      </w:r>
      <w:r w:rsidR="003C3861" w:rsidRPr="00D577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участие</w:t>
      </w:r>
      <w:r w:rsidRPr="00D577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контрольном или экспертно-ан</w:t>
      </w:r>
      <w:r w:rsidR="003C3861" w:rsidRPr="00D577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алитическом мероприятии, с указанием объема работ, срока</w:t>
      </w:r>
      <w:r w:rsidRPr="00D577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участия, а также срок</w:t>
      </w:r>
      <w:r w:rsidR="003C3861" w:rsidRPr="00D577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D577DE" w:rsidRPr="00D577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C3861" w:rsidRPr="00D577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формы</w:t>
      </w:r>
      <w:r w:rsidRPr="00D577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передачи результатов работы;</w:t>
      </w:r>
    </w:p>
    <w:p w:rsidR="00E97356" w:rsidRPr="007D71C3" w:rsidRDefault="00E97356" w:rsidP="00CE06BD">
      <w:pPr>
        <w:pStyle w:val="aa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7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подготавливает информацию о виде лицензируемой деятельности, если вид деятельности независимых экспертов подлежит лицензированию в соответствии с федеральным законом;</w:t>
      </w:r>
    </w:p>
    <w:p w:rsidR="00E97356" w:rsidRPr="007D71C3" w:rsidRDefault="00D577DE" w:rsidP="00CE06BD">
      <w:pPr>
        <w:pStyle w:val="aa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7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подготавливает проект контракта</w:t>
      </w:r>
      <w:r w:rsidR="00E97356" w:rsidRPr="007D7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возмездного оказания услуг и проект календарного плана выполнения работ (оказания услуг), являющегося неотъемлемой частью </w:t>
      </w:r>
      <w:r w:rsidRPr="007D7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контракта</w:t>
      </w:r>
      <w:r w:rsidR="00E97356" w:rsidRPr="007D7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или проект </w:t>
      </w:r>
      <w:r w:rsidRPr="007D7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</w:t>
      </w:r>
      <w:r w:rsidR="00E97356" w:rsidRPr="007D7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ного контракта.</w:t>
      </w:r>
    </w:p>
    <w:p w:rsidR="00E97356" w:rsidRPr="007D71C3" w:rsidRDefault="00E97356" w:rsidP="00CE06BD">
      <w:pPr>
        <w:pStyle w:val="aa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7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Планирование контрольного или экспертно-аналитического мероприятия с участием независимых экспертов</w:t>
      </w:r>
      <w:r w:rsidR="00BC6577" w:rsidRPr="007D7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(или) специалистов государственных и негосударственных </w:t>
      </w:r>
      <w:r w:rsidR="0041204F" w:rsidRPr="007D7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организаци</w:t>
      </w:r>
      <w:r w:rsidR="00530806" w:rsidRPr="007D7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</w:t>
      </w:r>
      <w:r w:rsidR="0041204F" w:rsidRPr="007D7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специалистов,</w:t>
      </w:r>
      <w:r w:rsidRPr="007D7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должно осуществляться с учетом времени, необходимого для размещения заказа на выполнения работ (оказания услуг) для </w:t>
      </w:r>
      <w:r w:rsidR="00530806" w:rsidRPr="007D7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Ревизионной комиссии</w:t>
      </w:r>
      <w:r w:rsidRPr="007D7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97356" w:rsidRPr="007D71C3" w:rsidRDefault="00E97356" w:rsidP="00CE06BD">
      <w:pPr>
        <w:pStyle w:val="aa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7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Если необходимость привлечения независимых экспертов</w:t>
      </w:r>
      <w:r w:rsidR="00BC6577" w:rsidRPr="007D7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(или) специалистов государственных и негосударственных организаций</w:t>
      </w:r>
      <w:r w:rsidRPr="007D7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возникла на этапе подготовки или в ходе проведения контрольного или экспертно-аналитического мероприятия, </w:t>
      </w:r>
      <w:r w:rsidR="00530806" w:rsidRPr="007D7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специалист Ревизионной комиссии</w:t>
      </w:r>
      <w:r w:rsidRPr="007D7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ответственный за проведение контрольного или экспертно-аналитического мероприятия, подготавливает и вносит на рассмотрение </w:t>
      </w:r>
      <w:r w:rsidR="007D71C3" w:rsidRPr="007D7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="00BC6577" w:rsidRPr="007D7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редседателя </w:t>
      </w:r>
      <w:r w:rsidR="007D71C3" w:rsidRPr="007D7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Ревизионной комиссии</w:t>
      </w:r>
      <w:r w:rsidRPr="007D7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проект изменений в </w:t>
      </w:r>
      <w:r w:rsidR="00576118" w:rsidRPr="007D7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 деятельности</w:t>
      </w:r>
      <w:r w:rsidRPr="007D7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D71C3" w:rsidRPr="007D7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Ревизионной комиссии</w:t>
      </w:r>
      <w:r w:rsidRPr="007D7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касающихся наименования данного контрольного или экспертно-аналитического мероприятия, сроков его проведения с учетом времени, необходимого для размещения заказа на выполнение работ (оказания услуг) для </w:t>
      </w:r>
      <w:r w:rsidR="007D71C3" w:rsidRPr="007D7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Ревизионной комиссии</w:t>
      </w:r>
      <w:r w:rsidRPr="007D7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проекта изменений в программу контрольного или экспертно-аналитического мероприятия.</w:t>
      </w:r>
    </w:p>
    <w:p w:rsidR="00E97356" w:rsidRPr="00825A7E" w:rsidRDefault="00E97356" w:rsidP="00CE06BD">
      <w:pPr>
        <w:pStyle w:val="aa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25A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3.4. Подготовка программы контрольного или экспертно-аналитического мероприятия с привлечением специалистов, независимых экспертов осуществляется в соответствии с установленным порядком. </w:t>
      </w:r>
    </w:p>
    <w:p w:rsidR="00E97356" w:rsidRPr="00825A7E" w:rsidRDefault="00E97356" w:rsidP="00CE06BD">
      <w:pPr>
        <w:pStyle w:val="aa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25A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В программе отражаются объемы работ, которые предстоит выполнить специалистам, независимым экспертам, сроки и формы их участия в контрольном или экспертно-аналитическом мероприятии, срок передачи ими результатов работы, конкретные исполнители, которые участвуют в контрольном или экспертно-аналитическом мероприятии. </w:t>
      </w:r>
    </w:p>
    <w:p w:rsidR="00E97356" w:rsidRPr="00F96B78" w:rsidRDefault="00E97356" w:rsidP="00CE06BD">
      <w:pPr>
        <w:pStyle w:val="aa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655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 После утверждения председателем </w:t>
      </w:r>
      <w:r w:rsidR="00825A7E" w:rsidRPr="000655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Ревизионной комиссии</w:t>
      </w:r>
      <w:r w:rsidRPr="000655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программы контрольного или экспертно-аналитического мероприятия с участием специалистов контрольного органа</w:t>
      </w:r>
      <w:r w:rsidR="00576118" w:rsidRPr="000655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25A7E" w:rsidRPr="000655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специалист Ревизионной комиссии</w:t>
      </w:r>
      <w:r w:rsidRPr="000655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ответственный за проведение данного мероприятия, информирует об этом руководителя контрольного органа и решает с ним конкретные вопросы участия специалистов контрольного органа в контрольном или </w:t>
      </w:r>
      <w:r w:rsidRPr="00F96B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экспертно-аналитическом мероприятии </w:t>
      </w:r>
      <w:r w:rsidR="000655D2" w:rsidRPr="00F96B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Ревизионной комиссии</w:t>
      </w:r>
      <w:r w:rsidRPr="00F96B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E97356" w:rsidRPr="00F96B78" w:rsidRDefault="00E97356" w:rsidP="00DF5B9C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6B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3.6. После утверждения председателем </w:t>
      </w:r>
      <w:r w:rsidR="000655D2" w:rsidRPr="00F96B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Ревизионной комиссии</w:t>
      </w:r>
      <w:r w:rsidRPr="00F96B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программы контрольного или экспертно-аналитического мероприятия с привлечением независимых экспертов</w:t>
      </w:r>
      <w:r w:rsidR="00AE3F12" w:rsidRPr="00F96B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(или) специалистов государственных и негосударственных организаций на возмездной основе</w:t>
      </w:r>
      <w:r w:rsidR="000655D2" w:rsidRPr="00F96B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03123" w:rsidRPr="00F96B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бухгалтер Ревизионной комиссии</w:t>
      </w:r>
      <w:r w:rsidRPr="00F96B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соответствии с требованиями Гражданского кодекса Российской Федерации, законодательства Российской Федерации о размещении заказов на поставки товаров, выполнение работ, оказание услуг для муниципальных нужд, законодательства Российской Федерации о лицензировании готовит необходимые материалы и проводит работу по размещению заказа на выполнение работ (оказание услуг) для </w:t>
      </w:r>
      <w:r w:rsidR="00B03123" w:rsidRPr="00F96B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Ревизионной комиссии</w:t>
      </w:r>
      <w:r w:rsidRPr="00F96B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E97356" w:rsidRPr="00991D91" w:rsidRDefault="00E97356" w:rsidP="00DF5B9C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6B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итогам размещения заказа на выполнение работ (оказания услуг) для </w:t>
      </w:r>
      <w:r w:rsidR="00F96B78" w:rsidRPr="00F96B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Ревизионной комиссии</w:t>
      </w:r>
      <w:r w:rsidRPr="00F96B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заключается </w:t>
      </w:r>
      <w:r w:rsidR="00F96B78" w:rsidRPr="00F96B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</w:t>
      </w:r>
      <w:r w:rsidRPr="00F96B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ный контракт возмездного оказания </w:t>
      </w:r>
      <w:r w:rsidRPr="00991D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услуг в порядке, предусмотренном Гражданским кодексом Российской Федерации.</w:t>
      </w:r>
    </w:p>
    <w:p w:rsidR="00E97356" w:rsidRPr="00991D91" w:rsidRDefault="00E97356" w:rsidP="00DF5B9C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1D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3.7. Участие представителей контрольных органов и независимых экспертов</w:t>
      </w:r>
      <w:r w:rsidR="004C65A4" w:rsidRPr="00991D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26436B" w:rsidRPr="00991D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специалистов</w:t>
      </w:r>
      <w:r w:rsidRPr="00991D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контрольном или экспертно-аналитическом мероприятии </w:t>
      </w:r>
      <w:r w:rsidR="00807DD1" w:rsidRPr="00991D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Ревизионной комиссии</w:t>
      </w:r>
      <w:r w:rsidRPr="00991D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оформляется приказом председателя </w:t>
      </w:r>
      <w:r w:rsidR="00807DD1" w:rsidRPr="00991D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Ревизионной комиссии</w:t>
      </w:r>
      <w:r w:rsidRPr="00991D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97356" w:rsidRPr="00991D91" w:rsidRDefault="00E97356" w:rsidP="00DF5B9C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1D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Подготовка приказа о проведении контрольного или экспертно-аналитического мероприятия с участием специалистов, независимых экспертов, оформление поручения на право его проведения осуществляются в установленном порядке. </w:t>
      </w:r>
    </w:p>
    <w:p w:rsidR="00E97356" w:rsidRPr="00991D91" w:rsidRDefault="00E97356" w:rsidP="00991D91">
      <w:pPr>
        <w:pStyle w:val="aa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1D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3.8. Привлечение независимых экспертов к участию в контрольном или экспертно-аналитическом мероприятии посредством включения их в состав консультативной (или экспертной) группы осуществляется на основании приказа председателя </w:t>
      </w:r>
      <w:r w:rsidR="00807DD1" w:rsidRPr="00991D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Ревизионной комиссии</w:t>
      </w:r>
      <w:r w:rsidRPr="00991D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создании консультативной (или экспертной) группы.</w:t>
      </w:r>
    </w:p>
    <w:p w:rsidR="00E97356" w:rsidRPr="00991D91" w:rsidRDefault="00E97356" w:rsidP="00CE06BD">
      <w:pPr>
        <w:pStyle w:val="aa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1D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Порядок работы консультативной (экспертной) группы, взаимодействие с ней</w:t>
      </w:r>
      <w:r w:rsidR="00A50DB9" w:rsidRPr="00991D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21C6E" w:rsidRPr="00991D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специалистов</w:t>
      </w:r>
      <w:r w:rsidR="00121C6E" w:rsidRPr="00991D91">
        <w:rPr>
          <w:lang w:val="ru-RU"/>
        </w:rPr>
        <w:t xml:space="preserve"> </w:t>
      </w:r>
      <w:r w:rsidR="00121C6E" w:rsidRPr="00991D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Ревизионной комиссии </w:t>
      </w:r>
      <w:r w:rsidRPr="00991D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определяет</w:t>
      </w:r>
      <w:r w:rsidR="00A50DB9" w:rsidRPr="00991D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председател</w:t>
      </w:r>
      <w:r w:rsidR="00121C6E" w:rsidRPr="00991D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</w:t>
      </w:r>
      <w:r w:rsidR="00022146" w:rsidRPr="00991D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21C6E" w:rsidRPr="00991D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Ревизионной комиссии</w:t>
      </w:r>
      <w:r w:rsidR="00A50DB9" w:rsidRPr="00991D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991D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21C6E" w:rsidRPr="00991D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специалист</w:t>
      </w:r>
      <w:r w:rsidRPr="00991D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ответственный за проведение контрольного или экспертно-аналитического мероприятия. </w:t>
      </w:r>
      <w:r w:rsidRPr="00991D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Члены консультативной (экспертной) группы не вправе вмешиваться в ход проведения контрольного или экспертно-аналитического мероприятия.</w:t>
      </w:r>
    </w:p>
    <w:p w:rsidR="00121C6E" w:rsidRPr="00991D91" w:rsidRDefault="00121C6E" w:rsidP="00CE06BD">
      <w:pPr>
        <w:pStyle w:val="aa"/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</w:p>
    <w:p w:rsidR="00E97356" w:rsidRPr="00BD6978" w:rsidRDefault="00E97356" w:rsidP="00CE06BD">
      <w:pPr>
        <w:pStyle w:val="aa"/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91D9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4. Оформление </w:t>
      </w:r>
      <w:r w:rsidR="00991D91" w:rsidRPr="00991D9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муниципального контракта</w:t>
      </w:r>
      <w:r w:rsidRPr="00991D9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возмездного оказания услуг </w:t>
      </w:r>
      <w:r w:rsidR="0026436B" w:rsidRPr="00991D9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со специал</w:t>
      </w:r>
      <w:r w:rsidR="0026436B" w:rsidRPr="00BD697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истами,</w:t>
      </w:r>
      <w:r w:rsidRPr="00BD697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с независимыми экспертами</w:t>
      </w:r>
    </w:p>
    <w:p w:rsidR="00121C6E" w:rsidRPr="00BD6978" w:rsidRDefault="00121C6E" w:rsidP="00CE06BD">
      <w:pPr>
        <w:pStyle w:val="aa"/>
        <w:widowControl w:val="0"/>
        <w:jc w:val="center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</w:p>
    <w:p w:rsidR="00E97356" w:rsidRPr="00BD6978" w:rsidRDefault="00E97356" w:rsidP="00CE06BD">
      <w:pPr>
        <w:pStyle w:val="aa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69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4.1. </w:t>
      </w:r>
      <w:r w:rsidR="00991D91" w:rsidRPr="00BD69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Муниципальный контракт возмездного оказания услуг </w:t>
      </w:r>
      <w:r w:rsidRPr="00BD69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(далее - контракт) заключается между </w:t>
      </w:r>
      <w:r w:rsidR="00C86A65" w:rsidRPr="00BD69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Ревизионной комиссией</w:t>
      </w:r>
      <w:r w:rsidRPr="00BD69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r w:rsidR="00C86A65" w:rsidRPr="00BD69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</w:t>
      </w:r>
      <w:r w:rsidRPr="00BD69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ный заказчик, заказчик) в лице председателя </w:t>
      </w:r>
      <w:r w:rsidR="00C86A65" w:rsidRPr="00BD69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Ревизионной комиссии</w:t>
      </w:r>
      <w:r w:rsidRPr="00BD69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исполнителем в лице руководителя организации или независимым экспертом, относимых согласно пункту 1.1. настоящего </w:t>
      </w:r>
      <w:r w:rsidR="003275A8" w:rsidRPr="00BD69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Порядка к независимым экспертам</w:t>
      </w:r>
      <w:r w:rsidR="00922B97" w:rsidRPr="00BD69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3275A8" w:rsidRPr="00BD69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(специалистам) и (или) специалистам государственных и негосударственных организаций. </w:t>
      </w:r>
    </w:p>
    <w:p w:rsidR="00E97356" w:rsidRPr="00BD6978" w:rsidRDefault="00E97356" w:rsidP="00DF5B9C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69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4.2. </w:t>
      </w:r>
      <w:r w:rsidR="00C86A65" w:rsidRPr="00BD69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BD69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онтракт от имени заказчика (</w:t>
      </w:r>
      <w:r w:rsidR="00C86A65" w:rsidRPr="00BD69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</w:t>
      </w:r>
      <w:r w:rsidRPr="00BD69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ного заказчика) визируется в установленном </w:t>
      </w:r>
      <w:r w:rsidR="003275A8" w:rsidRPr="00BD69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порядке в </w:t>
      </w:r>
      <w:r w:rsidR="00E10405" w:rsidRPr="00BD69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Ревизионной комиссии</w:t>
      </w:r>
      <w:r w:rsidR="003275A8" w:rsidRPr="00BD69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218B4" w:rsidRPr="00BD6978" w:rsidRDefault="00E97356" w:rsidP="00DF5B9C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69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Календарный план выполнения работ (оказания услуг) визируется от имени </w:t>
      </w:r>
      <w:r w:rsidR="00E10405" w:rsidRPr="00BD69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</w:t>
      </w:r>
      <w:r w:rsidRPr="00BD69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ного заказчика</w:t>
      </w:r>
      <w:r w:rsidR="00A50DB9" w:rsidRPr="00BD69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10405" w:rsidRPr="00BD69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специалистом Ревизионной комиссии</w:t>
      </w:r>
      <w:r w:rsidRPr="00BD69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ответственным за проведение контрольного или экспертно-аналитического мероприятия, и подписывается председателем </w:t>
      </w:r>
      <w:r w:rsidR="00BD6978" w:rsidRPr="00BD69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Ревизионной комиссии</w:t>
      </w:r>
      <w:r w:rsidR="007218B4" w:rsidRPr="00BD69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D6978" w:rsidRPr="00BD6978" w:rsidRDefault="00BD6978" w:rsidP="00BD6978">
      <w:pPr>
        <w:pStyle w:val="aa"/>
        <w:jc w:val="center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</w:p>
    <w:p w:rsidR="00E97356" w:rsidRPr="00BD6978" w:rsidRDefault="00E97356" w:rsidP="00BD6978">
      <w:pPr>
        <w:pStyle w:val="a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D697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5. Использование результатов работы специалистов и независимых экспертов</w:t>
      </w:r>
    </w:p>
    <w:p w:rsidR="00BD6978" w:rsidRPr="003B703D" w:rsidRDefault="00BD6978" w:rsidP="00BD6978">
      <w:pPr>
        <w:pStyle w:val="aa"/>
        <w:jc w:val="center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</w:p>
    <w:p w:rsidR="00E97356" w:rsidRPr="004B5602" w:rsidRDefault="00E97356" w:rsidP="004B5602">
      <w:pPr>
        <w:pStyle w:val="aa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70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5.1. Под результатами работы специалистов и независимых экспертов, прив</w:t>
      </w:r>
      <w:r w:rsidRPr="004B5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лекаемых к участию в контрольных и экспертно-аналитических мероприятиях </w:t>
      </w:r>
      <w:r w:rsidR="00BD6978" w:rsidRPr="004B5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Ревизионной комиссии</w:t>
      </w:r>
      <w:r w:rsidRPr="004B5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понимаются документы и материалы, подготовленные и оформленные ими в соответствии с программой контрольного или экспертно-аналитического мероприятия </w:t>
      </w:r>
      <w:r w:rsidR="003B703D" w:rsidRPr="004B5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Ревизионной комиссии</w:t>
      </w:r>
      <w:r w:rsidRPr="004B5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контрактом, содержащие информацию, необходимую </w:t>
      </w:r>
      <w:r w:rsidR="003B703D" w:rsidRPr="004B5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Ревизионной комиссии</w:t>
      </w:r>
      <w:r w:rsidRPr="004B5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реализации целей контрольного или экспертно-аналитического мероприятия.</w:t>
      </w:r>
    </w:p>
    <w:p w:rsidR="00E97356" w:rsidRPr="004B5602" w:rsidRDefault="00E97356" w:rsidP="004B5602">
      <w:pPr>
        <w:pStyle w:val="aa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5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5.2. Результатами работы специалистов, привлекаемых к участию в контрольном или экспертно-аналитическом мероприятии посредством включения их в рабочую группу </w:t>
      </w:r>
      <w:r w:rsidR="003B703D" w:rsidRPr="004B5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Ревизионной комиссии</w:t>
      </w:r>
      <w:r w:rsidRPr="004B5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являются акт проверки и материалы, подготовленные ими в соответствии с программой контрольного или экспертно-аналитического мероприятия в ходе его проведения. </w:t>
      </w:r>
    </w:p>
    <w:p w:rsidR="00E97356" w:rsidRPr="004B5602" w:rsidRDefault="00E97356" w:rsidP="00CE06BD">
      <w:pPr>
        <w:pStyle w:val="aa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5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5.3. Результаты работы специалистов контрольных органов, проводивших в соответствии с программой контрольного или экспертно-аналитического мероприятия контрольные и экспертно-аналитические действия на объекте контроля, проверки, фиксируются в документах, оформляемых в порядке, установленном в контрольном органе.</w:t>
      </w:r>
    </w:p>
    <w:p w:rsidR="00E97356" w:rsidRPr="004B5602" w:rsidRDefault="00E97356" w:rsidP="00CE06BD">
      <w:pPr>
        <w:pStyle w:val="aa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5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Указанные документы оформляются в двух экземплярах, один из которых за подписью руководителя контрольного органа направляется</w:t>
      </w:r>
      <w:r w:rsidR="00F32157" w:rsidRPr="004B5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F6A0E" w:rsidRPr="004B5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специалисту Ревизионной комиссии</w:t>
      </w:r>
      <w:r w:rsidR="00F32157" w:rsidRPr="004B5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ответственно</w:t>
      </w:r>
      <w:r w:rsidR="004F6A0E" w:rsidRPr="004B5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</w:t>
      </w:r>
      <w:r w:rsidRPr="004B5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проведение </w:t>
      </w:r>
      <w:r w:rsidRPr="004B5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данного контрольного или экспертно-аналитического мероприятия.</w:t>
      </w:r>
    </w:p>
    <w:p w:rsidR="00E97356" w:rsidRPr="004B5602" w:rsidRDefault="00E97356" w:rsidP="00CE06BD">
      <w:pPr>
        <w:pStyle w:val="aa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5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Результаты работы специалистов контрольных органов включаются в отчет о результатах контрольного или экспертно-аналитического мероприятия </w:t>
      </w:r>
      <w:r w:rsidR="004F6A0E" w:rsidRPr="004B5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Ревизионной комиссии</w:t>
      </w:r>
      <w:r w:rsidRPr="004B5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решению</w:t>
      </w:r>
      <w:r w:rsidR="00F32157" w:rsidRPr="004B5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17275" w:rsidRPr="004B5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специалиста Ревизионной комиссии</w:t>
      </w:r>
      <w:r w:rsidRPr="004B5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ответственного за проведение контрольного или экспертно-аналитического мероприятия.</w:t>
      </w:r>
    </w:p>
    <w:p w:rsidR="00E97356" w:rsidRPr="00C81D1B" w:rsidRDefault="00E97356" w:rsidP="00CE06BD">
      <w:pPr>
        <w:pStyle w:val="aa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5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случае, если</w:t>
      </w:r>
      <w:r w:rsidR="00A50DB9" w:rsidRPr="004B5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заместитель </w:t>
      </w:r>
      <w:r w:rsidR="00C17275" w:rsidRPr="004B5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специалист</w:t>
      </w:r>
      <w:r w:rsidRPr="004B5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17275" w:rsidRPr="004B5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Ревизионной комиссии</w:t>
      </w:r>
      <w:r w:rsidRPr="004B5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ответственный за проведение контрольного или экспертно-аналитического мероприятия, не согласен с представленными результатами работы специалистов контрольных органов (с классификацией выявленных нарушений законодательства или выводами), он доводит свое мнение до сведения </w:t>
      </w:r>
      <w:r w:rsidRPr="00C81D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руководителя контрольного органа с просьбой представить дополнительные разъяснения и уточнения, после рассмотрения которых принимает соответствующее решение.</w:t>
      </w:r>
    </w:p>
    <w:p w:rsidR="00E97356" w:rsidRPr="00C81D1B" w:rsidRDefault="00E97356" w:rsidP="00C81D1B">
      <w:pPr>
        <w:pStyle w:val="aa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1D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Документы, оформленные специалистом контрольного органа по результатам его участия в контрольном или экспертно-аналитическом мероприятии, включаются в перечень актов и иных документов, оформленных по результатам контрольного или экспертно-аналитического мероприятия, и прилагаются к отчету, подготавливаемому</w:t>
      </w:r>
      <w:r w:rsidR="00C2105D" w:rsidRPr="00C81D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B5602" w:rsidRPr="00C81D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специалистом Ревизионной комиссии</w:t>
      </w:r>
      <w:r w:rsidRPr="00C81D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97356" w:rsidRPr="00C81D1B" w:rsidRDefault="00E97356" w:rsidP="00C81D1B">
      <w:pPr>
        <w:pStyle w:val="aa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1D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5.4. Результатами работы независимых экспертов</w:t>
      </w:r>
      <w:r w:rsidR="00F32157" w:rsidRPr="00C81D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(или) специалистов государственных и негосударственных организаций, </w:t>
      </w:r>
      <w:r w:rsidRPr="00C81D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привлекаемых к участию в контрольном или экспертно-аналитическом мероприятии, являются документы, подготовленные ими в соответствии с контрактом, программой контрольного или экспертно-аналитического мероприятия </w:t>
      </w:r>
      <w:r w:rsidR="00BB34FC" w:rsidRPr="00C81D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Ревизионной комиссии</w:t>
      </w:r>
      <w:r w:rsidRPr="00C81D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представляемые в форме актов, заключений, отчетов, рекомендаций и иных документов (далее - заключение или иные документы) с учетом требований к их оформлению и содержанию, установленных в</w:t>
      </w:r>
      <w:r w:rsidR="00BB34FC" w:rsidRPr="00C81D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81D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контракте.</w:t>
      </w:r>
    </w:p>
    <w:p w:rsidR="00E97356" w:rsidRPr="00C81D1B" w:rsidRDefault="00E97356" w:rsidP="00C81D1B">
      <w:pPr>
        <w:pStyle w:val="aa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1D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Заключение или иные документы, подгото</w:t>
      </w:r>
      <w:r w:rsidR="004C65A4" w:rsidRPr="00C81D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вленные независимыми экспертами и (или)</w:t>
      </w:r>
      <w:r w:rsidR="003F6378" w:rsidRPr="00C81D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специалистами государственных и негосударственных организаций,</w:t>
      </w:r>
      <w:r w:rsidRPr="00C81D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включенными в состав рабочей группы </w:t>
      </w:r>
      <w:r w:rsidR="00BB34FC" w:rsidRPr="00C81D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Ревизионной комиссии</w:t>
      </w:r>
      <w:r w:rsidRPr="00C81D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передаются руководителю рабочей группы </w:t>
      </w:r>
      <w:r w:rsidR="00BB34FC" w:rsidRPr="00C81D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Ревизионной комиссии</w:t>
      </w:r>
      <w:r w:rsidRPr="00C81D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ответственному за проведение контрольного или экспертно-аналитического мероприятия.</w:t>
      </w:r>
    </w:p>
    <w:p w:rsidR="00E97356" w:rsidRPr="00C81D1B" w:rsidRDefault="00E97356" w:rsidP="00027FF7">
      <w:pPr>
        <w:pStyle w:val="aa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1D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Результаты работы независимых экспертов</w:t>
      </w:r>
      <w:r w:rsidR="008A1F7A" w:rsidRPr="00C81D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</w:t>
      </w:r>
      <w:r w:rsidR="004C65A4" w:rsidRPr="00C81D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(или)</w:t>
      </w:r>
      <w:r w:rsidR="008A1F7A" w:rsidRPr="00C81D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специалистов государственных и</w:t>
      </w:r>
      <w:r w:rsidR="00BB34FC" w:rsidRPr="00C81D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негосударственных организаций,</w:t>
      </w:r>
      <w:r w:rsidRPr="00C81D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подлежат рассмотрению как в отношении информации, на которой основывается заключение независимого эксперта, так и содержащихся в нем выводов, предложений или рекомендаций.</w:t>
      </w:r>
    </w:p>
    <w:p w:rsidR="00E97356" w:rsidRPr="00C81D1B" w:rsidRDefault="00E97356" w:rsidP="00027FF7">
      <w:pPr>
        <w:pStyle w:val="aa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1D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Результаты работы независимых экспертов</w:t>
      </w:r>
      <w:r w:rsidR="00922B97" w:rsidRPr="00C81D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специалистов</w:t>
      </w:r>
      <w:r w:rsidR="004C65A4" w:rsidRPr="00C81D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(или)</w:t>
      </w:r>
      <w:r w:rsidR="008A1F7A" w:rsidRPr="00C81D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специалистов государственных и негосударственных организаций,</w:t>
      </w:r>
      <w:r w:rsidRPr="00C81D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отражаются в отчете о результатах контрольного или экспертно-аналитического мероприятия</w:t>
      </w:r>
      <w:r w:rsidR="00C2105D" w:rsidRPr="00C81D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81D1B" w:rsidRPr="00C81D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специалиста</w:t>
      </w:r>
      <w:r w:rsidRPr="00C81D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81D1B" w:rsidRPr="00C81D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Ревизионной комиссии</w:t>
      </w:r>
      <w:r w:rsidRPr="00C81D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ответственного за проведение контрольного или экспертно-аналитического </w:t>
      </w:r>
      <w:r w:rsidRPr="00C81D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мероприятия, и включаются в перечень документов, оформленных по результатам контрольного или экспертно-аналитического мероприятия.</w:t>
      </w:r>
    </w:p>
    <w:p w:rsidR="00E97356" w:rsidRPr="00907671" w:rsidRDefault="00E97356" w:rsidP="00027FF7">
      <w:pPr>
        <w:pStyle w:val="aa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7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5.5. Результата</w:t>
      </w:r>
      <w:r w:rsidR="00A42AC4" w:rsidRPr="00907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 работы независимых экспертов и (или)</w:t>
      </w:r>
      <w:r w:rsidR="008A1F7A" w:rsidRPr="00907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специалистов государственных и негосударственных организаций,</w:t>
      </w:r>
      <w:r w:rsidRPr="00907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привлеченных к участию в контрольном или экспертно-аналитическом мероприятии в составе консультативной или экспертной группы, являются заключения, аналитические записки, расчеты, рекомендации и другие материалы, подготовленные в соответствии с контрактом или поручениями (заданиями), установленными</w:t>
      </w:r>
      <w:r w:rsidR="00C2105D" w:rsidRPr="00907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A5EBC" w:rsidRPr="00907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специалистом</w:t>
      </w:r>
      <w:r w:rsidRPr="00907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A5EBC" w:rsidRPr="00907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Ревизионной комиссии</w:t>
      </w:r>
      <w:r w:rsidRPr="00907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ответственным за проведение данного контрольного или экспертно-аналитического мероприятия.</w:t>
      </w:r>
    </w:p>
    <w:p w:rsidR="00E97356" w:rsidRPr="00907671" w:rsidRDefault="00E97356" w:rsidP="00027FF7">
      <w:pPr>
        <w:pStyle w:val="aa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7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5.6. Негосударственные организации (независимые эксперты) представляют заключение или иные документы по результатам работы, подписанные руководителем организации и заверенные печатью.</w:t>
      </w:r>
    </w:p>
    <w:p w:rsidR="00E97356" w:rsidRPr="00907671" w:rsidRDefault="00E97356" w:rsidP="00DF5B9C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7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Физические лица (независимые эксперты)</w:t>
      </w:r>
      <w:r w:rsidR="00922B97" w:rsidRPr="00907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специалисты</w:t>
      </w:r>
      <w:r w:rsidR="00A42AC4" w:rsidRPr="00907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(или)</w:t>
      </w:r>
      <w:r w:rsidR="00CD1A94" w:rsidRPr="00907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специалисты государственных и негосударственных организаций, </w:t>
      </w:r>
      <w:r w:rsidRPr="00907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представляют заключение или иные документы, подписанные от своего имени, с расшифровкой личной подписи.</w:t>
      </w:r>
    </w:p>
    <w:p w:rsidR="00E97356" w:rsidRPr="00CE06BD" w:rsidRDefault="00E97356" w:rsidP="00DF5B9C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7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Заключения или иные документы независимых экспертов</w:t>
      </w:r>
      <w:r w:rsidR="00922B97" w:rsidRPr="00907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специалистов</w:t>
      </w:r>
      <w:r w:rsidR="00A42AC4" w:rsidRPr="00907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(или)</w:t>
      </w:r>
      <w:r w:rsidR="00CD1A94" w:rsidRPr="00907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специалистов государственных и</w:t>
      </w:r>
      <w:r w:rsidR="00907671" w:rsidRPr="00907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негосударственных организаций,</w:t>
      </w:r>
      <w:r w:rsidRPr="00907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составляются ими в электронном виде и на бумажном </w:t>
      </w:r>
      <w:r w:rsidRPr="00CE06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носителе в двух экземплярах. </w:t>
      </w:r>
    </w:p>
    <w:p w:rsidR="00E97356" w:rsidRPr="00CE06BD" w:rsidRDefault="00E97356" w:rsidP="00DF5B9C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E06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5.7. Завершенные независимыми экспертами</w:t>
      </w:r>
      <w:r w:rsidR="00CD1A94" w:rsidRPr="00CE06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922B97" w:rsidRPr="00CE06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специалистами и (или)</w:t>
      </w:r>
      <w:r w:rsidR="00CD1A94" w:rsidRPr="00CE06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специалистами государственных и негосударственных организаций</w:t>
      </w:r>
      <w:r w:rsidRPr="00CE06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работы оформляются актом сдачи-приемки выполненных работ (оказанных услуг), являющимся основанием для расчета с исполнителем за выполненную работу.</w:t>
      </w:r>
    </w:p>
    <w:p w:rsidR="00E97356" w:rsidRPr="00CE06BD" w:rsidRDefault="00E97356" w:rsidP="00DF5B9C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E06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 сдачи-приемки выполненных работ (оказанных услуг) от имени заказчика (</w:t>
      </w:r>
      <w:r w:rsidR="00907671" w:rsidRPr="00CE06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</w:t>
      </w:r>
      <w:r w:rsidRPr="00CE06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ного заказчика) визируется </w:t>
      </w:r>
      <w:r w:rsidR="00907671" w:rsidRPr="00CE06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специалистом Ревизионной комиссии</w:t>
      </w:r>
      <w:r w:rsidRPr="00CE06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ответственным за проведение контрольного или экспертно-аналитического мероприятия, и подписывается председателем </w:t>
      </w:r>
      <w:r w:rsidR="00CE06BD" w:rsidRPr="00CE06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Ревизионной комиссии</w:t>
      </w:r>
      <w:r w:rsidR="00C2105D" w:rsidRPr="00CE06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CE06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Оплата работ независимых экспертов осуществляется в соответствии с заключенным контрактом.</w:t>
      </w:r>
    </w:p>
    <w:sectPr w:rsidR="00E97356" w:rsidRPr="00CE06BD" w:rsidSect="006B56FA">
      <w:headerReference w:type="default" r:id="rId7"/>
      <w:pgSz w:w="11906" w:h="16838"/>
      <w:pgMar w:top="1134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9CD" w:rsidRDefault="001F09CD" w:rsidP="00AA3141">
      <w:pPr>
        <w:spacing w:after="0" w:line="240" w:lineRule="auto"/>
      </w:pPr>
      <w:r>
        <w:separator/>
      </w:r>
    </w:p>
  </w:endnote>
  <w:endnote w:type="continuationSeparator" w:id="0">
    <w:p w:rsidR="001F09CD" w:rsidRDefault="001F09CD" w:rsidP="00AA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9CD" w:rsidRDefault="001F09CD" w:rsidP="00AA3141">
      <w:pPr>
        <w:spacing w:after="0" w:line="240" w:lineRule="auto"/>
      </w:pPr>
      <w:r>
        <w:separator/>
      </w:r>
    </w:p>
  </w:footnote>
  <w:footnote w:type="continuationSeparator" w:id="0">
    <w:p w:rsidR="001F09CD" w:rsidRDefault="001F09CD" w:rsidP="00AA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86271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B56FA" w:rsidRPr="006B56FA" w:rsidRDefault="006B56FA" w:rsidP="006B56FA">
        <w:pPr>
          <w:pStyle w:val="a4"/>
          <w:jc w:val="center"/>
          <w:rPr>
            <w:rFonts w:ascii="Times New Roman" w:hAnsi="Times New Roman" w:cs="Times New Roman"/>
          </w:rPr>
        </w:pPr>
        <w:r w:rsidRPr="006B56FA">
          <w:rPr>
            <w:rFonts w:ascii="Times New Roman" w:hAnsi="Times New Roman" w:cs="Times New Roman"/>
          </w:rPr>
          <w:fldChar w:fldCharType="begin"/>
        </w:r>
        <w:r w:rsidRPr="006B56FA">
          <w:rPr>
            <w:rFonts w:ascii="Times New Roman" w:hAnsi="Times New Roman" w:cs="Times New Roman"/>
          </w:rPr>
          <w:instrText>PAGE   \* MERGEFORMAT</w:instrText>
        </w:r>
        <w:r w:rsidRPr="006B56FA">
          <w:rPr>
            <w:rFonts w:ascii="Times New Roman" w:hAnsi="Times New Roman" w:cs="Times New Roman"/>
          </w:rPr>
          <w:fldChar w:fldCharType="separate"/>
        </w:r>
        <w:r w:rsidR="00913886" w:rsidRPr="00913886">
          <w:rPr>
            <w:rFonts w:ascii="Times New Roman" w:hAnsi="Times New Roman" w:cs="Times New Roman"/>
            <w:noProof/>
            <w:lang w:val="ru-RU"/>
          </w:rPr>
          <w:t>3</w:t>
        </w:r>
        <w:r w:rsidRPr="006B56FA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356"/>
    <w:rsid w:val="00022146"/>
    <w:rsid w:val="00027FF7"/>
    <w:rsid w:val="000655D2"/>
    <w:rsid w:val="000B2AD3"/>
    <w:rsid w:val="000C445D"/>
    <w:rsid w:val="00110CEF"/>
    <w:rsid w:val="0011113F"/>
    <w:rsid w:val="00121C6E"/>
    <w:rsid w:val="0016193F"/>
    <w:rsid w:val="001A4B6F"/>
    <w:rsid w:val="001D077D"/>
    <w:rsid w:val="001D40EC"/>
    <w:rsid w:val="001F09CD"/>
    <w:rsid w:val="001F38BB"/>
    <w:rsid w:val="00200328"/>
    <w:rsid w:val="0023425D"/>
    <w:rsid w:val="002430EA"/>
    <w:rsid w:val="00251BA6"/>
    <w:rsid w:val="002615C2"/>
    <w:rsid w:val="0026436B"/>
    <w:rsid w:val="002828FB"/>
    <w:rsid w:val="002C74A0"/>
    <w:rsid w:val="002E6DF3"/>
    <w:rsid w:val="0032403E"/>
    <w:rsid w:val="003275A8"/>
    <w:rsid w:val="003704D6"/>
    <w:rsid w:val="003B703D"/>
    <w:rsid w:val="003C3861"/>
    <w:rsid w:val="003F6378"/>
    <w:rsid w:val="0041204F"/>
    <w:rsid w:val="00432D3E"/>
    <w:rsid w:val="004B5602"/>
    <w:rsid w:val="004C65A4"/>
    <w:rsid w:val="004D2C7A"/>
    <w:rsid w:val="004F6A0E"/>
    <w:rsid w:val="00530806"/>
    <w:rsid w:val="00531E07"/>
    <w:rsid w:val="00552AE0"/>
    <w:rsid w:val="00576118"/>
    <w:rsid w:val="00582F4C"/>
    <w:rsid w:val="005E0D2E"/>
    <w:rsid w:val="005E75E7"/>
    <w:rsid w:val="00671B1F"/>
    <w:rsid w:val="006B56FA"/>
    <w:rsid w:val="006E22AD"/>
    <w:rsid w:val="007218B4"/>
    <w:rsid w:val="00734C5C"/>
    <w:rsid w:val="0073756D"/>
    <w:rsid w:val="00741F19"/>
    <w:rsid w:val="00742393"/>
    <w:rsid w:val="007454DF"/>
    <w:rsid w:val="00776300"/>
    <w:rsid w:val="007803AA"/>
    <w:rsid w:val="007853C4"/>
    <w:rsid w:val="007A1E5A"/>
    <w:rsid w:val="007D71C3"/>
    <w:rsid w:val="0080279E"/>
    <w:rsid w:val="00807DD1"/>
    <w:rsid w:val="00825A7E"/>
    <w:rsid w:val="00875FD3"/>
    <w:rsid w:val="008868D5"/>
    <w:rsid w:val="008A1469"/>
    <w:rsid w:val="008A1F7A"/>
    <w:rsid w:val="008B3A3D"/>
    <w:rsid w:val="008E5CFE"/>
    <w:rsid w:val="008F1313"/>
    <w:rsid w:val="00907671"/>
    <w:rsid w:val="00913886"/>
    <w:rsid w:val="00922B97"/>
    <w:rsid w:val="009633CD"/>
    <w:rsid w:val="009664E4"/>
    <w:rsid w:val="00991D91"/>
    <w:rsid w:val="009C2A30"/>
    <w:rsid w:val="009C7ECA"/>
    <w:rsid w:val="009D2EBE"/>
    <w:rsid w:val="009F3816"/>
    <w:rsid w:val="00A031FA"/>
    <w:rsid w:val="00A42AC4"/>
    <w:rsid w:val="00A50DB9"/>
    <w:rsid w:val="00A63010"/>
    <w:rsid w:val="00A65238"/>
    <w:rsid w:val="00A931E1"/>
    <w:rsid w:val="00AA3141"/>
    <w:rsid w:val="00AA678F"/>
    <w:rsid w:val="00AB6E70"/>
    <w:rsid w:val="00AE3F12"/>
    <w:rsid w:val="00B03123"/>
    <w:rsid w:val="00B6600C"/>
    <w:rsid w:val="00B94138"/>
    <w:rsid w:val="00BB34FC"/>
    <w:rsid w:val="00BC13E6"/>
    <w:rsid w:val="00BC6577"/>
    <w:rsid w:val="00BC7BB5"/>
    <w:rsid w:val="00BD6978"/>
    <w:rsid w:val="00BF183C"/>
    <w:rsid w:val="00C17275"/>
    <w:rsid w:val="00C2105D"/>
    <w:rsid w:val="00C37C40"/>
    <w:rsid w:val="00C440BE"/>
    <w:rsid w:val="00C50BBB"/>
    <w:rsid w:val="00C52873"/>
    <w:rsid w:val="00C61C93"/>
    <w:rsid w:val="00C81D1B"/>
    <w:rsid w:val="00C86A65"/>
    <w:rsid w:val="00CC6904"/>
    <w:rsid w:val="00CC6921"/>
    <w:rsid w:val="00CD1A94"/>
    <w:rsid w:val="00CE06BD"/>
    <w:rsid w:val="00CF64FE"/>
    <w:rsid w:val="00D26A91"/>
    <w:rsid w:val="00D4277E"/>
    <w:rsid w:val="00D577DE"/>
    <w:rsid w:val="00D757DF"/>
    <w:rsid w:val="00DA543B"/>
    <w:rsid w:val="00DA6A6C"/>
    <w:rsid w:val="00DC0A02"/>
    <w:rsid w:val="00DD7B91"/>
    <w:rsid w:val="00DF5B9C"/>
    <w:rsid w:val="00E10405"/>
    <w:rsid w:val="00E21235"/>
    <w:rsid w:val="00E41C98"/>
    <w:rsid w:val="00E6395E"/>
    <w:rsid w:val="00E97356"/>
    <w:rsid w:val="00EA5EBC"/>
    <w:rsid w:val="00ED30B9"/>
    <w:rsid w:val="00EE3123"/>
    <w:rsid w:val="00EF39F0"/>
    <w:rsid w:val="00F02176"/>
    <w:rsid w:val="00F32157"/>
    <w:rsid w:val="00F46F67"/>
    <w:rsid w:val="00F96B78"/>
    <w:rsid w:val="00FA1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C4F01-6291-427F-BF53-73E7A335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43B"/>
    <w:rPr>
      <w:lang w:val="en-US"/>
    </w:rPr>
  </w:style>
  <w:style w:type="paragraph" w:styleId="3">
    <w:name w:val="heading 3"/>
    <w:basedOn w:val="a"/>
    <w:link w:val="30"/>
    <w:uiPriority w:val="9"/>
    <w:qFormat/>
    <w:rsid w:val="00E973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73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AA3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3141"/>
    <w:rPr>
      <w:lang w:val="en-US"/>
    </w:rPr>
  </w:style>
  <w:style w:type="paragraph" w:styleId="a6">
    <w:name w:val="footer"/>
    <w:basedOn w:val="a"/>
    <w:link w:val="a7"/>
    <w:uiPriority w:val="99"/>
    <w:unhideWhenUsed/>
    <w:rsid w:val="00AA3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3141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ED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0B9"/>
    <w:rPr>
      <w:rFonts w:ascii="Tahoma" w:hAnsi="Tahoma" w:cs="Tahoma"/>
      <w:sz w:val="16"/>
      <w:szCs w:val="16"/>
      <w:lang w:val="en-US"/>
    </w:rPr>
  </w:style>
  <w:style w:type="paragraph" w:styleId="aa">
    <w:name w:val="No Spacing"/>
    <w:uiPriority w:val="1"/>
    <w:qFormat/>
    <w:rsid w:val="004D2C7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6E193-17B3-402C-9B70-C529B1CA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3229</Words>
  <Characters>18407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</Company>
  <LinksUpToDate>false</LinksUpToDate>
  <CharactersWithSpaces>21593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Майорова Маша</cp:lastModifiedBy>
  <cp:revision>14</cp:revision>
  <cp:lastPrinted>2017-10-24T04:02:00Z</cp:lastPrinted>
  <dcterms:created xsi:type="dcterms:W3CDTF">2013-07-22T06:21:00Z</dcterms:created>
  <dcterms:modified xsi:type="dcterms:W3CDTF">2017-10-24T04:03:00Z</dcterms:modified>
</cp:coreProperties>
</file>