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F7" w:rsidRPr="007243B4" w:rsidRDefault="00CB244D" w:rsidP="000F1842">
      <w:pPr>
        <w:jc w:val="center"/>
        <w:rPr>
          <w:rStyle w:val="2"/>
          <w:rFonts w:eastAsia="Tahoma"/>
          <w:sz w:val="28"/>
          <w:szCs w:val="28"/>
        </w:rPr>
      </w:pPr>
      <w:r w:rsidRPr="007243B4">
        <w:rPr>
          <w:rStyle w:val="2"/>
          <w:rFonts w:eastAsia="Tahoma"/>
          <w:sz w:val="28"/>
          <w:szCs w:val="28"/>
        </w:rPr>
        <w:t xml:space="preserve">МИНТРУД </w:t>
      </w:r>
      <w:r w:rsidR="000777F7" w:rsidRPr="007243B4">
        <w:rPr>
          <w:rStyle w:val="2"/>
          <w:rFonts w:eastAsia="Tahoma"/>
          <w:sz w:val="28"/>
          <w:szCs w:val="28"/>
        </w:rPr>
        <w:t xml:space="preserve"> ИНФОРМИРУЕТ</w:t>
      </w:r>
    </w:p>
    <w:p w:rsidR="00CB244D" w:rsidRDefault="00CB244D" w:rsidP="00CB2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письма Министерства труда и социальной защиты Российской Федерации от 25.05.2018 г. № 15-2/10/В-3805, в рамках проведенной научно-исследовательской работы «Разработка научно</w:t>
      </w:r>
      <w:r w:rsidR="009B7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обоснованных предложений по организации производственной гимнастики с учетом факторов трудового процесса в современных социально-экономических условиях» Министерством спорта Российской Федерации подготовлено методическое пособие «Производственная гимнастика с учетом факторов трудового процесса», а так же обучающие видеоролики с комплексами производственной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гимнастики.  </w:t>
      </w:r>
    </w:p>
    <w:p w:rsidR="00CB244D" w:rsidRDefault="00CB244D" w:rsidP="00CB2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материалы размещены на официальном сайте Министерства спорта Российской Федерации в подразделе «Физическая культура и спорт» по ссылке: </w:t>
      </w:r>
    </w:p>
    <w:p w:rsidR="00CB244D" w:rsidRPr="004C33F4" w:rsidRDefault="00CB244D" w:rsidP="00CB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3F4">
        <w:rPr>
          <w:rFonts w:ascii="Times New Roman" w:hAnsi="Times New Roman" w:cs="Times New Roman"/>
          <w:sz w:val="28"/>
          <w:szCs w:val="28"/>
          <w:u w:val="single"/>
        </w:rPr>
        <w:t>https://www.minsport.gov.ru/sport/physical-culture/41/31578/</w:t>
      </w:r>
    </w:p>
    <w:p w:rsidR="00CB244D" w:rsidRDefault="00CB244D" w:rsidP="000F1842">
      <w:pPr>
        <w:jc w:val="center"/>
        <w:rPr>
          <w:rStyle w:val="2"/>
          <w:rFonts w:eastAsia="Tahoma"/>
          <w:b w:val="0"/>
          <w:sz w:val="28"/>
          <w:szCs w:val="28"/>
        </w:rPr>
      </w:pPr>
    </w:p>
    <w:p w:rsidR="00C77091" w:rsidRDefault="00C77091" w:rsidP="003B3176">
      <w:pPr>
        <w:spacing w:after="0"/>
        <w:ind w:firstLine="709"/>
        <w:jc w:val="both"/>
        <w:rPr>
          <w:rStyle w:val="2"/>
          <w:rFonts w:eastAsia="Tahoma"/>
          <w:b w:val="0"/>
          <w:sz w:val="28"/>
          <w:szCs w:val="28"/>
        </w:rPr>
      </w:pPr>
    </w:p>
    <w:p w:rsidR="00C77091" w:rsidRPr="007243B4" w:rsidRDefault="00BB709B" w:rsidP="00C77091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43B4">
        <w:rPr>
          <w:rFonts w:ascii="Times New Roman" w:hAnsi="Times New Roman" w:cs="Times New Roman"/>
          <w:b/>
          <w:sz w:val="28"/>
          <w:szCs w:val="28"/>
        </w:rPr>
        <w:t>Н. Кузнецова</w:t>
      </w:r>
      <w:r w:rsidR="00C77091" w:rsidRPr="007243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7091" w:rsidRPr="007243B4">
        <w:rPr>
          <w:rFonts w:ascii="Times New Roman" w:hAnsi="Times New Roman" w:cs="Times New Roman"/>
          <w:sz w:val="28"/>
          <w:szCs w:val="28"/>
        </w:rPr>
        <w:t xml:space="preserve">специалист </w:t>
      </w:r>
    </w:p>
    <w:p w:rsidR="00C77091" w:rsidRPr="007243B4" w:rsidRDefault="00C77091" w:rsidP="00C77091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4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района</w:t>
      </w:r>
    </w:p>
    <w:p w:rsidR="00E45CE8" w:rsidRDefault="00E45CE8" w:rsidP="000777F7">
      <w:pPr>
        <w:ind w:firstLine="709"/>
        <w:rPr>
          <w:rStyle w:val="2"/>
          <w:rFonts w:eastAsia="Tahoma"/>
          <w:b w:val="0"/>
          <w:sz w:val="28"/>
          <w:szCs w:val="28"/>
        </w:rPr>
      </w:pPr>
    </w:p>
    <w:p w:rsidR="000777F7" w:rsidRDefault="000777F7"/>
    <w:sectPr w:rsidR="000777F7" w:rsidSect="003B3176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13B"/>
    <w:rsid w:val="0007676E"/>
    <w:rsid w:val="000777F7"/>
    <w:rsid w:val="000F1842"/>
    <w:rsid w:val="001B0F20"/>
    <w:rsid w:val="00300B1B"/>
    <w:rsid w:val="003B3176"/>
    <w:rsid w:val="00423760"/>
    <w:rsid w:val="004E0D89"/>
    <w:rsid w:val="006B2900"/>
    <w:rsid w:val="006E779E"/>
    <w:rsid w:val="007243B4"/>
    <w:rsid w:val="007D6FF2"/>
    <w:rsid w:val="00880D5E"/>
    <w:rsid w:val="0089113B"/>
    <w:rsid w:val="00902103"/>
    <w:rsid w:val="00913925"/>
    <w:rsid w:val="009B7A1C"/>
    <w:rsid w:val="00A100ED"/>
    <w:rsid w:val="00A24F8C"/>
    <w:rsid w:val="00A5220B"/>
    <w:rsid w:val="00A645B2"/>
    <w:rsid w:val="00BB709B"/>
    <w:rsid w:val="00C25AFF"/>
    <w:rsid w:val="00C77091"/>
    <w:rsid w:val="00C97DD1"/>
    <w:rsid w:val="00CB244D"/>
    <w:rsid w:val="00E45CE8"/>
    <w:rsid w:val="00E5716E"/>
    <w:rsid w:val="00EF7787"/>
    <w:rsid w:val="00FA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113B"/>
    <w:rPr>
      <w:color w:val="0066CC"/>
      <w:u w:val="single"/>
    </w:rPr>
  </w:style>
  <w:style w:type="character" w:customStyle="1" w:styleId="2">
    <w:name w:val="Основной текст (2) + Полужирный"/>
    <w:rsid w:val="008911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8911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2018-06-28T10:50:00Z</cp:lastPrinted>
  <dcterms:created xsi:type="dcterms:W3CDTF">2018-06-28T10:47:00Z</dcterms:created>
  <dcterms:modified xsi:type="dcterms:W3CDTF">2018-06-28T11:10:00Z</dcterms:modified>
</cp:coreProperties>
</file>